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83A66" w14:textId="58DE4B2A" w:rsidR="006D317E" w:rsidRPr="00D00D57" w:rsidRDefault="00327AC6" w:rsidP="00D00D57">
      <w:pPr>
        <w:spacing w:after="0" w:line="240" w:lineRule="auto"/>
        <w:jc w:val="center"/>
        <w:rPr>
          <w:rFonts w:ascii="Calisto MT" w:hAnsi="Calisto MT" w:cs="Times New Roman"/>
          <w:b/>
          <w:i/>
          <w:sz w:val="36"/>
          <w:szCs w:val="36"/>
        </w:rPr>
      </w:pPr>
      <w:r>
        <w:rPr>
          <w:noProof/>
        </w:rPr>
        <w:pict w14:anchorId="530F8EDD">
          <v:shapetype id="_x0000_t202" coordsize="21600,21600" o:spt="202" path="m,l,21600r21600,l21600,xe">
            <v:stroke joinstyle="miter"/>
            <v:path gradientshapeok="t" o:connecttype="rect"/>
          </v:shapetype>
          <v:shape id="Text Box 6" o:spid="_x0000_s1026" type="#_x0000_t202" style="position:absolute;left:0;text-align:left;margin-left:411.1pt;margin-top:-3.65pt;width:98.6pt;height:227.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" filled="f" stroked="f">
            <v:textbox>
              <w:txbxContent>
                <w:p w14:paraId="125DF794" w14:textId="568CDDFC" w:rsidR="002C7E45" w:rsidRDefault="002C7E45" w:rsidP="002C7E45">
                  <w:pPr>
                    <w:spacing w:after="0" w:line="240" w:lineRule="auto"/>
                    <w:jc w:val="right"/>
                    <w:rPr>
                      <w:rFonts w:ascii="Calisto MT" w:hAnsi="Calisto MT"/>
                      <w:i/>
                    </w:rPr>
                  </w:pPr>
                  <w:r>
                    <w:rPr>
                      <w:rFonts w:ascii="Calisto MT" w:hAnsi="Calisto MT"/>
                      <w:i/>
                    </w:rPr>
                    <w:t>Audit</w:t>
                  </w:r>
                  <w:proofErr w:type="spellStart"/>
                  <w:r w:rsidR="00DD56EB">
                    <w:rPr>
                      <w:rFonts w:ascii="Calisto MT" w:hAnsi="Calisto MT"/>
                      <w:i/>
                      <w:lang w:val="en-US"/>
                    </w:rPr>
                    <w:t>ing</w:t>
                  </w:r>
                  <w:proofErr w:type="spellEnd"/>
                  <w:r w:rsidR="00DD56EB">
                    <w:rPr>
                      <w:rFonts w:ascii="Calisto MT" w:hAnsi="Calisto MT"/>
                      <w:i/>
                      <w:lang w:val="en-US"/>
                    </w:rPr>
                    <w:t>,</w:t>
                  </w:r>
                  <w:r>
                    <w:rPr>
                      <w:rFonts w:ascii="Calisto MT" w:hAnsi="Calisto MT"/>
                      <w:i/>
                    </w:rPr>
                    <w:t xml:space="preserve"> </w:t>
                  </w:r>
                  <w:r w:rsidR="00DD56EB">
                    <w:rPr>
                      <w:rFonts w:ascii="Calisto MT" w:hAnsi="Calisto MT"/>
                      <w:i/>
                      <w:lang w:val="en-US"/>
                    </w:rPr>
                    <w:t xml:space="preserve">Going </w:t>
                  </w:r>
                  <w:proofErr w:type="spellStart"/>
                  <w:r w:rsidR="00DD56EB">
                    <w:rPr>
                      <w:rFonts w:ascii="Calisto MT" w:hAnsi="Calisto MT"/>
                      <w:i/>
                      <w:lang w:val="en-US"/>
                    </w:rPr>
                    <w:t>Convern</w:t>
                  </w:r>
                  <w:proofErr w:type="spellEnd"/>
                  <w:r w:rsidR="00DD56EB">
                    <w:rPr>
                      <w:rFonts w:ascii="Calisto MT" w:hAnsi="Calisto MT"/>
                      <w:i/>
                      <w:lang w:val="en-US"/>
                    </w:rPr>
                    <w:t xml:space="preserve"> Audit and Manufacturer</w:t>
                  </w:r>
                </w:p>
                <w:p w14:paraId="39EFABAD" w14:textId="77777777" w:rsidR="002C7E45" w:rsidRDefault="002C7E45" w:rsidP="002C7E45">
                  <w:pPr>
                    <w:spacing w:after="0" w:line="240" w:lineRule="auto"/>
                    <w:jc w:val="right"/>
                    <w:rPr>
                      <w:rFonts w:ascii="Calisto MT" w:hAnsi="Calisto MT"/>
                      <w:i/>
                    </w:rPr>
                  </w:pPr>
                  <w:r>
                    <w:rPr>
                      <w:rFonts w:ascii="Calisto MT" w:hAnsi="Calisto MT"/>
                      <w:i/>
                    </w:rPr>
                    <w:t xml:space="preserve"> </w:t>
                  </w:r>
                </w:p>
                <w:p w14:paraId="3A99ED8E" w14:textId="77777777" w:rsidR="002C7E45" w:rsidRDefault="002C7E45" w:rsidP="002C7E45">
                  <w:pPr>
                    <w:spacing w:after="0" w:line="240" w:lineRule="auto"/>
                    <w:jc w:val="right"/>
                    <w:rPr>
                      <w:rFonts w:ascii="Calisto MT" w:hAnsi="Calisto MT"/>
                      <w:i/>
                    </w:rPr>
                  </w:pPr>
                </w:p>
                <w:p w14:paraId="3E3B3508" w14:textId="77777777" w:rsidR="002C7E45" w:rsidRDefault="002C7E45" w:rsidP="002C7E45">
                  <w:pPr>
                    <w:spacing w:after="0" w:line="240" w:lineRule="auto"/>
                    <w:jc w:val="right"/>
                    <w:rPr>
                      <w:rFonts w:ascii="Calisto MT" w:hAnsi="Calisto MT"/>
                      <w:i/>
                    </w:rPr>
                  </w:pPr>
                </w:p>
                <w:p w14:paraId="006E4296" w14:textId="70254837" w:rsidR="002C7E45" w:rsidRPr="00DD56EB" w:rsidRDefault="002C7E45" w:rsidP="002C7E45">
                  <w:pPr>
                    <w:rPr>
                      <w:rFonts w:ascii="Calisto MT" w:hAnsi="Calisto MT"/>
                      <w:b/>
                      <w:sz w:val="36"/>
                      <w:u w:val="single"/>
                      <w:lang w:val="en-US"/>
                    </w:rPr>
                  </w:pPr>
                  <w:r>
                    <w:rPr>
                      <w:rFonts w:ascii="Calisto MT" w:hAnsi="Calisto MT"/>
                      <w:b/>
                      <w:sz w:val="36"/>
                      <w:u w:val="single"/>
                    </w:rPr>
                    <w:t>______37</w:t>
                  </w:r>
                  <w:r w:rsidR="00DD56EB">
                    <w:rPr>
                      <w:rFonts w:ascii="Calisto MT" w:hAnsi="Calisto MT"/>
                      <w:b/>
                      <w:sz w:val="36"/>
                      <w:u w:val="single"/>
                      <w:lang w:val="en-US"/>
                    </w:rPr>
                    <w:t>3</w:t>
                  </w:r>
                </w:p>
                <w:p w14:paraId="20FD1D55" w14:textId="77777777" w:rsidR="002C7E45" w:rsidRDefault="002C7E45" w:rsidP="002C7E45">
                  <w:pPr>
                    <w:spacing w:after="0" w:line="240" w:lineRule="auto"/>
                    <w:jc w:val="right"/>
                    <w:rPr>
                      <w:rStyle w:val="longtext"/>
                      <w:rFonts w:ascii="Calisto MT" w:hAnsi="Calisto MT" w:cs="Arial"/>
                      <w:b/>
                      <w:sz w:val="16"/>
                      <w:shd w:val="clear" w:color="auto" w:fill="FFFFFF"/>
                    </w:rPr>
                  </w:pPr>
                  <w:r w:rsidRPr="000B5494">
                    <w:rPr>
                      <w:rStyle w:val="longtext"/>
                      <w:rFonts w:ascii="Calisto MT" w:hAnsi="Calisto MT" w:cs="Arial"/>
                      <w:b/>
                      <w:sz w:val="16"/>
                      <w:shd w:val="clear" w:color="auto" w:fill="FFFFFF"/>
                    </w:rPr>
                    <w:t xml:space="preserve">Submitted: </w:t>
                  </w:r>
                </w:p>
                <w:p w14:paraId="295AF922" w14:textId="77777777" w:rsidR="002C7E45" w:rsidRDefault="002C7E45" w:rsidP="002C7E45">
                  <w:pPr>
                    <w:spacing w:after="0" w:line="240" w:lineRule="auto"/>
                    <w:jc w:val="right"/>
                    <w:rPr>
                      <w:rStyle w:val="longtext"/>
                      <w:rFonts w:ascii="Calisto MT" w:hAnsi="Calisto MT" w:cs="Arial"/>
                      <w:b/>
                      <w:sz w:val="16"/>
                      <w:shd w:val="clear" w:color="auto" w:fill="FFFFFF"/>
                    </w:rPr>
                  </w:pPr>
                  <w:r>
                    <w:rPr>
                      <w:rStyle w:val="longtext"/>
                      <w:rFonts w:ascii="Calisto MT" w:hAnsi="Calisto MT" w:cs="Arial"/>
                      <w:b/>
                      <w:sz w:val="16"/>
                      <w:shd w:val="clear" w:color="auto" w:fill="FFFFFF"/>
                    </w:rPr>
                    <w:t>SEPTEMBER 2020</w:t>
                  </w:r>
                </w:p>
                <w:p w14:paraId="2214559F" w14:textId="77777777" w:rsidR="002C7E45" w:rsidRDefault="002C7E45" w:rsidP="002C7E45">
                  <w:pPr>
                    <w:spacing w:after="0" w:line="240" w:lineRule="auto"/>
                    <w:jc w:val="right"/>
                    <w:rPr>
                      <w:rStyle w:val="longtext"/>
                      <w:rFonts w:ascii="Calisto MT" w:hAnsi="Calisto MT" w:cs="Arial"/>
                      <w:b/>
                      <w:sz w:val="16"/>
                      <w:shd w:val="clear" w:color="auto" w:fill="FFFFFF"/>
                    </w:rPr>
                  </w:pPr>
                </w:p>
                <w:p w14:paraId="012582CE" w14:textId="77777777" w:rsidR="002C7E45" w:rsidRDefault="002C7E45" w:rsidP="002C7E45">
                  <w:pPr>
                    <w:spacing w:after="0" w:line="240" w:lineRule="auto"/>
                    <w:jc w:val="right"/>
                    <w:rPr>
                      <w:rStyle w:val="longtext"/>
                      <w:rFonts w:ascii="Calisto MT" w:hAnsi="Calisto MT" w:cs="Arial"/>
                      <w:b/>
                      <w:sz w:val="16"/>
                      <w:shd w:val="clear" w:color="auto" w:fill="FFFFFF"/>
                    </w:rPr>
                  </w:pPr>
                  <w:r w:rsidRPr="000B5494">
                    <w:rPr>
                      <w:rStyle w:val="longtext"/>
                      <w:rFonts w:ascii="Calisto MT" w:hAnsi="Calisto MT" w:cs="Arial"/>
                      <w:b/>
                      <w:sz w:val="16"/>
                      <w:shd w:val="clear" w:color="auto" w:fill="FFFFFF"/>
                    </w:rPr>
                    <w:t xml:space="preserve"> Accepted: </w:t>
                  </w:r>
                </w:p>
                <w:p w14:paraId="1717BFFD" w14:textId="77777777" w:rsidR="002C7E45" w:rsidRPr="006613DD" w:rsidRDefault="002C7E45" w:rsidP="002C7E45">
                  <w:pPr>
                    <w:spacing w:after="0" w:line="240" w:lineRule="auto"/>
                    <w:jc w:val="right"/>
                    <w:rPr>
                      <w:rFonts w:ascii="Calisto MT" w:hAnsi="Calisto MT"/>
                      <w:b/>
                      <w:sz w:val="36"/>
                    </w:rPr>
                  </w:pPr>
                  <w:r>
                    <w:rPr>
                      <w:rStyle w:val="longtext"/>
                      <w:rFonts w:ascii="Calisto MT" w:hAnsi="Calisto MT" w:cs="Arial"/>
                      <w:b/>
                      <w:sz w:val="16"/>
                      <w:shd w:val="clear" w:color="auto" w:fill="FFFFFF"/>
                    </w:rPr>
                    <w:t>NOVEMBER 2020</w:t>
                  </w:r>
                </w:p>
              </w:txbxContent>
            </v:textbox>
          </v:shape>
        </w:pict>
      </w:r>
      <w:r w:rsidR="009A5437" w:rsidRPr="00D00D57">
        <w:rPr>
          <w:rFonts w:ascii="Calisto MT" w:hAnsi="Calisto MT" w:cs="Times New Roman"/>
          <w:b/>
          <w:sz w:val="36"/>
          <w:szCs w:val="36"/>
        </w:rPr>
        <w:t xml:space="preserve">Analisis Determinasi Opini Audit </w:t>
      </w:r>
      <w:r w:rsidR="009A5437" w:rsidRPr="00D00D57">
        <w:rPr>
          <w:rFonts w:ascii="Calisto MT" w:hAnsi="Calisto MT" w:cs="Times New Roman"/>
          <w:b/>
          <w:i/>
          <w:sz w:val="36"/>
          <w:szCs w:val="36"/>
        </w:rPr>
        <w:t>Going Concern</w:t>
      </w:r>
    </w:p>
    <w:p w14:paraId="18F52A68" w14:textId="4892CDA5" w:rsidR="002860B3" w:rsidRPr="00D00D57" w:rsidRDefault="002860B3" w:rsidP="00D00D57">
      <w:pPr>
        <w:spacing w:after="0" w:line="240" w:lineRule="auto"/>
        <w:jc w:val="center"/>
        <w:rPr>
          <w:rFonts w:ascii="Calisto MT" w:hAnsi="Calisto MT" w:cs="Times New Roman"/>
          <w:b/>
        </w:rPr>
      </w:pPr>
    </w:p>
    <w:p w14:paraId="475DE312" w14:textId="71CC80F6" w:rsidR="00D00D57" w:rsidRDefault="00D00D57" w:rsidP="00D00D57">
      <w:pPr>
        <w:spacing w:after="0" w:line="240" w:lineRule="auto"/>
        <w:jc w:val="center"/>
        <w:rPr>
          <w:rFonts w:ascii="Calisto MT" w:hAnsi="Calisto MT" w:cs="Times New Roman"/>
          <w:b/>
        </w:rPr>
      </w:pPr>
    </w:p>
    <w:p w14:paraId="4D07A1D1" w14:textId="51123641" w:rsidR="00D00D57" w:rsidRDefault="002860B3" w:rsidP="00D00D57">
      <w:pPr>
        <w:spacing w:after="0" w:line="240" w:lineRule="auto"/>
        <w:jc w:val="center"/>
        <w:rPr>
          <w:rFonts w:ascii="Calisto MT" w:hAnsi="Calisto MT" w:cs="Times New Roman"/>
          <w:lang w:val="en-US"/>
        </w:rPr>
      </w:pPr>
      <w:r w:rsidRPr="00830283">
        <w:rPr>
          <w:rFonts w:ascii="Calisto MT" w:hAnsi="Calisto MT" w:cs="Times New Roman"/>
          <w:bCs/>
          <w:sz w:val="28"/>
          <w:szCs w:val="28"/>
        </w:rPr>
        <w:t>Alfan Harun</w:t>
      </w:r>
      <w:r w:rsidR="00D00D57" w:rsidRPr="00830283">
        <w:rPr>
          <w:rFonts w:ascii="Calisto MT" w:hAnsi="Calisto MT" w:cs="Times New Roman"/>
          <w:bCs/>
          <w:sz w:val="28"/>
          <w:szCs w:val="28"/>
          <w:lang w:val="en-US"/>
        </w:rPr>
        <w:t xml:space="preserve">, </w:t>
      </w:r>
      <w:r w:rsidR="00D00D57" w:rsidRPr="00830283">
        <w:rPr>
          <w:rFonts w:ascii="Calisto MT" w:hAnsi="Calisto MT" w:cs="Times New Roman"/>
          <w:bCs/>
          <w:sz w:val="28"/>
          <w:szCs w:val="28"/>
        </w:rPr>
        <w:t>Wisnu Julianto</w:t>
      </w:r>
      <w:r w:rsidR="00D00D57" w:rsidRPr="00830283">
        <w:rPr>
          <w:rFonts w:ascii="Calisto MT" w:hAnsi="Calisto MT" w:cs="Times New Roman"/>
          <w:bCs/>
          <w:sz w:val="28"/>
          <w:szCs w:val="28"/>
          <w:lang w:val="en-US"/>
        </w:rPr>
        <w:t xml:space="preserve">, </w:t>
      </w:r>
      <w:r w:rsidR="00D00D57" w:rsidRPr="00830283">
        <w:rPr>
          <w:rFonts w:ascii="Calisto MT" w:hAnsi="Calisto MT" w:cs="Times New Roman"/>
          <w:bCs/>
          <w:sz w:val="28"/>
          <w:szCs w:val="28"/>
        </w:rPr>
        <w:t>Retna Sari</w:t>
      </w:r>
      <w:r w:rsidRPr="00D00D57">
        <w:rPr>
          <w:rFonts w:ascii="Calisto MT" w:hAnsi="Calisto MT" w:cs="Times New Roman"/>
          <w:b/>
        </w:rPr>
        <w:br/>
      </w:r>
      <w:r w:rsidRPr="00D00D57">
        <w:rPr>
          <w:rFonts w:ascii="Calisto MT" w:hAnsi="Calisto MT" w:cs="Times New Roman"/>
        </w:rPr>
        <w:t>Universitas Pembangunan Nasional Veteran Jakarta</w:t>
      </w:r>
      <w:r w:rsidR="00D00D57">
        <w:rPr>
          <w:rFonts w:ascii="Calisto MT" w:hAnsi="Calisto MT" w:cs="Times New Roman"/>
          <w:lang w:val="en-US"/>
        </w:rPr>
        <w:t xml:space="preserve"> </w:t>
      </w:r>
    </w:p>
    <w:p w14:paraId="106898F9" w14:textId="55839274" w:rsidR="002860B3" w:rsidRPr="00D00D57" w:rsidRDefault="00D00D57" w:rsidP="00D00D57">
      <w:pPr>
        <w:spacing w:after="0" w:line="240" w:lineRule="auto"/>
        <w:jc w:val="center"/>
        <w:rPr>
          <w:rFonts w:ascii="Calisto MT" w:hAnsi="Calisto MT" w:cs="Times New Roman"/>
        </w:rPr>
      </w:pPr>
      <w:r w:rsidRPr="00D00D57">
        <w:rPr>
          <w:rFonts w:ascii="Calisto MT" w:hAnsi="Calisto MT" w:cs="Times New Roman"/>
          <w:lang w:val="en-US"/>
        </w:rPr>
        <w:t xml:space="preserve">Email: </w:t>
      </w:r>
      <w:hyperlink r:id="rId7" w:history="1">
        <w:r w:rsidRPr="00D00D57">
          <w:rPr>
            <w:rStyle w:val="Hyperlink"/>
            <w:rFonts w:ascii="Calisto MT" w:hAnsi="Calisto MT" w:cs="Times New Roman"/>
            <w:color w:val="auto"/>
            <w:u w:val="none"/>
          </w:rPr>
          <w:t>alfanharun@upnvj.ac.id</w:t>
        </w:r>
      </w:hyperlink>
      <w:r w:rsidRPr="00D00D57">
        <w:rPr>
          <w:rFonts w:ascii="Calisto MT" w:hAnsi="Calisto MT" w:cs="Times New Roman"/>
          <w:b/>
          <w:lang w:val="en-US"/>
        </w:rPr>
        <w:t xml:space="preserve">, </w:t>
      </w:r>
      <w:hyperlink r:id="rId8" w:history="1">
        <w:r w:rsidRPr="00D00D57">
          <w:rPr>
            <w:rStyle w:val="Hyperlink"/>
            <w:rFonts w:ascii="Calisto MT" w:hAnsi="Calisto MT" w:cs="Times New Roman"/>
            <w:color w:val="auto"/>
            <w:u w:val="none"/>
            <w:lang w:val="en-US"/>
          </w:rPr>
          <w:t>w</w:t>
        </w:r>
        <w:r w:rsidRPr="00D00D57">
          <w:rPr>
            <w:rStyle w:val="Hyperlink"/>
            <w:rFonts w:ascii="Calisto MT" w:hAnsi="Calisto MT" w:cs="Times New Roman"/>
            <w:color w:val="auto"/>
            <w:u w:val="none"/>
          </w:rPr>
          <w:t>isnu.julianto@upnvj.ac.id</w:t>
        </w:r>
      </w:hyperlink>
      <w:r w:rsidRPr="00D00D57">
        <w:rPr>
          <w:rFonts w:ascii="Calisto MT" w:hAnsi="Calisto MT" w:cs="Times New Roman"/>
          <w:lang w:val="en-US"/>
        </w:rPr>
        <w:t xml:space="preserve">, </w:t>
      </w:r>
      <w:hyperlink r:id="rId9" w:history="1">
        <w:r w:rsidRPr="00D00D57">
          <w:rPr>
            <w:rStyle w:val="Hyperlink"/>
            <w:rFonts w:ascii="Calisto MT" w:hAnsi="Calisto MT" w:cs="Times New Roman"/>
            <w:color w:val="auto"/>
            <w:u w:val="none"/>
          </w:rPr>
          <w:t>retnasari@upnvj.ac.id</w:t>
        </w:r>
      </w:hyperlink>
    </w:p>
    <w:p w14:paraId="0F5BB257" w14:textId="3C587D64" w:rsidR="00D00D57" w:rsidRDefault="00D00D57" w:rsidP="00D00D57">
      <w:pPr>
        <w:spacing w:after="0" w:line="240" w:lineRule="auto"/>
        <w:rPr>
          <w:rFonts w:ascii="Calisto MT" w:hAnsi="Calisto MT" w:cs="Times New Roman"/>
        </w:rPr>
      </w:pPr>
    </w:p>
    <w:p w14:paraId="55BAD879" w14:textId="0D4E9CEC" w:rsidR="00D00D57" w:rsidRDefault="00D00D57" w:rsidP="00D00D57">
      <w:pPr>
        <w:spacing w:after="0" w:line="240" w:lineRule="auto"/>
        <w:rPr>
          <w:rFonts w:ascii="Calisto MT" w:hAnsi="Calisto MT" w:cs="Times New Roman"/>
        </w:rPr>
      </w:pPr>
    </w:p>
    <w:p w14:paraId="157E3DDF" w14:textId="420B33B6" w:rsidR="00D00D57" w:rsidRDefault="00D00D57" w:rsidP="00D00D57">
      <w:pPr>
        <w:spacing w:after="0" w:line="240" w:lineRule="auto"/>
        <w:rPr>
          <w:rFonts w:ascii="Calisto MT" w:hAnsi="Calisto MT" w:cs="Times New Roman"/>
        </w:rPr>
      </w:pPr>
    </w:p>
    <w:p w14:paraId="17C13CFC" w14:textId="4A7E57F4" w:rsidR="002860B3" w:rsidRPr="00D00D57" w:rsidRDefault="00D00D57" w:rsidP="00D00D57">
      <w:pPr>
        <w:spacing w:after="0" w:line="240" w:lineRule="auto"/>
        <w:rPr>
          <w:rFonts w:ascii="Calisto MT" w:hAnsi="Calisto MT" w:cs="Times New Roman"/>
        </w:rPr>
      </w:pPr>
      <w:r w:rsidRPr="00D00D57">
        <w:rPr>
          <w:rFonts w:ascii="Calisto MT" w:hAnsi="Calisto MT" w:cs="Times New Roman"/>
          <w:b/>
          <w:bCs/>
        </w:rPr>
        <w:t>ABSTRAK</w:t>
      </w:r>
    </w:p>
    <w:p w14:paraId="6B4D4FAF" w14:textId="5CBB4C9D" w:rsidR="002860B3" w:rsidRPr="00D00D57" w:rsidRDefault="002860B3" w:rsidP="00D00D57">
      <w:pPr>
        <w:spacing w:after="0" w:line="240" w:lineRule="auto"/>
        <w:ind w:firstLine="284"/>
        <w:jc w:val="both"/>
        <w:rPr>
          <w:rFonts w:ascii="Calisto MT" w:hAnsi="Calisto MT" w:cs="Times New Roman"/>
        </w:rPr>
      </w:pPr>
      <w:r w:rsidRPr="00D00D57">
        <w:rPr>
          <w:rFonts w:ascii="Calisto MT" w:hAnsi="Calisto MT" w:cs="Times New Roman"/>
        </w:rPr>
        <w:t xml:space="preserve">Penelitian ini adalah penelitian kuantitatif yang bertujuan untuk mengetahui pengaruh </w:t>
      </w:r>
      <w:r w:rsidRPr="00D00D57">
        <w:rPr>
          <w:rFonts w:ascii="Calisto MT" w:hAnsi="Calisto MT" w:cs="Times New Roman"/>
          <w:i/>
        </w:rPr>
        <w:t>financial distress</w:t>
      </w:r>
      <w:r w:rsidRPr="00D00D57">
        <w:rPr>
          <w:rFonts w:ascii="Calisto MT" w:hAnsi="Calisto MT" w:cs="Times New Roman"/>
        </w:rPr>
        <w:t xml:space="preserve">, </w:t>
      </w:r>
      <w:r w:rsidRPr="00D00D57">
        <w:rPr>
          <w:rFonts w:ascii="Calisto MT" w:hAnsi="Calisto MT" w:cs="Times New Roman"/>
          <w:i/>
        </w:rPr>
        <w:t>debt default</w:t>
      </w:r>
      <w:r w:rsidRPr="00D00D57">
        <w:rPr>
          <w:rFonts w:ascii="Calisto MT" w:hAnsi="Calisto MT" w:cs="Times New Roman"/>
        </w:rPr>
        <w:t xml:space="preserve">, audit </w:t>
      </w:r>
      <w:r w:rsidRPr="00D00D57">
        <w:rPr>
          <w:rFonts w:ascii="Calisto MT" w:hAnsi="Calisto MT" w:cs="Times New Roman"/>
          <w:i/>
        </w:rPr>
        <w:t>tenure</w:t>
      </w:r>
      <w:r w:rsidRPr="00D00D57">
        <w:rPr>
          <w:rFonts w:ascii="Calisto MT" w:hAnsi="Calisto MT" w:cs="Times New Roman"/>
        </w:rPr>
        <w:t xml:space="preserve"> terhadap opini audit </w:t>
      </w:r>
      <w:r w:rsidRPr="00D00D57">
        <w:rPr>
          <w:rFonts w:ascii="Calisto MT" w:hAnsi="Calisto MT" w:cs="Times New Roman"/>
          <w:i/>
        </w:rPr>
        <w:t>going concern</w:t>
      </w:r>
      <w:r w:rsidRPr="00D00D57">
        <w:rPr>
          <w:rFonts w:ascii="Calisto MT" w:hAnsi="Calisto MT" w:cs="Times New Roman"/>
        </w:rPr>
        <w:t xml:space="preserve">. Data penelitian ini menggunakan data sekunder melalui dokumentasi dan studi literatur. Populasi dalam penelitian ini adalah perusahaan manufaktur yang terdaftar di Bursa Efek Indonesia tahun 2015 – 2018. Sampel dalam penelitian ini berjumlah 272 yang dipilih menggunakan metode </w:t>
      </w:r>
      <w:r w:rsidRPr="00D00D57">
        <w:rPr>
          <w:rFonts w:ascii="Calisto MT" w:hAnsi="Calisto MT" w:cs="Times New Roman"/>
          <w:i/>
        </w:rPr>
        <w:t>purposive</w:t>
      </w:r>
      <w:r w:rsidRPr="00D00D57">
        <w:rPr>
          <w:rFonts w:ascii="Calisto MT" w:hAnsi="Calisto MT" w:cs="Times New Roman"/>
        </w:rPr>
        <w:t xml:space="preserve"> </w:t>
      </w:r>
      <w:r w:rsidRPr="00D00D57">
        <w:rPr>
          <w:rFonts w:ascii="Calisto MT" w:hAnsi="Calisto MT" w:cs="Times New Roman"/>
          <w:i/>
        </w:rPr>
        <w:t>sampling</w:t>
      </w:r>
      <w:r w:rsidRPr="00D00D57">
        <w:rPr>
          <w:rFonts w:ascii="Calisto MT" w:hAnsi="Calisto MT" w:cs="Times New Roman"/>
        </w:rPr>
        <w:t xml:space="preserve">. Analisis yang digunakan dalam penelitian ini adalah analisis regresi logistik. Hasil pengujian menunjukkan bahwa </w:t>
      </w:r>
      <w:r w:rsidRPr="00D00D57">
        <w:rPr>
          <w:rFonts w:ascii="Calisto MT" w:hAnsi="Calisto MT" w:cs="Times New Roman"/>
          <w:i/>
        </w:rPr>
        <w:t>financial distress,</w:t>
      </w:r>
      <w:r w:rsidRPr="00D00D57">
        <w:rPr>
          <w:rFonts w:ascii="Calisto MT" w:hAnsi="Calisto MT" w:cs="Times New Roman"/>
        </w:rPr>
        <w:t xml:space="preserve"> </w:t>
      </w:r>
      <w:r w:rsidRPr="00D00D57">
        <w:rPr>
          <w:rFonts w:ascii="Calisto MT" w:hAnsi="Calisto MT" w:cs="Times New Roman"/>
          <w:i/>
        </w:rPr>
        <w:t xml:space="preserve">debt default </w:t>
      </w:r>
      <w:r w:rsidRPr="00D00D57">
        <w:rPr>
          <w:rFonts w:ascii="Calisto MT" w:hAnsi="Calisto MT" w:cs="Times New Roman"/>
        </w:rPr>
        <w:t>serta audit</w:t>
      </w:r>
      <w:r w:rsidRPr="00D00D57">
        <w:rPr>
          <w:rFonts w:ascii="Calisto MT" w:hAnsi="Calisto MT" w:cs="Times New Roman"/>
          <w:i/>
        </w:rPr>
        <w:t xml:space="preserve"> tenure </w:t>
      </w:r>
      <w:r w:rsidRPr="00D00D57">
        <w:rPr>
          <w:rFonts w:ascii="Calisto MT" w:hAnsi="Calisto MT" w:cs="Times New Roman"/>
        </w:rPr>
        <w:t xml:space="preserve">tidak berpengaruh terhadap opini audit </w:t>
      </w:r>
      <w:r w:rsidRPr="00D00D57">
        <w:rPr>
          <w:rFonts w:ascii="Calisto MT" w:hAnsi="Calisto MT" w:cs="Times New Roman"/>
          <w:i/>
        </w:rPr>
        <w:t>going concern</w:t>
      </w:r>
      <w:r w:rsidRPr="00D00D57">
        <w:rPr>
          <w:rFonts w:ascii="Calisto MT" w:hAnsi="Calisto MT" w:cs="Times New Roman"/>
        </w:rPr>
        <w:t xml:space="preserve">. </w:t>
      </w:r>
    </w:p>
    <w:p w14:paraId="2623AD7D" w14:textId="04E6098A" w:rsidR="00D00D57" w:rsidRDefault="00D00D57" w:rsidP="00D00D57">
      <w:pPr>
        <w:spacing w:after="0" w:line="240" w:lineRule="auto"/>
        <w:rPr>
          <w:rFonts w:ascii="Calisto MT" w:hAnsi="Calisto MT" w:cs="Times New Roman"/>
          <w:b/>
        </w:rPr>
      </w:pPr>
    </w:p>
    <w:p w14:paraId="0FF6D900" w14:textId="010D6310" w:rsidR="002860B3" w:rsidRPr="00D00D57" w:rsidRDefault="002860B3" w:rsidP="00D00D57">
      <w:pPr>
        <w:spacing w:after="0" w:line="240" w:lineRule="auto"/>
        <w:rPr>
          <w:rFonts w:ascii="Calisto MT" w:hAnsi="Calisto MT" w:cs="Times New Roman"/>
        </w:rPr>
      </w:pPr>
      <w:r w:rsidRPr="00D00D57">
        <w:rPr>
          <w:rFonts w:ascii="Calisto MT" w:hAnsi="Calisto MT" w:cs="Times New Roman"/>
          <w:b/>
        </w:rPr>
        <w:t xml:space="preserve">Kata </w:t>
      </w:r>
      <w:r w:rsidR="00D00D57">
        <w:rPr>
          <w:rFonts w:ascii="Calisto MT" w:hAnsi="Calisto MT" w:cs="Times New Roman"/>
          <w:b/>
          <w:lang w:val="en-US"/>
        </w:rPr>
        <w:t>K</w:t>
      </w:r>
      <w:r w:rsidRPr="00D00D57">
        <w:rPr>
          <w:rFonts w:ascii="Calisto MT" w:hAnsi="Calisto MT" w:cs="Times New Roman"/>
          <w:b/>
        </w:rPr>
        <w:t>unci :</w:t>
      </w:r>
      <w:r w:rsidRPr="00D00D57">
        <w:rPr>
          <w:rFonts w:ascii="Calisto MT" w:hAnsi="Calisto MT" w:cs="Times New Roman"/>
        </w:rPr>
        <w:t xml:space="preserve"> Opini Audit </w:t>
      </w:r>
      <w:r w:rsidRPr="00D00D57">
        <w:rPr>
          <w:rFonts w:ascii="Calisto MT" w:hAnsi="Calisto MT" w:cs="Times New Roman"/>
          <w:i/>
        </w:rPr>
        <w:t>Going Concern, Financial Distress, Debt Default,</w:t>
      </w:r>
      <w:r w:rsidR="00D00D57">
        <w:rPr>
          <w:rFonts w:ascii="Calisto MT" w:hAnsi="Calisto MT" w:cs="Times New Roman"/>
          <w:i/>
          <w:lang w:val="en-US"/>
        </w:rPr>
        <w:t xml:space="preserve"> </w:t>
      </w:r>
      <w:r w:rsidRPr="00D00D57">
        <w:rPr>
          <w:rFonts w:ascii="Calisto MT" w:hAnsi="Calisto MT" w:cs="Times New Roman"/>
          <w:i/>
        </w:rPr>
        <w:t>Audit Tenure</w:t>
      </w:r>
      <w:r w:rsidRPr="00D00D57">
        <w:rPr>
          <w:rFonts w:ascii="Calisto MT" w:hAnsi="Calisto MT" w:cs="Times New Roman"/>
        </w:rPr>
        <w:t>.</w:t>
      </w:r>
    </w:p>
    <w:p w14:paraId="42565C5D" w14:textId="45DB1B47" w:rsidR="00D00D57" w:rsidRDefault="00D00D57" w:rsidP="00D00D57">
      <w:pPr>
        <w:spacing w:after="0" w:line="240" w:lineRule="auto"/>
        <w:rPr>
          <w:rFonts w:ascii="Calisto MT" w:hAnsi="Calisto MT" w:cs="Times New Roman"/>
          <w:i/>
        </w:rPr>
      </w:pPr>
    </w:p>
    <w:p w14:paraId="0BEF822F" w14:textId="68B25555" w:rsidR="002860B3" w:rsidRPr="00D00D57" w:rsidRDefault="00D00D57" w:rsidP="00D00D57">
      <w:pPr>
        <w:spacing w:after="0" w:line="240" w:lineRule="auto"/>
        <w:rPr>
          <w:rFonts w:ascii="Calisto MT" w:hAnsi="Calisto MT" w:cs="Times New Roman"/>
          <w:i/>
        </w:rPr>
      </w:pPr>
      <w:r w:rsidRPr="00D00D57">
        <w:rPr>
          <w:rFonts w:ascii="Calisto MT" w:hAnsi="Calisto MT" w:cs="Times New Roman"/>
          <w:i/>
        </w:rPr>
        <w:t>ABSTRACT</w:t>
      </w:r>
    </w:p>
    <w:p w14:paraId="7E620CDA" w14:textId="179945C9" w:rsidR="002860B3" w:rsidRPr="00D00D57" w:rsidRDefault="002860B3" w:rsidP="00D00D57">
      <w:pPr>
        <w:spacing w:after="0" w:line="240" w:lineRule="auto"/>
        <w:ind w:firstLine="284"/>
        <w:jc w:val="both"/>
        <w:rPr>
          <w:rFonts w:ascii="Calisto MT" w:hAnsi="Calisto MT" w:cs="Times New Roman"/>
          <w:i/>
        </w:rPr>
      </w:pPr>
      <w:r w:rsidRPr="00D00D57">
        <w:rPr>
          <w:rFonts w:ascii="Calisto MT" w:hAnsi="Calisto MT" w:cs="Times New Roman"/>
          <w:i/>
        </w:rPr>
        <w:t>This study is quantitative research to determine the influence of financial distress, debt default, audit tenure against going concern audit opinion. The data collected was secondary data by documentation and literature study. The population of this study is manufactur companies listed in Indonesia Stock Exchange during 2015 – 2018. The sample of this study is 272 chosen by simple random sampling method. The research used logistic regression analysis method. The results of this study showed that financial distress, debt default and audit tenure has no influence against going concern audit opinion.</w:t>
      </w:r>
    </w:p>
    <w:p w14:paraId="56CA1DE2" w14:textId="145626BD" w:rsidR="00D00D57" w:rsidRDefault="00D00D57" w:rsidP="00D00D57">
      <w:pPr>
        <w:spacing w:after="0" w:line="240" w:lineRule="auto"/>
        <w:ind w:left="1276" w:hanging="1276"/>
        <w:jc w:val="both"/>
        <w:rPr>
          <w:rFonts w:ascii="Calisto MT" w:hAnsi="Calisto MT" w:cs="Times New Roman"/>
          <w:b/>
          <w:i/>
        </w:rPr>
      </w:pPr>
    </w:p>
    <w:p w14:paraId="129407DA" w14:textId="62E06D33" w:rsidR="0086185C" w:rsidRPr="00D00D57" w:rsidRDefault="002860B3" w:rsidP="00D00D57">
      <w:pPr>
        <w:spacing w:after="0" w:line="240" w:lineRule="auto"/>
        <w:ind w:left="1276" w:hanging="1276"/>
        <w:jc w:val="both"/>
        <w:rPr>
          <w:rFonts w:ascii="Calisto MT" w:hAnsi="Calisto MT" w:cs="Times New Roman"/>
          <w:i/>
        </w:rPr>
      </w:pPr>
      <w:r w:rsidRPr="00D00D57">
        <w:rPr>
          <w:rFonts w:ascii="Calisto MT" w:hAnsi="Calisto MT" w:cs="Times New Roman"/>
          <w:b/>
          <w:i/>
        </w:rPr>
        <w:t>Keywords :</w:t>
      </w:r>
      <w:r w:rsidRPr="00D00D57">
        <w:rPr>
          <w:rFonts w:ascii="Calisto MT" w:hAnsi="Calisto MT" w:cs="Times New Roman"/>
          <w:i/>
        </w:rPr>
        <w:t xml:space="preserve"> Going Concern Audit Opinion, Financial Distress, Debt Default, Audit Tenure.</w:t>
      </w:r>
    </w:p>
    <w:p w14:paraId="53FDE506" w14:textId="54726BE7" w:rsidR="00070D95" w:rsidRPr="00D00D57" w:rsidRDefault="00070D95" w:rsidP="00D00D57">
      <w:pPr>
        <w:spacing w:after="0" w:line="240" w:lineRule="auto"/>
        <w:jc w:val="center"/>
        <w:rPr>
          <w:rFonts w:ascii="Calisto MT" w:hAnsi="Calisto MT" w:cs="Times New Roman"/>
          <w:b/>
        </w:rPr>
      </w:pPr>
    </w:p>
    <w:p w14:paraId="4E48052D" w14:textId="329A3737" w:rsidR="00070D95" w:rsidRPr="00D00D57" w:rsidRDefault="00070D95" w:rsidP="00D00D57">
      <w:pPr>
        <w:spacing w:after="0" w:line="240" w:lineRule="auto"/>
        <w:jc w:val="center"/>
        <w:rPr>
          <w:rFonts w:ascii="Calisto MT" w:hAnsi="Calisto MT" w:cs="Times New Roman"/>
          <w:b/>
        </w:rPr>
      </w:pPr>
    </w:p>
    <w:p w14:paraId="3BFB5BB3" w14:textId="43088C47" w:rsidR="0086185C" w:rsidRPr="00D00D57" w:rsidRDefault="0086185C" w:rsidP="00D00D57">
      <w:pPr>
        <w:spacing w:after="0" w:line="240" w:lineRule="auto"/>
        <w:rPr>
          <w:rFonts w:ascii="Calisto MT" w:hAnsi="Calisto MT" w:cs="Times New Roman"/>
          <w:b/>
        </w:rPr>
      </w:pPr>
      <w:r w:rsidRPr="00D00D57">
        <w:rPr>
          <w:rFonts w:ascii="Calisto MT" w:hAnsi="Calisto MT" w:cs="Times New Roman"/>
          <w:b/>
        </w:rPr>
        <w:t>PENDAHULUAN</w:t>
      </w:r>
    </w:p>
    <w:p w14:paraId="6C301F3D" w14:textId="2D713FA5" w:rsidR="00070D95" w:rsidRPr="00D00D57" w:rsidRDefault="009970B3" w:rsidP="00D00D57">
      <w:pPr>
        <w:autoSpaceDE w:val="0"/>
        <w:autoSpaceDN w:val="0"/>
        <w:adjustRightInd w:val="0"/>
        <w:spacing w:after="0" w:line="240" w:lineRule="auto"/>
        <w:ind w:firstLine="284"/>
        <w:jc w:val="both"/>
        <w:rPr>
          <w:rFonts w:ascii="Calisto MT" w:hAnsi="Calisto MT" w:cs="Times New Roman"/>
        </w:rPr>
      </w:pPr>
      <w:r>
        <w:rPr>
          <w:noProof/>
        </w:rPr>
        <w:pict w14:anchorId="19A18C52">
          <v:shape id="Text Box 2" o:spid="_x0000_s1042" type="#_x0000_t202" style="position:absolute;left:0;text-align:left;margin-left:255.85pt;margin-top:57.1pt;width:116.1pt;height:109.4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6B5222B3" w14:textId="02D66603" w:rsidR="009970B3" w:rsidRDefault="009970B3"/>
              </w:txbxContent>
            </v:textbox>
          </v:shape>
        </w:pict>
      </w:r>
      <w:r w:rsidR="00070D95" w:rsidRPr="00D00D57">
        <w:rPr>
          <w:rFonts w:ascii="Calisto MT" w:hAnsi="Calisto MT" w:cs="Times New Roman"/>
        </w:rPr>
        <w:t xml:space="preserve">Peminat pasar di dunia sekarang sangat cepat membuat para manajer perusahaan di masing – masing negara harus berpikir kreatif untuk menciptakan peluang yang dapat menguntungkan perusahaannya, hal ini menyebabkan banyaknya perusahaan yang mengalami persaingan yang ketat dalam meningkatkan pendapatan perusahaannya. Perang dagang yang terjadi dunia, didominasi Amerika Serikat dan China terus mengalami berkelanjutan setiap tahun nya, serta ketegangan politik di sejumlah negara seperti Amerika Serikat dengan Iran, Serta diakhir – akhir ini penyebaran virus corona yang terjadi di wuhan China yang dapat menyebabkan terjadinya perlambatan ekonomi dan permintaan global. </w:t>
      </w:r>
    </w:p>
    <w:p w14:paraId="0D2B650B" w14:textId="168DD20D" w:rsidR="006805E8" w:rsidRPr="00D00D57" w:rsidRDefault="00DB6722" w:rsidP="00D00D57">
      <w:pPr>
        <w:autoSpaceDE w:val="0"/>
        <w:autoSpaceDN w:val="0"/>
        <w:adjustRightInd w:val="0"/>
        <w:spacing w:after="0" w:line="240" w:lineRule="auto"/>
        <w:ind w:firstLine="284"/>
        <w:jc w:val="both"/>
        <w:rPr>
          <w:rFonts w:ascii="Calisto MT" w:hAnsi="Calisto MT" w:cs="Times New Roman"/>
          <w:bdr w:val="none" w:sz="0" w:space="0" w:color="auto" w:frame="1"/>
        </w:rPr>
      </w:pPr>
      <w:r>
        <w:rPr>
          <w:noProof/>
        </w:rPr>
        <w:pict w14:anchorId="3B06FFBD">
          <v:shape id="_x0000_s1046" type="#_x0000_t202" style="position:absolute;left:0;text-align:left;margin-left:411.6pt;margin-top:17.7pt;width:89.1pt;height:87.4pt;z-index:-25164595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CFC88BD" w14:textId="1635E6F9" w:rsidR="00DB6722" w:rsidRPr="000371E7" w:rsidRDefault="00DB6722" w:rsidP="00DB6722">
                  <w:pPr>
                    <w:spacing w:after="0" w:line="240" w:lineRule="auto"/>
                    <w:jc w:val="right"/>
                    <w:rPr>
                      <w:rFonts w:ascii="Verdana" w:hAnsi="Verdana"/>
                      <w:b/>
                      <w:sz w:val="28"/>
                    </w:rPr>
                  </w:pPr>
                  <w:r w:rsidRPr="000371E7">
                    <w:rPr>
                      <w:rFonts w:ascii="Verdana" w:hAnsi="Verdana"/>
                      <w:b/>
                      <w:sz w:val="28"/>
                    </w:rPr>
                    <w:t>JI</w:t>
                  </w:r>
                  <w:r>
                    <w:rPr>
                      <w:rFonts w:ascii="Verdana" w:hAnsi="Verdana"/>
                      <w:b/>
                      <w:sz w:val="28"/>
                    </w:rPr>
                    <w:t>A</w:t>
                  </w:r>
                  <w:r w:rsidRPr="000371E7">
                    <w:rPr>
                      <w:rFonts w:ascii="Verdana" w:hAnsi="Verdana"/>
                      <w:b/>
                      <w:sz w:val="28"/>
                    </w:rPr>
                    <w:t>KES</w:t>
                  </w:r>
                </w:p>
                <w:p w14:paraId="2F169B52" w14:textId="77777777" w:rsidR="00DB6722" w:rsidRDefault="00DB6722" w:rsidP="00DB6722">
                  <w:pPr>
                    <w:spacing w:after="0" w:line="240" w:lineRule="auto"/>
                    <w:jc w:val="right"/>
                    <w:rPr>
                      <w:rFonts w:ascii="Calisto MT" w:hAnsi="Calisto MT"/>
                      <w:sz w:val="14"/>
                    </w:rPr>
                  </w:pPr>
                </w:p>
                <w:p w14:paraId="1151588E" w14:textId="77777777" w:rsidR="00DB6722" w:rsidRPr="000371E7" w:rsidRDefault="00DB6722" w:rsidP="00DB6722">
                  <w:pPr>
                    <w:spacing w:after="0" w:line="240" w:lineRule="auto"/>
                    <w:jc w:val="right"/>
                    <w:rPr>
                      <w:rFonts w:ascii="Calisto MT" w:hAnsi="Calisto MT"/>
                      <w:sz w:val="14"/>
                    </w:rPr>
                  </w:pPr>
                  <w:r w:rsidRPr="000371E7">
                    <w:rPr>
                      <w:rFonts w:ascii="Calisto MT" w:hAnsi="Calisto MT"/>
                      <w:sz w:val="14"/>
                    </w:rPr>
                    <w:t xml:space="preserve">Jurnal Ilmiah </w:t>
                  </w:r>
                  <w:r>
                    <w:rPr>
                      <w:rFonts w:ascii="Calisto MT" w:hAnsi="Calisto MT"/>
                      <w:sz w:val="14"/>
                    </w:rPr>
                    <w:t>Akuntansi</w:t>
                  </w:r>
                </w:p>
                <w:p w14:paraId="78BF092A" w14:textId="77777777" w:rsidR="00DB6722" w:rsidRPr="000371E7" w:rsidRDefault="00DB6722" w:rsidP="00DB6722">
                  <w:pPr>
                    <w:spacing w:after="0" w:line="240" w:lineRule="auto"/>
                    <w:jc w:val="right"/>
                    <w:rPr>
                      <w:rFonts w:ascii="Calisto MT" w:hAnsi="Calisto MT"/>
                      <w:sz w:val="14"/>
                    </w:rPr>
                  </w:pPr>
                  <w:r w:rsidRPr="000371E7">
                    <w:rPr>
                      <w:rFonts w:ascii="Calisto MT" w:hAnsi="Calisto MT"/>
                      <w:sz w:val="14"/>
                    </w:rPr>
                    <w:t>Kesatuan</w:t>
                  </w:r>
                </w:p>
                <w:p w14:paraId="53CF7855" w14:textId="77777777" w:rsidR="00DB6722" w:rsidRDefault="00DB6722" w:rsidP="00DB6722">
                  <w:pPr>
                    <w:spacing w:after="0" w:line="240" w:lineRule="auto"/>
                    <w:jc w:val="right"/>
                    <w:rPr>
                      <w:rFonts w:ascii="Calisto MT" w:hAnsi="Calisto MT"/>
                      <w:sz w:val="12"/>
                    </w:rPr>
                  </w:pPr>
                  <w:r>
                    <w:rPr>
                      <w:rFonts w:ascii="Calisto MT" w:hAnsi="Calisto MT"/>
                      <w:sz w:val="12"/>
                    </w:rPr>
                    <w:t>Vol. 8 No. 3, 2020</w:t>
                  </w:r>
                </w:p>
                <w:p w14:paraId="59483A41" w14:textId="0FDA5B8B" w:rsidR="00DB6722" w:rsidRDefault="00DB6722" w:rsidP="00DB6722">
                  <w:pPr>
                    <w:spacing w:after="0" w:line="240" w:lineRule="auto"/>
                    <w:jc w:val="right"/>
                    <w:rPr>
                      <w:rFonts w:ascii="Calisto MT" w:hAnsi="Calisto MT"/>
                      <w:sz w:val="12"/>
                    </w:rPr>
                  </w:pPr>
                  <w:r>
                    <w:rPr>
                      <w:rFonts w:ascii="Calisto MT" w:hAnsi="Calisto MT"/>
                      <w:sz w:val="12"/>
                    </w:rPr>
                    <w:t>pg. 3</w:t>
                  </w:r>
                  <w:r>
                    <w:rPr>
                      <w:rFonts w:ascii="Calisto MT" w:hAnsi="Calisto MT"/>
                      <w:sz w:val="12"/>
                      <w:lang w:val="en-US"/>
                    </w:rPr>
                    <w:t>73</w:t>
                  </w:r>
                  <w:r>
                    <w:rPr>
                      <w:rFonts w:ascii="Calisto MT" w:hAnsi="Calisto MT"/>
                      <w:sz w:val="12"/>
                    </w:rPr>
                    <w:t>-3</w:t>
                  </w:r>
                  <w:r>
                    <w:rPr>
                      <w:rFonts w:ascii="Calisto MT" w:hAnsi="Calisto MT"/>
                      <w:sz w:val="12"/>
                      <w:lang w:val="en-US"/>
                    </w:rPr>
                    <w:t>80</w:t>
                  </w:r>
                </w:p>
                <w:p w14:paraId="42EFC699" w14:textId="77777777" w:rsidR="00DB6722" w:rsidRDefault="00DB6722" w:rsidP="00DB6722">
                  <w:pPr>
                    <w:spacing w:after="0" w:line="240" w:lineRule="auto"/>
                    <w:jc w:val="right"/>
                    <w:rPr>
                      <w:rFonts w:ascii="Calisto MT" w:hAnsi="Calisto MT"/>
                      <w:sz w:val="12"/>
                    </w:rPr>
                  </w:pPr>
                  <w:r>
                    <w:rPr>
                      <w:rFonts w:ascii="Calisto MT" w:hAnsi="Calisto MT"/>
                      <w:sz w:val="12"/>
                    </w:rPr>
                    <w:t>IBI Kesatuan</w:t>
                  </w:r>
                </w:p>
                <w:p w14:paraId="03A2C682" w14:textId="77777777" w:rsidR="00DB6722" w:rsidRDefault="00DB6722" w:rsidP="00DB6722">
                  <w:pPr>
                    <w:spacing w:after="0" w:line="240" w:lineRule="auto"/>
                    <w:jc w:val="right"/>
                    <w:rPr>
                      <w:rFonts w:ascii="Calisto MT" w:hAnsi="Calisto MT"/>
                      <w:sz w:val="12"/>
                    </w:rPr>
                  </w:pPr>
                  <w:r>
                    <w:rPr>
                      <w:rFonts w:ascii="Calisto MT" w:hAnsi="Calisto MT"/>
                      <w:sz w:val="12"/>
                    </w:rPr>
                    <w:t xml:space="preserve">ISSN 2337 – 7852 </w:t>
                  </w:r>
                </w:p>
                <w:p w14:paraId="16A6246C" w14:textId="77777777" w:rsidR="00DB6722" w:rsidRDefault="00DB6722" w:rsidP="00DB6722">
                  <w:pPr>
                    <w:spacing w:after="0" w:line="240" w:lineRule="auto"/>
                    <w:jc w:val="right"/>
                    <w:rPr>
                      <w:rFonts w:ascii="Calisto MT" w:hAnsi="Calisto MT"/>
                      <w:sz w:val="12"/>
                    </w:rPr>
                  </w:pPr>
                  <w:r>
                    <w:rPr>
                      <w:rFonts w:ascii="Calisto MT" w:hAnsi="Calisto MT"/>
                      <w:sz w:val="12"/>
                    </w:rPr>
                    <w:t>E-ISSN 2721 - 3048</w:t>
                  </w:r>
                </w:p>
                <w:p w14:paraId="7ED009BD" w14:textId="77777777" w:rsidR="00DB6722" w:rsidRPr="003619E5" w:rsidRDefault="00DB6722" w:rsidP="00DB6722">
                  <w:pPr>
                    <w:spacing w:after="0" w:line="240" w:lineRule="auto"/>
                    <w:jc w:val="right"/>
                    <w:rPr>
                      <w:rFonts w:ascii="Calisto MT" w:hAnsi="Calisto MT"/>
                      <w:sz w:val="12"/>
                    </w:rPr>
                  </w:pPr>
                </w:p>
                <w:p w14:paraId="0E1294F2" w14:textId="77777777" w:rsidR="00DB6722" w:rsidRPr="003619E5" w:rsidRDefault="00DB6722" w:rsidP="00DB6722">
                  <w:pPr>
                    <w:spacing w:after="0" w:line="240" w:lineRule="auto"/>
                    <w:jc w:val="right"/>
                    <w:rPr>
                      <w:rFonts w:ascii="Calisto MT" w:hAnsi="Calisto MT"/>
                    </w:rPr>
                  </w:pPr>
                </w:p>
                <w:p w14:paraId="2CF73316" w14:textId="385E56D4" w:rsidR="00DB6722" w:rsidRDefault="00DB6722"/>
              </w:txbxContent>
            </v:textbox>
          </v:shape>
        </w:pict>
      </w:r>
      <w:r w:rsidR="00070D95" w:rsidRPr="00D00D57">
        <w:rPr>
          <w:rFonts w:ascii="Calisto MT" w:hAnsi="Calisto MT" w:cs="Times New Roman"/>
        </w:rPr>
        <w:t xml:space="preserve">Kondisi perekonomian di Indonesia akan menurun dikarenakan efek dari kondisi yang terjadi didunia akhir – akhir ini seperti contoh diatas, yang mengakibatkan perusahaan mengalami penurunan dalam memproses produksi nya dan tidak stabilnya pertumbuhan tenaga kerja. Dampak dari kondisi akhir – akhir ini yang terjadi menyebabkan tidak stabilanya ekonomi global terhadap Indonesia menyebabkan harga terus naik dan menurunnya permintaan ekspor yang menjadi salah satu kekuatan Indonesia. Hal tersebut dapat menyebabkan kondisi perekonomian di Indonesia menjadi tidak stabil, sehingga akan menimbulkan </w:t>
      </w:r>
      <w:r w:rsidR="00070D95" w:rsidRPr="00D00D57">
        <w:rPr>
          <w:rFonts w:ascii="Calisto MT" w:hAnsi="Calisto MT" w:cs="Times New Roman"/>
          <w:i/>
        </w:rPr>
        <w:t>financial distress</w:t>
      </w:r>
      <w:r w:rsidR="00070D95" w:rsidRPr="00D00D57">
        <w:rPr>
          <w:rFonts w:ascii="Calisto MT" w:hAnsi="Calisto MT" w:cs="Times New Roman"/>
        </w:rPr>
        <w:t xml:space="preserve"> di dalam perusahaan.</w:t>
      </w:r>
      <w:r w:rsidR="00547374" w:rsidRPr="00D00D57">
        <w:rPr>
          <w:rFonts w:ascii="Calisto MT" w:hAnsi="Calisto MT" w:cs="Times New Roman"/>
          <w:bdr w:val="none" w:sz="0" w:space="0" w:color="auto" w:frame="1"/>
        </w:rPr>
        <w:t xml:space="preserve"> </w:t>
      </w:r>
    </w:p>
    <w:p w14:paraId="54D01077" w14:textId="3B1E25D2" w:rsidR="00070D95" w:rsidRPr="00D00D57" w:rsidRDefault="00327AC6" w:rsidP="00D00D57">
      <w:pPr>
        <w:autoSpaceDE w:val="0"/>
        <w:autoSpaceDN w:val="0"/>
        <w:adjustRightInd w:val="0"/>
        <w:spacing w:after="0" w:line="240" w:lineRule="auto"/>
        <w:ind w:firstLine="284"/>
        <w:jc w:val="both"/>
        <w:rPr>
          <w:rFonts w:ascii="Calisto MT" w:hAnsi="Calisto MT" w:cs="Times New Roman"/>
        </w:rPr>
      </w:pPr>
      <w:r>
        <w:rPr>
          <w:noProof/>
        </w:rPr>
        <w:lastRenderedPageBreak/>
        <w:pict w14:anchorId="046894B9">
          <v:shape id="Text Box 13" o:spid="_x0000_s1028" type="#_x0000_t202" style="position:absolute;left:0;text-align:left;margin-left:43.45pt;margin-top:-4.15pt;width:98.6pt;height:114.55pt;z-index:251661312;visibility:visible;mso-wrap-style:square;mso-width-percent:0;mso-height-percent:200;mso-wrap-distance-left:9pt;mso-wrap-distance-top:0;mso-wrap-distance-right:9pt;mso-wrap-distance-bottom:0;mso-position-horizontal-relative:left-margin-area;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" filled="f" stroked="f">
            <v:textbox style="mso-fit-shape-to-text:t">
              <w:txbxContent>
                <w:p w14:paraId="550FE0D2" w14:textId="1AD79ED5" w:rsidR="0052250E" w:rsidRPr="001C2273" w:rsidRDefault="001C2273" w:rsidP="0052250E">
                  <w:pPr>
                    <w:spacing w:after="0" w:line="240" w:lineRule="auto"/>
                    <w:rPr>
                      <w:rFonts w:ascii="Calisto MT" w:hAnsi="Calisto MT"/>
                      <w:i/>
                      <w:lang w:val="en-US"/>
                    </w:rPr>
                  </w:pPr>
                  <w:r>
                    <w:rPr>
                      <w:rFonts w:ascii="Calisto MT" w:hAnsi="Calisto MT"/>
                      <w:i/>
                      <w:lang w:val="en-US"/>
                    </w:rPr>
                    <w:t>Auditing, Going Concern Audit and Manufacturer</w:t>
                  </w:r>
                </w:p>
                <w:p w14:paraId="5D30CCBA" w14:textId="77777777" w:rsidR="0052250E" w:rsidRDefault="0052250E" w:rsidP="0052250E">
                  <w:pPr>
                    <w:spacing w:after="0" w:line="240" w:lineRule="auto"/>
                    <w:rPr>
                      <w:rFonts w:ascii="Calisto MT" w:hAnsi="Calisto MT"/>
                      <w:i/>
                    </w:rPr>
                  </w:pPr>
                  <w:r>
                    <w:rPr>
                      <w:rFonts w:ascii="Calisto MT" w:hAnsi="Calisto MT"/>
                      <w:i/>
                    </w:rPr>
                    <w:t xml:space="preserve"> </w:t>
                  </w:r>
                </w:p>
                <w:p w14:paraId="342ADFC0" w14:textId="77777777" w:rsidR="0052250E" w:rsidRDefault="0052250E" w:rsidP="0052250E">
                  <w:pPr>
                    <w:spacing w:after="0" w:line="240" w:lineRule="auto"/>
                    <w:rPr>
                      <w:rFonts w:ascii="Calisto MT" w:hAnsi="Calisto MT"/>
                      <w:i/>
                    </w:rPr>
                  </w:pPr>
                </w:p>
                <w:p w14:paraId="6BD69CF8" w14:textId="77777777" w:rsidR="0052250E" w:rsidRDefault="0052250E" w:rsidP="0052250E">
                  <w:pPr>
                    <w:spacing w:after="0" w:line="240" w:lineRule="auto"/>
                    <w:rPr>
                      <w:rFonts w:ascii="Calisto MT" w:hAnsi="Calisto MT"/>
                    </w:rPr>
                  </w:pPr>
                </w:p>
                <w:p w14:paraId="2350B63B" w14:textId="075354C5" w:rsidR="0052250E" w:rsidRDefault="008A2B54" w:rsidP="0052250E">
                  <w:pPr>
                    <w:spacing w:after="0" w:line="240" w:lineRule="auto"/>
                    <w:rPr>
                      <w:rFonts w:ascii="Calisto MT" w:hAnsi="Calisto MT"/>
                      <w:b/>
                      <w:sz w:val="36"/>
                      <w:u w:val="single"/>
                    </w:rPr>
                  </w:pPr>
                  <w:r>
                    <w:rPr>
                      <w:rFonts w:ascii="Calisto MT" w:hAnsi="Calisto MT"/>
                      <w:b/>
                      <w:sz w:val="36"/>
                      <w:u w:val="single"/>
                      <w:lang w:val="en-US"/>
                    </w:rPr>
                    <w:t>3</w:t>
                  </w:r>
                  <w:r w:rsidR="001C2273">
                    <w:rPr>
                      <w:rFonts w:ascii="Calisto MT" w:hAnsi="Calisto MT"/>
                      <w:b/>
                      <w:sz w:val="36"/>
                      <w:u w:val="single"/>
                      <w:lang w:val="en-US"/>
                    </w:rPr>
                    <w:t>74</w:t>
                  </w:r>
                  <w:r w:rsidR="0052250E">
                    <w:rPr>
                      <w:rFonts w:ascii="Calisto MT" w:hAnsi="Calisto MT"/>
                      <w:b/>
                      <w:sz w:val="36"/>
                      <w:u w:val="single"/>
                    </w:rPr>
                    <w:t>______</w:t>
                  </w:r>
                </w:p>
              </w:txbxContent>
            </v:textbox>
            <w10:wrap anchorx="margin"/>
          </v:shape>
        </w:pict>
      </w:r>
      <w:r w:rsidR="00547374" w:rsidRPr="00D00D57">
        <w:rPr>
          <w:rFonts w:ascii="Calisto MT" w:hAnsi="Calisto MT" w:cs="Times New Roman"/>
          <w:bdr w:val="none" w:sz="0" w:space="0" w:color="auto" w:frame="1"/>
        </w:rPr>
        <w:t xml:space="preserve">Menurut Damodaran (1997), faktor diluar perusahaan lebih bersifat meluas, </w:t>
      </w:r>
      <w:r w:rsidR="007B0ED9" w:rsidRPr="00D00D57">
        <w:rPr>
          <w:rFonts w:ascii="Calisto MT" w:hAnsi="Calisto MT" w:cs="Times New Roman"/>
          <w:bdr w:val="none" w:sz="0" w:space="0" w:color="auto" w:frame="1"/>
        </w:rPr>
        <w:t xml:space="preserve">seperti </w:t>
      </w:r>
      <w:r w:rsidR="00547374" w:rsidRPr="00D00D57">
        <w:rPr>
          <w:rFonts w:ascii="Calisto MT" w:hAnsi="Calisto MT" w:cs="Times New Roman"/>
          <w:bdr w:val="none" w:sz="0" w:space="0" w:color="auto" w:frame="1"/>
        </w:rPr>
        <w:t>kebijakan – kebijakan baru pemerintah  dapat mempengaruhi beban perusahaan ditanggungnya, contohnya peningkatan pajak, harga bahan baku minyak ataupun nilai mata uang yang mengalami penurunan nilai yang dapat mempengaruhi beban perusahaan</w:t>
      </w:r>
      <w:r w:rsidR="00542E16" w:rsidRPr="00D00D57">
        <w:rPr>
          <w:rFonts w:ascii="Calisto MT" w:hAnsi="Calisto MT" w:cs="Times New Roman"/>
          <w:bdr w:val="none" w:sz="0" w:space="0" w:color="auto" w:frame="1"/>
        </w:rPr>
        <w:t>.</w:t>
      </w:r>
      <w:r w:rsidR="00070D95" w:rsidRPr="00D00D57">
        <w:rPr>
          <w:rFonts w:ascii="Calisto MT" w:hAnsi="Calisto MT" w:cs="Times New Roman"/>
        </w:rPr>
        <w:t xml:space="preserve"> </w:t>
      </w:r>
    </w:p>
    <w:p w14:paraId="4D148B48" w14:textId="77777777" w:rsidR="00070D95" w:rsidRPr="00D00D57" w:rsidRDefault="00070D95" w:rsidP="00D00D57">
      <w:pPr>
        <w:autoSpaceDE w:val="0"/>
        <w:autoSpaceDN w:val="0"/>
        <w:adjustRightInd w:val="0"/>
        <w:spacing w:after="0" w:line="240" w:lineRule="auto"/>
        <w:ind w:firstLine="284"/>
        <w:jc w:val="both"/>
        <w:rPr>
          <w:rFonts w:ascii="Calisto MT" w:hAnsi="Calisto MT" w:cs="Times New Roman"/>
        </w:rPr>
      </w:pPr>
      <w:r w:rsidRPr="00D00D57">
        <w:rPr>
          <w:rFonts w:ascii="Calisto MT" w:hAnsi="Calisto MT" w:cs="Times New Roman"/>
          <w:i/>
        </w:rPr>
        <w:t>Financial distress</w:t>
      </w:r>
      <w:r w:rsidRPr="00D00D57">
        <w:rPr>
          <w:rFonts w:ascii="Calisto MT" w:hAnsi="Calisto MT" w:cs="Times New Roman"/>
        </w:rPr>
        <w:t xml:space="preserve"> ialah situasi aliran kas yang berada diperusahaan tidak sanggup untuk menutupi kewajiban yang berada diperusahaan, dengan kondisi keuangan seperti itu perusahaan sedang menghadapi kondisi yang buruk sehingga memerlukan suatu pemikiran atau pengambilan langkah yang tepat untuk keluar dari situasi tersebut.</w:t>
      </w:r>
    </w:p>
    <w:p w14:paraId="28303222" w14:textId="77777777" w:rsidR="00A24158" w:rsidRPr="00D00D57" w:rsidRDefault="0098304C" w:rsidP="00D00D57">
      <w:pPr>
        <w:spacing w:after="0" w:line="240" w:lineRule="auto"/>
        <w:ind w:firstLine="284"/>
        <w:jc w:val="both"/>
        <w:rPr>
          <w:rFonts w:ascii="Calisto MT" w:hAnsi="Calisto MT" w:cs="Times New Roman"/>
          <w:color w:val="000000" w:themeColor="text1"/>
        </w:rPr>
      </w:pPr>
      <w:r w:rsidRPr="00D00D57">
        <w:rPr>
          <w:rFonts w:ascii="Calisto MT" w:hAnsi="Calisto MT" w:cs="Times New Roman"/>
          <w:color w:val="000000" w:themeColor="text1"/>
        </w:rPr>
        <w:t xml:space="preserve">Di Indonesia  sektor industri tekstil dan garmen menjadi sektor yang paling diperhatikan, karena pada tahun 2019 diprediksi sektor </w:t>
      </w:r>
      <w:r w:rsidRPr="00D00D57">
        <w:rPr>
          <w:rFonts w:ascii="Calisto MT" w:hAnsi="Calisto MT" w:cs="Times New Roman"/>
        </w:rPr>
        <w:t>industri tekstil dan garmen ini akan mengalami kenaikan</w:t>
      </w:r>
      <w:r w:rsidRPr="00D00D57">
        <w:rPr>
          <w:rFonts w:ascii="Calisto MT" w:hAnsi="Calisto MT"/>
        </w:rPr>
        <w:t xml:space="preserve">, </w:t>
      </w:r>
      <w:r w:rsidRPr="00D00D57">
        <w:rPr>
          <w:rFonts w:ascii="Calisto MT" w:hAnsi="Calisto MT" w:cs="Times New Roman"/>
          <w:color w:val="000000" w:themeColor="text1"/>
        </w:rPr>
        <w:t>tetapi banyak juga perusahaan yang mengeluhkan banyaknya bahan baku impor yang masuk ke Indonesia yang menyebabkan serapan bahan baku dari domestik terganggu, sehingga penjualan mengalami penurunan hingga berdampak kepada arus kas banyak industri. Dari hal ini banyak perusahaan yang mengalami dampak yang kurang baik diantaranya perusahaan melakukan PHK terhadap karyawan, mengurangi beberapa proses produksi agar perusahaan tetap dapat menjalankan usahanya dan bahkan ada beberapa perusahaan sampai mengalami pailit atau kebangkrutan</w:t>
      </w:r>
      <w:r w:rsidR="00035E7B" w:rsidRPr="00D00D57">
        <w:rPr>
          <w:rFonts w:ascii="Calisto MT" w:hAnsi="Calisto MT" w:cs="Times New Roman"/>
          <w:color w:val="000000" w:themeColor="text1"/>
        </w:rPr>
        <w:t>.</w:t>
      </w:r>
    </w:p>
    <w:p w14:paraId="5C00082F" w14:textId="77777777" w:rsidR="00035E7B" w:rsidRPr="00D00D57" w:rsidRDefault="00A24158" w:rsidP="00D00D57">
      <w:pPr>
        <w:spacing w:after="0" w:line="240" w:lineRule="auto"/>
        <w:ind w:firstLine="284"/>
        <w:jc w:val="both"/>
        <w:rPr>
          <w:rFonts w:ascii="Calisto MT" w:hAnsi="Calisto MT" w:cs="Times New Roman"/>
          <w:color w:val="000000" w:themeColor="text1"/>
        </w:rPr>
      </w:pPr>
      <w:r w:rsidRPr="00D00D57">
        <w:rPr>
          <w:rFonts w:ascii="Calisto MT" w:hAnsi="Calisto MT" w:cs="Times New Roman"/>
          <w:color w:val="000000" w:themeColor="text1"/>
        </w:rPr>
        <w:t xml:space="preserve">Kasus yang terjadi di </w:t>
      </w:r>
      <w:r w:rsidRPr="00D00D57">
        <w:rPr>
          <w:rFonts w:ascii="Calisto MT" w:hAnsi="Calisto MT" w:cs="Times New Roman"/>
          <w:color w:val="212529"/>
          <w:shd w:val="clear" w:color="auto" w:fill="FFFFFF"/>
        </w:rPr>
        <w:t xml:space="preserve">PT Delta Merlin Dunia Textile (Duniatex) tidak dapat melunasi hutangnya, </w:t>
      </w:r>
      <w:r w:rsidRPr="00D00D57">
        <w:rPr>
          <w:rFonts w:ascii="Calisto MT" w:hAnsi="Calisto MT" w:cs="Times New Roman"/>
          <w:color w:val="000000" w:themeColor="text1"/>
          <w:shd w:val="clear" w:color="auto" w:fill="FFFFFF"/>
        </w:rPr>
        <w:t>hal itu dikarenakan perusahaan tidak menyanggupi pembayaran kupon atas </w:t>
      </w:r>
      <w:hyperlink r:id="rId10" w:history="1">
        <w:r w:rsidRPr="00D00D57">
          <w:rPr>
            <w:rFonts w:ascii="Calisto MT" w:hAnsi="Calisto MT" w:cs="Times New Roman"/>
          </w:rPr>
          <w:t>surat utang global</w:t>
        </w:r>
      </w:hyperlink>
      <w:r w:rsidRPr="00D00D57">
        <w:rPr>
          <w:rFonts w:ascii="Calisto MT" w:hAnsi="Calisto MT" w:cs="Times New Roman"/>
          <w:color w:val="000000" w:themeColor="text1"/>
          <w:shd w:val="clear" w:color="auto" w:fill="FFFFFF"/>
        </w:rPr>
        <w:t> sebesar 300juta dolar Amerika dengan besaran bunga sebesar 8,625 persen yang sudah lewat dari tanggal yang ditentukan pada tanggal 12 September 2019. Selain itu, pada tanggal 21 September 2019 jatuh tempo biaya pokok utang dan bunga atas pinjaman sebesar 79 juta dolar Amerika.</w:t>
      </w:r>
      <w:r w:rsidRPr="00D00D57">
        <w:rPr>
          <w:rFonts w:ascii="Calisto MT" w:hAnsi="Calisto MT" w:cs="Times New Roman"/>
          <w:shd w:val="clear" w:color="auto" w:fill="FFFFFF"/>
        </w:rPr>
        <w:t xml:space="preserve"> Pada kondisi tersebut tentunya akan menjadi permasalahan menyangkut </w:t>
      </w:r>
      <w:r w:rsidRPr="00D00D57">
        <w:rPr>
          <w:rFonts w:ascii="Calisto MT" w:hAnsi="Calisto MT" w:cs="Times New Roman"/>
          <w:i/>
          <w:shd w:val="clear" w:color="auto" w:fill="FFFFFF"/>
        </w:rPr>
        <w:t xml:space="preserve">going concern </w:t>
      </w:r>
      <w:r w:rsidRPr="00D00D57">
        <w:rPr>
          <w:rFonts w:ascii="Calisto MT" w:hAnsi="Calisto MT" w:cs="Times New Roman"/>
          <w:shd w:val="clear" w:color="auto" w:fill="FFFFFF"/>
        </w:rPr>
        <w:t xml:space="preserve">atau keberlangsungan perusahaan karena perusahaan mengalami </w:t>
      </w:r>
      <w:r w:rsidRPr="00D00D57">
        <w:rPr>
          <w:rFonts w:ascii="Calisto MT" w:hAnsi="Calisto MT" w:cs="Times New Roman"/>
          <w:i/>
          <w:shd w:val="clear" w:color="auto" w:fill="FFFFFF"/>
        </w:rPr>
        <w:t xml:space="preserve">debt default. </w:t>
      </w:r>
      <w:r w:rsidRPr="00D00D57">
        <w:rPr>
          <w:rFonts w:ascii="Calisto MT" w:hAnsi="Calisto MT" w:cs="Times New Roman"/>
          <w:i/>
        </w:rPr>
        <w:t>Debt default</w:t>
      </w:r>
      <w:r w:rsidRPr="00D00D57">
        <w:rPr>
          <w:rFonts w:ascii="Calisto MT" w:hAnsi="Calisto MT" w:cs="Times New Roman"/>
        </w:rPr>
        <w:t xml:space="preserve"> ialah suatu keadaan perusahaan mengalami kegagalan dalam membayar kewajibannya diantaranya yaitu hutang pokok perusahaan serta bunga yang sudah jatuh tempo</w:t>
      </w:r>
      <w:r w:rsidR="00FD690F" w:rsidRPr="00D00D57">
        <w:rPr>
          <w:rFonts w:ascii="Calisto MT" w:hAnsi="Calisto MT" w:cs="Times New Roman"/>
        </w:rPr>
        <w:t>.</w:t>
      </w:r>
    </w:p>
    <w:p w14:paraId="0846D802" w14:textId="77777777" w:rsidR="00FD690F" w:rsidRPr="00D00D57" w:rsidRDefault="00FD690F" w:rsidP="00D00D57">
      <w:pPr>
        <w:spacing w:after="0" w:line="240" w:lineRule="auto"/>
        <w:ind w:firstLine="284"/>
        <w:jc w:val="both"/>
        <w:rPr>
          <w:rFonts w:ascii="Calisto MT" w:hAnsi="Calisto MT"/>
        </w:rPr>
      </w:pPr>
      <w:r w:rsidRPr="00D00D57">
        <w:rPr>
          <w:rFonts w:ascii="Calisto MT" w:hAnsi="Calisto MT" w:cs="Times New Roman"/>
          <w:shd w:val="clear" w:color="auto" w:fill="FFFFFF"/>
        </w:rPr>
        <w:t>Selain industri tekstil dan garmen, di Indonesia sektor industri makanan dan minuman juga menjadi industri unggulan dalam pertumbuhan manufaktur di Indonesia.</w:t>
      </w:r>
      <w:r w:rsidRPr="00D00D57">
        <w:rPr>
          <w:rFonts w:ascii="Calisto MT" w:hAnsi="Calisto MT"/>
        </w:rPr>
        <w:t xml:space="preserve"> </w:t>
      </w:r>
      <w:r w:rsidRPr="00D00D57">
        <w:rPr>
          <w:rFonts w:ascii="Calisto MT" w:hAnsi="Calisto MT" w:cs="Times New Roman"/>
        </w:rPr>
        <w:t>Namun, berkembangnya perusahaan minuman dan makanan yang terkemuka di Indonesia tanpa dideteksi beberapa perusahaan tersebut terindikasi dinyatakan pailit atau kebangkrutan</w:t>
      </w:r>
      <w:r w:rsidR="00711B0D" w:rsidRPr="00D00D57">
        <w:rPr>
          <w:rFonts w:ascii="Calisto MT" w:hAnsi="Calisto MT" w:cs="Times New Roman"/>
        </w:rPr>
        <w:t>.</w:t>
      </w:r>
      <w:r w:rsidRPr="00D00D57">
        <w:rPr>
          <w:rFonts w:ascii="Calisto MT" w:hAnsi="Calisto MT"/>
        </w:rPr>
        <w:t xml:space="preserve"> </w:t>
      </w:r>
      <w:r w:rsidRPr="00D00D57">
        <w:rPr>
          <w:rFonts w:ascii="Calisto MT" w:hAnsi="Calisto MT" w:cs="Times New Roman"/>
        </w:rPr>
        <w:t>Suatu keadaan perusahaan yang mengalami kesulitan untuk dibantu</w:t>
      </w:r>
      <w:r w:rsidR="00711B0D" w:rsidRPr="00D00D57">
        <w:rPr>
          <w:rFonts w:ascii="Calisto MT" w:hAnsi="Calisto MT" w:cs="Times New Roman"/>
        </w:rPr>
        <w:t>,</w:t>
      </w:r>
      <w:r w:rsidRPr="00D00D57">
        <w:rPr>
          <w:rFonts w:ascii="Calisto MT" w:hAnsi="Calisto MT" w:cs="Times New Roman"/>
        </w:rPr>
        <w:t xml:space="preserve"> dengan asumsi kelangsungan usaha atau terdapat kecurigaan dari auditor atas rancangan </w:t>
      </w:r>
      <w:r w:rsidRPr="00D00D57">
        <w:rPr>
          <w:rFonts w:ascii="Calisto MT" w:hAnsi="Calisto MT" w:cs="Times New Roman"/>
          <w:i/>
        </w:rPr>
        <w:t>going concern</w:t>
      </w:r>
      <w:r w:rsidRPr="00D00D57">
        <w:rPr>
          <w:rFonts w:ascii="Calisto MT" w:hAnsi="Calisto MT" w:cs="Times New Roman"/>
        </w:rPr>
        <w:t xml:space="preserve"> perusahaan tersebut, yang dapat mengalami sebuah masalah maka seorang auditor harus mengeluarkan opininya yang biasa disebut Opini </w:t>
      </w:r>
      <w:r w:rsidRPr="00D00D57">
        <w:rPr>
          <w:rFonts w:ascii="Calisto MT" w:hAnsi="Calisto MT" w:cs="Times New Roman"/>
          <w:i/>
        </w:rPr>
        <w:t>going concern.</w:t>
      </w:r>
    </w:p>
    <w:p w14:paraId="20D96B8B" w14:textId="77777777" w:rsidR="00275291" w:rsidRPr="00D00D57" w:rsidRDefault="00275291" w:rsidP="00D00D57">
      <w:pPr>
        <w:autoSpaceDE w:val="0"/>
        <w:autoSpaceDN w:val="0"/>
        <w:adjustRightInd w:val="0"/>
        <w:spacing w:after="0" w:line="240" w:lineRule="auto"/>
        <w:ind w:firstLine="284"/>
        <w:jc w:val="both"/>
        <w:rPr>
          <w:rFonts w:ascii="Calisto MT" w:hAnsi="Calisto MT" w:cs="Times New Roman"/>
        </w:rPr>
      </w:pPr>
      <w:r w:rsidRPr="00D00D57">
        <w:rPr>
          <w:rFonts w:ascii="Calisto MT" w:hAnsi="Calisto MT" w:cs="Times New Roman"/>
        </w:rPr>
        <w:t xml:space="preserve">Auditor selain memberikan pengawasan dan pemeriksaan terhadap laporan keuangan perusahaan atau klien, auditor dapat juga melakukan kesalahan atau kesengajaan atas dasar kepentingan pribadi dengan begitu auditor dapat dikatakan kehilangan independensinya karena opini audit yang dikeluarkan tidak sesuai dengan yang seharusnya dikeluarkan. </w:t>
      </w:r>
      <w:r w:rsidRPr="00D00D57">
        <w:rPr>
          <w:rFonts w:ascii="Calisto MT" w:hAnsi="Calisto MT" w:cs="Times New Roman"/>
          <w:i/>
        </w:rPr>
        <w:t>Audit tenure</w:t>
      </w:r>
      <w:r w:rsidRPr="00D00D57">
        <w:rPr>
          <w:rFonts w:ascii="Calisto MT" w:hAnsi="Calisto MT" w:cs="Times New Roman"/>
        </w:rPr>
        <w:t xml:space="preserve">  merupakan perjanjian perikatan dengan periode yang sudah dispakati antara auditor sebagai pemeriksa dan memberikan opini laporan keuangan perusahaan atau klien dan perusahaan sebagai yang diperiksa laporan keuangan nya oleh auditor.</w:t>
      </w:r>
    </w:p>
    <w:p w14:paraId="4FFF6A6B" w14:textId="35D40BD8" w:rsidR="0086185C" w:rsidRPr="00D00D57" w:rsidRDefault="00275291" w:rsidP="00D00D57">
      <w:pPr>
        <w:spacing w:after="0" w:line="240" w:lineRule="auto"/>
        <w:ind w:firstLine="284"/>
        <w:jc w:val="both"/>
        <w:rPr>
          <w:rFonts w:ascii="Calisto MT" w:hAnsi="Calisto MT" w:cs="Times New Roman"/>
          <w:shd w:val="clear" w:color="auto" w:fill="FFFFFF"/>
        </w:rPr>
      </w:pPr>
      <w:r w:rsidRPr="00D00D57">
        <w:rPr>
          <w:rFonts w:ascii="Calisto MT" w:hAnsi="Calisto MT" w:cs="Times New Roman"/>
          <w:shd w:val="clear" w:color="auto" w:fill="FFFFFF"/>
        </w:rPr>
        <w:t xml:space="preserve">Seperti kasus yang terjadi pada salah satu perusahaan dari sektor minuman dan makanan yaitu PT Tiga Pilar Sejahtera Tbk (AISA) ialah perusahaan yang bergerak di bidang produksi barang </w:t>
      </w:r>
      <w:r w:rsidRPr="00D00D57">
        <w:rPr>
          <w:rFonts w:ascii="Calisto MT" w:hAnsi="Calisto MT" w:cs="Times New Roman"/>
          <w:i/>
          <w:shd w:val="clear" w:color="auto" w:fill="FFFFFF"/>
        </w:rPr>
        <w:t>consumer good</w:t>
      </w:r>
      <w:r w:rsidRPr="00D00D57">
        <w:rPr>
          <w:rFonts w:ascii="Calisto MT" w:hAnsi="Calisto MT" w:cs="Times New Roman"/>
          <w:shd w:val="clear" w:color="auto" w:fill="FFFFFF"/>
        </w:rPr>
        <w:t xml:space="preserve">. Anak dari perusahaan PT Tiga Pilar Sejahtera Tbk yang memproduksi makanan ringan (Taro) yaitu PT Putra Talo Paloma dan PT Balaraja Bisco Paloma dikabarkan terancam pailit atau mengalami kebangkrutan, hal ini disebabkan perusahaan mengalami kesulitan dalam membayar tagihan bunga obligasi dan sukuk yang harus dilunasi perusahaan sekitar Rp498 miliar. Pada kondisi tersebut perusahaan tidak mampu membayar dan mengajukan perpanjang jatuh tempo </w:t>
      </w:r>
      <w:r w:rsidR="00873636">
        <w:rPr>
          <w:rFonts w:ascii="Calisto MT" w:hAnsi="Calisto MT" w:cs="Times New Roman"/>
          <w:noProof/>
        </w:rPr>
        <w:lastRenderedPageBreak/>
        <w:pict w14:anchorId="046894B9">
          <v:shape id="_x0000_s1049" type="#_x0000_t202" style="position:absolute;left:0;text-align:left;margin-left:453.4pt;margin-top:-3.5pt;width:98.6pt;height:104.55pt;z-index:251671552;visibility:visible;mso-wrap-style:square;mso-width-percent:0;mso-height-percent:200;mso-wrap-distance-left:9pt;mso-wrap-distance-top:0;mso-wrap-distance-right:9pt;mso-wrap-distance-bottom:0;mso-position-horizontal-relative:left-margin-area;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" filled="f" stroked="f">
            <v:textbox style="mso-fit-shape-to-text:t">
              <w:txbxContent>
                <w:p w14:paraId="062FAEDA" w14:textId="77777777" w:rsidR="00873636" w:rsidRPr="001C2273" w:rsidRDefault="00873636" w:rsidP="00873636">
                  <w:pPr>
                    <w:spacing w:after="0" w:line="240" w:lineRule="auto"/>
                    <w:jc w:val="right"/>
                    <w:rPr>
                      <w:rFonts w:ascii="Calisto MT" w:hAnsi="Calisto MT"/>
                      <w:i/>
                      <w:lang w:val="en-US"/>
                    </w:rPr>
                  </w:pPr>
                  <w:r>
                    <w:rPr>
                      <w:rFonts w:ascii="Calisto MT" w:hAnsi="Calisto MT"/>
                      <w:i/>
                      <w:lang w:val="en-US"/>
                    </w:rPr>
                    <w:t>Auditing, Going Concern Audit and Manufacturer</w:t>
                  </w:r>
                </w:p>
                <w:p w14:paraId="6E539C76" w14:textId="77777777" w:rsidR="00873636" w:rsidRDefault="00873636" w:rsidP="00873636">
                  <w:pPr>
                    <w:spacing w:after="0" w:line="240" w:lineRule="auto"/>
                    <w:rPr>
                      <w:rFonts w:ascii="Calisto MT" w:hAnsi="Calisto MT"/>
                      <w:i/>
                    </w:rPr>
                  </w:pPr>
                  <w:r>
                    <w:rPr>
                      <w:rFonts w:ascii="Calisto MT" w:hAnsi="Calisto MT"/>
                      <w:i/>
                    </w:rPr>
                    <w:t xml:space="preserve"> </w:t>
                  </w:r>
                </w:p>
                <w:p w14:paraId="18A64EB6" w14:textId="77777777" w:rsidR="00873636" w:rsidRDefault="00873636" w:rsidP="00873636">
                  <w:pPr>
                    <w:spacing w:after="0" w:line="240" w:lineRule="auto"/>
                    <w:rPr>
                      <w:rFonts w:ascii="Calisto MT" w:hAnsi="Calisto MT"/>
                      <w:i/>
                    </w:rPr>
                  </w:pPr>
                </w:p>
                <w:p w14:paraId="3F2648B3" w14:textId="77777777" w:rsidR="00873636" w:rsidRDefault="00873636" w:rsidP="00873636">
                  <w:pPr>
                    <w:spacing w:after="0" w:line="240" w:lineRule="auto"/>
                    <w:rPr>
                      <w:rFonts w:ascii="Calisto MT" w:hAnsi="Calisto MT"/>
                    </w:rPr>
                  </w:pPr>
                </w:p>
                <w:p w14:paraId="3ABFD7CA" w14:textId="4B5271A6" w:rsidR="00873636" w:rsidRDefault="00873636" w:rsidP="00873636">
                  <w:pPr>
                    <w:spacing w:after="0" w:line="240" w:lineRule="auto"/>
                    <w:jc w:val="right"/>
                    <w:rPr>
                      <w:rFonts w:ascii="Calisto MT" w:hAnsi="Calisto MT"/>
                      <w:b/>
                      <w:sz w:val="36"/>
                      <w:u w:val="single"/>
                    </w:rPr>
                  </w:pPr>
                  <w:r>
                    <w:rPr>
                      <w:rFonts w:ascii="Calisto MT" w:hAnsi="Calisto MT"/>
                      <w:b/>
                      <w:sz w:val="36"/>
                      <w:u w:val="single"/>
                      <w:lang w:val="en-US"/>
                    </w:rPr>
                    <w:t>______375</w:t>
                  </w:r>
                </w:p>
              </w:txbxContent>
            </v:textbox>
            <w10:wrap anchorx="margin"/>
          </v:shape>
        </w:pict>
      </w:r>
      <w:r w:rsidRPr="00D00D57">
        <w:rPr>
          <w:rFonts w:ascii="Calisto MT" w:hAnsi="Calisto MT" w:cs="Times New Roman"/>
          <w:shd w:val="clear" w:color="auto" w:fill="FFFFFF"/>
        </w:rPr>
        <w:t>pembayaran hutang kepengadilan setempat, sebagai kesempatan terakhir agar perusahaan tidak mengalami kebangkrutan</w:t>
      </w:r>
      <w:r w:rsidR="00EC7C3F" w:rsidRPr="00D00D57">
        <w:rPr>
          <w:rFonts w:ascii="Calisto MT" w:hAnsi="Calisto MT" w:cs="Times New Roman"/>
          <w:shd w:val="clear" w:color="auto" w:fill="FFFFFF"/>
        </w:rPr>
        <w:t>.</w:t>
      </w:r>
    </w:p>
    <w:p w14:paraId="14A26A2F" w14:textId="0AF6B6EB" w:rsidR="00D63851" w:rsidRPr="00D00D57" w:rsidRDefault="00D63851" w:rsidP="00D00D57">
      <w:pPr>
        <w:spacing w:after="0" w:line="240" w:lineRule="auto"/>
        <w:ind w:firstLine="284"/>
        <w:jc w:val="both"/>
        <w:rPr>
          <w:rFonts w:ascii="Calisto MT" w:hAnsi="Calisto MT" w:cs="Times New Roman"/>
        </w:rPr>
      </w:pPr>
      <w:r w:rsidRPr="00D00D57">
        <w:rPr>
          <w:rFonts w:ascii="Calisto MT" w:hAnsi="Calisto MT" w:cs="Times New Roman"/>
        </w:rPr>
        <w:t xml:space="preserve">Penelitian Kesumojati, dkk (2017) hasil pengujiannya  menunjukkan variabel </w:t>
      </w:r>
      <w:r w:rsidRPr="00D00D57">
        <w:rPr>
          <w:rFonts w:ascii="Calisto MT" w:hAnsi="Calisto MT" w:cs="Times New Roman"/>
          <w:i/>
          <w:iCs/>
        </w:rPr>
        <w:t xml:space="preserve">financial distress </w:t>
      </w:r>
      <w:r w:rsidRPr="00D00D57">
        <w:rPr>
          <w:rFonts w:ascii="Calisto MT" w:hAnsi="Calisto MT" w:cs="Times New Roman"/>
        </w:rPr>
        <w:t xml:space="preserve">dan </w:t>
      </w:r>
      <w:r w:rsidRPr="00D00D57">
        <w:rPr>
          <w:rFonts w:ascii="Calisto MT" w:hAnsi="Calisto MT" w:cs="Times New Roman"/>
          <w:i/>
          <w:iCs/>
        </w:rPr>
        <w:t xml:space="preserve">debt default </w:t>
      </w:r>
      <w:r w:rsidRPr="00D00D57">
        <w:rPr>
          <w:rFonts w:ascii="Calisto MT" w:hAnsi="Calisto MT" w:cs="Times New Roman"/>
        </w:rPr>
        <w:t xml:space="preserve">memiliki pengaruh signifikan terhadap opini audit </w:t>
      </w:r>
      <w:r w:rsidRPr="00D00D57">
        <w:rPr>
          <w:rFonts w:ascii="Calisto MT" w:hAnsi="Calisto MT" w:cs="Times New Roman"/>
          <w:i/>
          <w:iCs/>
        </w:rPr>
        <w:t>going concern</w:t>
      </w:r>
      <w:r w:rsidRPr="00D00D57">
        <w:rPr>
          <w:rFonts w:ascii="Calisto MT" w:hAnsi="Calisto MT" w:cs="Times New Roman"/>
        </w:rPr>
        <w:t xml:space="preserve"> sedangkan bahwa kualitas audit tidak memiliki pengaruh signifikan terhadap opini audit </w:t>
      </w:r>
      <w:r w:rsidRPr="00D00D57">
        <w:rPr>
          <w:rFonts w:ascii="Calisto MT" w:hAnsi="Calisto MT" w:cs="Times New Roman"/>
          <w:i/>
          <w:iCs/>
        </w:rPr>
        <w:t>going concern</w:t>
      </w:r>
      <w:r w:rsidRPr="00D00D57">
        <w:rPr>
          <w:rFonts w:ascii="Calisto MT" w:hAnsi="Calisto MT" w:cs="Times New Roman"/>
        </w:rPr>
        <w:t>.</w:t>
      </w:r>
      <w:r w:rsidRPr="00D00D57">
        <w:rPr>
          <w:rFonts w:ascii="Calisto MT" w:hAnsi="Calisto MT" w:cs="Times New Roman"/>
          <w:iCs/>
        </w:rPr>
        <w:t xml:space="preserve"> Menurut penelitian </w:t>
      </w:r>
      <w:r w:rsidRPr="00D00D57">
        <w:rPr>
          <w:rFonts w:ascii="Calisto MT" w:hAnsi="Calisto MT" w:cs="Times New Roman"/>
          <w:bCs/>
        </w:rPr>
        <w:t xml:space="preserve">Hidayati, dkk (2017) menunjukan bahwa </w:t>
      </w:r>
      <w:r w:rsidRPr="00D00D57">
        <w:rPr>
          <w:rFonts w:ascii="Calisto MT" w:hAnsi="Calisto MT" w:cs="Times New Roman"/>
        </w:rPr>
        <w:t xml:space="preserve">secara parsial </w:t>
      </w:r>
      <w:r w:rsidRPr="00D00D57">
        <w:rPr>
          <w:rFonts w:ascii="Calisto MT" w:hAnsi="Calisto MT" w:cs="Times New Roman"/>
          <w:i/>
          <w:iCs/>
        </w:rPr>
        <w:t xml:space="preserve">financial distress </w:t>
      </w:r>
      <w:r w:rsidRPr="00D00D57">
        <w:rPr>
          <w:rFonts w:ascii="Calisto MT" w:hAnsi="Calisto MT" w:cs="Times New Roman"/>
        </w:rPr>
        <w:t xml:space="preserve">berpengaruh dan signifikan terhadap penerimaan opini audit </w:t>
      </w:r>
      <w:r w:rsidRPr="00D00D57">
        <w:rPr>
          <w:rFonts w:ascii="Calisto MT" w:hAnsi="Calisto MT" w:cs="Times New Roman"/>
          <w:i/>
          <w:iCs/>
        </w:rPr>
        <w:t>going concern</w:t>
      </w:r>
      <w:r w:rsidRPr="00D00D57">
        <w:rPr>
          <w:rFonts w:ascii="Calisto MT" w:hAnsi="Calisto MT" w:cs="Times New Roman"/>
        </w:rPr>
        <w:t xml:space="preserve">, sedangkan </w:t>
      </w:r>
      <w:r w:rsidRPr="00D00D57">
        <w:rPr>
          <w:rFonts w:ascii="Calisto MT" w:hAnsi="Calisto MT" w:cs="Times New Roman"/>
          <w:i/>
          <w:iCs/>
        </w:rPr>
        <w:t>debt default</w:t>
      </w:r>
      <w:r w:rsidRPr="00D00D57">
        <w:rPr>
          <w:rFonts w:ascii="Calisto MT" w:hAnsi="Calisto MT" w:cs="Times New Roman"/>
        </w:rPr>
        <w:t xml:space="preserve"> dan audit </w:t>
      </w:r>
      <w:r w:rsidRPr="00D00D57">
        <w:rPr>
          <w:rFonts w:ascii="Calisto MT" w:hAnsi="Calisto MT" w:cs="Times New Roman"/>
          <w:i/>
          <w:iCs/>
        </w:rPr>
        <w:t>client tenure</w:t>
      </w:r>
      <w:r w:rsidRPr="00D00D57">
        <w:rPr>
          <w:rFonts w:ascii="Calisto MT" w:hAnsi="Calisto MT" w:cs="Times New Roman"/>
        </w:rPr>
        <w:t xml:space="preserve"> tidak berpengaruh terhadap penerimaan opini audit </w:t>
      </w:r>
      <w:r w:rsidRPr="00D00D57">
        <w:rPr>
          <w:rFonts w:ascii="Calisto MT" w:hAnsi="Calisto MT" w:cs="Times New Roman"/>
          <w:i/>
          <w:iCs/>
        </w:rPr>
        <w:t>going concern</w:t>
      </w:r>
      <w:r w:rsidRPr="00D00D57">
        <w:rPr>
          <w:rFonts w:ascii="Calisto MT" w:hAnsi="Calisto MT" w:cs="Times New Roman"/>
          <w:iCs/>
        </w:rPr>
        <w:t>.</w:t>
      </w:r>
      <w:r w:rsidRPr="00D00D57">
        <w:rPr>
          <w:rFonts w:ascii="Calisto MT" w:hAnsi="Calisto MT"/>
        </w:rPr>
        <w:t xml:space="preserve"> </w:t>
      </w:r>
      <w:r w:rsidRPr="00D00D57">
        <w:rPr>
          <w:rFonts w:ascii="Calisto MT" w:hAnsi="Calisto MT" w:cs="Times New Roman"/>
          <w:iCs/>
        </w:rPr>
        <w:t xml:space="preserve">Dalam penelitian Desak Nyoman S.W (2013) menunjukan bahwa </w:t>
      </w:r>
      <w:r w:rsidRPr="00D00D57">
        <w:rPr>
          <w:rFonts w:ascii="Calisto MT" w:hAnsi="Calisto MT" w:cs="Times New Roman"/>
        </w:rPr>
        <w:t xml:space="preserve">auditor </w:t>
      </w:r>
      <w:r w:rsidRPr="00D00D57">
        <w:rPr>
          <w:rFonts w:ascii="Calisto MT" w:hAnsi="Calisto MT" w:cs="Times New Roman"/>
          <w:i/>
          <w:iCs/>
        </w:rPr>
        <w:t>client tenure</w:t>
      </w:r>
      <w:r w:rsidRPr="00D00D57">
        <w:rPr>
          <w:rFonts w:ascii="Calisto MT" w:hAnsi="Calisto MT" w:cs="Times New Roman"/>
        </w:rPr>
        <w:t>, ukuran klien, reputasi auditor dan kondisi</w:t>
      </w:r>
      <w:r w:rsidRPr="00D00D57">
        <w:rPr>
          <w:rFonts w:ascii="Calisto MT" w:hAnsi="Calisto MT" w:cs="Times New Roman"/>
          <w:iCs/>
        </w:rPr>
        <w:t xml:space="preserve"> </w:t>
      </w:r>
      <w:r w:rsidRPr="00D00D57">
        <w:rPr>
          <w:rFonts w:ascii="Calisto MT" w:hAnsi="Calisto MT" w:cs="Times New Roman"/>
        </w:rPr>
        <w:t xml:space="preserve">keuangan tidak berhubungan dengan opini audit </w:t>
      </w:r>
      <w:r w:rsidRPr="00D00D57">
        <w:rPr>
          <w:rFonts w:ascii="Calisto MT" w:hAnsi="Calisto MT" w:cs="Times New Roman"/>
          <w:i/>
          <w:iCs/>
        </w:rPr>
        <w:t>going concern</w:t>
      </w:r>
      <w:r w:rsidRPr="00D00D57">
        <w:rPr>
          <w:rFonts w:ascii="Calisto MT" w:hAnsi="Calisto MT" w:cs="Times New Roman"/>
        </w:rPr>
        <w:t xml:space="preserve">, sedangkan </w:t>
      </w:r>
      <w:r w:rsidRPr="00D00D57">
        <w:rPr>
          <w:rFonts w:ascii="Calisto MT" w:hAnsi="Calisto MT" w:cs="Times New Roman"/>
          <w:i/>
          <w:iCs/>
        </w:rPr>
        <w:t>debt</w:t>
      </w:r>
      <w:r w:rsidRPr="00D00D57">
        <w:rPr>
          <w:rFonts w:ascii="Calisto MT" w:hAnsi="Calisto MT" w:cs="Times New Roman"/>
          <w:iCs/>
        </w:rPr>
        <w:t xml:space="preserve"> </w:t>
      </w:r>
      <w:r w:rsidRPr="00D00D57">
        <w:rPr>
          <w:rFonts w:ascii="Calisto MT" w:hAnsi="Calisto MT" w:cs="Times New Roman"/>
          <w:i/>
          <w:iCs/>
        </w:rPr>
        <w:t xml:space="preserve">default </w:t>
      </w:r>
      <w:r w:rsidRPr="00D00D57">
        <w:rPr>
          <w:rFonts w:ascii="Calisto MT" w:hAnsi="Calisto MT" w:cs="Times New Roman"/>
        </w:rPr>
        <w:t xml:space="preserve">berhubungan dengan opini audit </w:t>
      </w:r>
      <w:r w:rsidRPr="00D00D57">
        <w:rPr>
          <w:rFonts w:ascii="Calisto MT" w:hAnsi="Calisto MT" w:cs="Times New Roman"/>
          <w:i/>
          <w:iCs/>
        </w:rPr>
        <w:t>going concern</w:t>
      </w:r>
      <w:r w:rsidRPr="00D00D57">
        <w:rPr>
          <w:rFonts w:ascii="Calisto MT" w:hAnsi="Calisto MT" w:cs="Times New Roman"/>
        </w:rPr>
        <w:t>.</w:t>
      </w:r>
    </w:p>
    <w:p w14:paraId="21550554" w14:textId="77777777" w:rsidR="00D00D57" w:rsidRDefault="00074916" w:rsidP="00D00D57">
      <w:pPr>
        <w:spacing w:after="0" w:line="240" w:lineRule="auto"/>
        <w:ind w:firstLine="284"/>
        <w:jc w:val="both"/>
        <w:rPr>
          <w:rFonts w:ascii="Calisto MT" w:hAnsi="Calisto MT" w:cs="Times New Roman"/>
        </w:rPr>
      </w:pPr>
      <w:r w:rsidRPr="00D00D57">
        <w:rPr>
          <w:rFonts w:ascii="Calisto MT" w:hAnsi="Calisto MT" w:cs="Times New Roman"/>
        </w:rPr>
        <w:t xml:space="preserve">Berdasarkan latar  belakang diatas maka peneliti ingin mengkaji lebih dalam untuk meneliti apakah </w:t>
      </w:r>
      <w:r w:rsidRPr="00D00D57">
        <w:rPr>
          <w:rFonts w:ascii="Calisto MT" w:hAnsi="Calisto MT" w:cs="Times New Roman"/>
          <w:i/>
        </w:rPr>
        <w:t>Financial Distress</w:t>
      </w:r>
      <w:r w:rsidRPr="00D00D57">
        <w:rPr>
          <w:rFonts w:ascii="Calisto MT" w:hAnsi="Calisto MT" w:cs="Times New Roman"/>
        </w:rPr>
        <w:t xml:space="preserve">, </w:t>
      </w:r>
      <w:r w:rsidRPr="00D00D57">
        <w:rPr>
          <w:rFonts w:ascii="Calisto MT" w:hAnsi="Calisto MT" w:cs="Times New Roman"/>
          <w:i/>
        </w:rPr>
        <w:t>Debt Default</w:t>
      </w:r>
      <w:r w:rsidRPr="00D00D57">
        <w:rPr>
          <w:rFonts w:ascii="Calisto MT" w:hAnsi="Calisto MT" w:cs="Times New Roman"/>
        </w:rPr>
        <w:t xml:space="preserve"> dan Audit</w:t>
      </w:r>
      <w:r w:rsidRPr="00D00D57">
        <w:rPr>
          <w:rFonts w:ascii="Calisto MT" w:hAnsi="Calisto MT" w:cs="Times New Roman"/>
          <w:i/>
        </w:rPr>
        <w:t xml:space="preserve"> Tenure</w:t>
      </w:r>
      <w:r w:rsidRPr="00D00D57">
        <w:rPr>
          <w:rFonts w:ascii="Calisto MT" w:hAnsi="Calisto MT" w:cs="Times New Roman"/>
        </w:rPr>
        <w:t xml:space="preserve"> memiliki dampak yang signifikan terhadap Opini Audit </w:t>
      </w:r>
      <w:r w:rsidRPr="00D00D57">
        <w:rPr>
          <w:rFonts w:ascii="Calisto MT" w:hAnsi="Calisto MT" w:cs="Times New Roman"/>
          <w:i/>
        </w:rPr>
        <w:t>Going Concern</w:t>
      </w:r>
      <w:r w:rsidRPr="00D00D57">
        <w:rPr>
          <w:rFonts w:ascii="Calisto MT" w:hAnsi="Calisto MT" w:cs="Times New Roman"/>
        </w:rPr>
        <w:t>.</w:t>
      </w:r>
      <w:r w:rsidR="00C55CD4" w:rsidRPr="00D00D57">
        <w:rPr>
          <w:rFonts w:ascii="Calisto MT" w:hAnsi="Calisto MT" w:cs="Times New Roman"/>
        </w:rPr>
        <w:t xml:space="preserve"> Tujuan penelitian ini me</w:t>
      </w:r>
      <w:r w:rsidR="00C55CD4" w:rsidRPr="00D00D57">
        <w:rPr>
          <w:rFonts w:ascii="Calisto MT" w:hAnsi="Calisto MT" w:cs="Times New Roman"/>
          <w:iCs/>
        </w:rPr>
        <w:t xml:space="preserve">nganalisis pengaruh </w:t>
      </w:r>
      <w:r w:rsidR="00C55CD4" w:rsidRPr="00D00D57">
        <w:rPr>
          <w:rFonts w:ascii="Calisto MT" w:hAnsi="Calisto MT" w:cs="Times New Roman"/>
          <w:i/>
          <w:iCs/>
        </w:rPr>
        <w:t xml:space="preserve">financial distress, debt default, </w:t>
      </w:r>
      <w:r w:rsidR="00C55CD4" w:rsidRPr="00D00D57">
        <w:rPr>
          <w:rFonts w:ascii="Calisto MT" w:hAnsi="Calisto MT" w:cs="Times New Roman"/>
          <w:iCs/>
        </w:rPr>
        <w:t>dan audit</w:t>
      </w:r>
      <w:r w:rsidR="00C55CD4" w:rsidRPr="00D00D57">
        <w:rPr>
          <w:rFonts w:ascii="Calisto MT" w:hAnsi="Calisto MT" w:cs="Times New Roman"/>
          <w:i/>
          <w:iCs/>
        </w:rPr>
        <w:t xml:space="preserve"> tenure</w:t>
      </w:r>
      <w:r w:rsidR="00C55CD4" w:rsidRPr="00D00D57">
        <w:rPr>
          <w:rFonts w:ascii="Calisto MT" w:hAnsi="Calisto MT" w:cs="Times New Roman"/>
          <w:iCs/>
        </w:rPr>
        <w:t xml:space="preserve"> terhadap Opini Audit </w:t>
      </w:r>
      <w:r w:rsidR="00C55CD4" w:rsidRPr="00D00D57">
        <w:rPr>
          <w:rFonts w:ascii="Calisto MT" w:hAnsi="Calisto MT" w:cs="Times New Roman"/>
          <w:i/>
          <w:iCs/>
        </w:rPr>
        <w:t>Going Concern</w:t>
      </w:r>
    </w:p>
    <w:p w14:paraId="5F59D791" w14:textId="77777777" w:rsidR="00D00D57" w:rsidRDefault="00D00D57" w:rsidP="00D00D57">
      <w:pPr>
        <w:spacing w:after="0" w:line="240" w:lineRule="auto"/>
        <w:ind w:firstLine="284"/>
        <w:jc w:val="both"/>
        <w:rPr>
          <w:rFonts w:ascii="Calisto MT" w:hAnsi="Calisto MT" w:cs="Times New Roman"/>
        </w:rPr>
      </w:pPr>
    </w:p>
    <w:p w14:paraId="7348FBBB" w14:textId="2DED5E13" w:rsidR="00D00D57" w:rsidRDefault="004D6E1B" w:rsidP="00D00D57">
      <w:pPr>
        <w:spacing w:after="0" w:line="240" w:lineRule="auto"/>
        <w:jc w:val="both"/>
        <w:rPr>
          <w:rFonts w:ascii="Calisto MT" w:hAnsi="Calisto MT" w:cs="Times New Roman"/>
          <w:b/>
        </w:rPr>
      </w:pPr>
      <w:r w:rsidRPr="00D00D57">
        <w:rPr>
          <w:rFonts w:ascii="Calisto MT" w:hAnsi="Calisto MT" w:cs="Times New Roman"/>
          <w:b/>
        </w:rPr>
        <w:t>METOD</w:t>
      </w:r>
      <w:r w:rsidR="00D00D57">
        <w:rPr>
          <w:rFonts w:ascii="Calisto MT" w:hAnsi="Calisto MT" w:cs="Times New Roman"/>
          <w:b/>
          <w:lang w:val="en-US"/>
        </w:rPr>
        <w:t>E</w:t>
      </w:r>
      <w:r w:rsidRPr="00D00D57">
        <w:rPr>
          <w:rFonts w:ascii="Calisto MT" w:hAnsi="Calisto MT" w:cs="Times New Roman"/>
          <w:b/>
        </w:rPr>
        <w:t xml:space="preserve"> PENELITIAN</w:t>
      </w:r>
    </w:p>
    <w:p w14:paraId="6609DE38" w14:textId="389F06E0" w:rsidR="007E25E4" w:rsidRPr="00D00D57" w:rsidRDefault="00D16931" w:rsidP="00D00D57">
      <w:pPr>
        <w:spacing w:after="0" w:line="240" w:lineRule="auto"/>
        <w:ind w:firstLine="284"/>
        <w:jc w:val="both"/>
        <w:rPr>
          <w:rFonts w:ascii="Calisto MT" w:hAnsi="Calisto MT" w:cs="Times New Roman"/>
        </w:rPr>
      </w:pPr>
      <w:r w:rsidRPr="00D00D57">
        <w:rPr>
          <w:rFonts w:ascii="Calisto MT" w:hAnsi="Calisto MT" w:cs="Times New Roman"/>
        </w:rPr>
        <w:t>Penelitian ini menggunakan beberapa pengukuran variabel diantaranya, p</w:t>
      </w:r>
      <w:r w:rsidR="00835BB7" w:rsidRPr="00D00D57">
        <w:rPr>
          <w:rFonts w:ascii="Calisto MT" w:hAnsi="Calisto MT" w:cs="Times New Roman"/>
        </w:rPr>
        <w:t xml:space="preserve">engukuran opini audit </w:t>
      </w:r>
      <w:r w:rsidR="00835BB7" w:rsidRPr="00D00D57">
        <w:rPr>
          <w:rFonts w:ascii="Calisto MT" w:hAnsi="Calisto MT" w:cs="Times New Roman"/>
          <w:i/>
        </w:rPr>
        <w:t>going concern</w:t>
      </w:r>
      <w:r w:rsidR="00835BB7" w:rsidRPr="00D00D57">
        <w:rPr>
          <w:rFonts w:ascii="Calisto MT" w:hAnsi="Calisto MT" w:cs="Times New Roman"/>
        </w:rPr>
        <w:t xml:space="preserve"> pada penelitian ini dengan menggunakan k</w:t>
      </w:r>
      <w:r w:rsidR="00244358" w:rsidRPr="00D00D57">
        <w:rPr>
          <w:rFonts w:ascii="Calisto MT" w:hAnsi="Calisto MT" w:cs="Times New Roman"/>
        </w:rPr>
        <w:t>ategori 1</w:t>
      </w:r>
      <w:r w:rsidR="00835BB7" w:rsidRPr="00D00D57">
        <w:rPr>
          <w:rFonts w:ascii="Calisto MT" w:hAnsi="Calisto MT" w:cs="Times New Roman"/>
        </w:rPr>
        <w:t xml:space="preserve"> perusahaan yang mendapati opini audit </w:t>
      </w:r>
      <w:r w:rsidR="00835BB7" w:rsidRPr="00D00D57">
        <w:rPr>
          <w:rFonts w:ascii="Calisto MT" w:hAnsi="Calisto MT" w:cs="Times New Roman"/>
          <w:i/>
          <w:iCs/>
        </w:rPr>
        <w:t xml:space="preserve">going concern </w:t>
      </w:r>
      <w:r w:rsidR="00835BB7" w:rsidRPr="00D00D57">
        <w:rPr>
          <w:rFonts w:ascii="Calisto MT" w:hAnsi="Calisto MT" w:cs="Times New Roman"/>
        </w:rPr>
        <w:t>(GCAO) serta kartegori</w:t>
      </w:r>
      <w:r w:rsidR="00835BB7" w:rsidRPr="00D00D57">
        <w:rPr>
          <w:rFonts w:ascii="Calisto MT" w:hAnsi="Calisto MT" w:cs="Times New Roman"/>
          <w:color w:val="FFFFFF" w:themeColor="background1"/>
        </w:rPr>
        <w:t>i</w:t>
      </w:r>
      <w:r w:rsidR="00244358" w:rsidRPr="00D00D57">
        <w:rPr>
          <w:rFonts w:ascii="Calisto MT" w:hAnsi="Calisto MT" w:cs="Times New Roman"/>
        </w:rPr>
        <w:t xml:space="preserve"> 0</w:t>
      </w:r>
      <w:r w:rsidR="00835BB7" w:rsidRPr="00D00D57">
        <w:rPr>
          <w:rFonts w:ascii="Calisto MT" w:hAnsi="Calisto MT" w:cs="Times New Roman"/>
        </w:rPr>
        <w:t xml:space="preserve"> perusahaan</w:t>
      </w:r>
      <w:r w:rsidR="00244358" w:rsidRPr="00D00D57">
        <w:rPr>
          <w:rFonts w:ascii="Calisto MT" w:hAnsi="Calisto MT" w:cs="Times New Roman"/>
        </w:rPr>
        <w:t xml:space="preserve"> tidak</w:t>
      </w:r>
      <w:r w:rsidR="00835BB7" w:rsidRPr="00D00D57">
        <w:rPr>
          <w:rFonts w:ascii="Calisto MT" w:hAnsi="Calisto MT" w:cs="Times New Roman"/>
        </w:rPr>
        <w:t xml:space="preserve"> mendapati opini audit </w:t>
      </w:r>
      <w:r w:rsidR="00835BB7" w:rsidRPr="00D00D57">
        <w:rPr>
          <w:rFonts w:ascii="Calisto MT" w:hAnsi="Calisto MT" w:cs="Times New Roman"/>
          <w:i/>
          <w:iCs/>
        </w:rPr>
        <w:t xml:space="preserve">going concern </w:t>
      </w:r>
      <w:r w:rsidR="00835BB7" w:rsidRPr="00D00D57">
        <w:rPr>
          <w:rFonts w:ascii="Calisto MT" w:hAnsi="Calisto MT" w:cs="Times New Roman"/>
        </w:rPr>
        <w:t>(NGCAO).</w:t>
      </w:r>
      <w:r w:rsidR="00D00D57">
        <w:rPr>
          <w:rFonts w:ascii="Calisto MT" w:hAnsi="Calisto MT" w:cs="Times New Roman"/>
          <w:lang w:val="en-US"/>
        </w:rPr>
        <w:t xml:space="preserve"> </w:t>
      </w:r>
      <w:r w:rsidR="00976E9C" w:rsidRPr="00D00D57">
        <w:rPr>
          <w:rFonts w:ascii="Calisto MT" w:hAnsi="Calisto MT" w:cs="Times New Roman"/>
          <w:i/>
        </w:rPr>
        <w:t>Financial distress</w:t>
      </w:r>
      <w:r w:rsidR="00976E9C" w:rsidRPr="00D00D57">
        <w:rPr>
          <w:rFonts w:ascii="Calisto MT" w:hAnsi="Calisto MT" w:cs="Times New Roman"/>
        </w:rPr>
        <w:t xml:space="preserve"> </w:t>
      </w:r>
      <w:r w:rsidR="007E25E4" w:rsidRPr="00D00D57">
        <w:rPr>
          <w:rFonts w:ascii="Calisto MT" w:hAnsi="Calisto MT" w:cs="Times New Roman"/>
        </w:rPr>
        <w:t>menggunakan model prediksi kebangkrutan Altman Revisi (1993). Pengukuran dirumuskan sebagai berikut:</w:t>
      </w:r>
    </w:p>
    <w:p w14:paraId="239F0335" w14:textId="77777777" w:rsidR="007E25E4" w:rsidRPr="00D00D57" w:rsidRDefault="007E25E4" w:rsidP="00D00D57">
      <w:pPr>
        <w:pStyle w:val="Default"/>
        <w:ind w:firstLine="720"/>
        <w:jc w:val="both"/>
        <w:rPr>
          <w:rFonts w:ascii="Calisto MT" w:hAnsi="Calisto MT" w:cs="Times New Roman"/>
          <w:sz w:val="22"/>
          <w:szCs w:val="22"/>
          <w:vertAlign w:val="subscript"/>
        </w:rPr>
      </w:pPr>
      <w:r w:rsidRPr="00D00D57">
        <w:rPr>
          <w:rFonts w:ascii="Calisto MT" w:hAnsi="Calisto MT" w:cs="Times New Roman"/>
          <w:sz w:val="22"/>
          <w:szCs w:val="22"/>
        </w:rPr>
        <w:tab/>
        <w:t>Z = 0,717 X</w:t>
      </w:r>
      <w:r w:rsidRPr="00D00D57">
        <w:rPr>
          <w:rFonts w:ascii="Calisto MT" w:hAnsi="Calisto MT" w:cs="Times New Roman"/>
          <w:sz w:val="22"/>
          <w:szCs w:val="22"/>
          <w:vertAlign w:val="subscript"/>
        </w:rPr>
        <w:t>1</w:t>
      </w:r>
      <w:r w:rsidRPr="00D00D57">
        <w:rPr>
          <w:rFonts w:ascii="Calisto MT" w:hAnsi="Calisto MT" w:cs="Times New Roman"/>
          <w:sz w:val="22"/>
          <w:szCs w:val="22"/>
        </w:rPr>
        <w:t>+ 0,874 X</w:t>
      </w:r>
      <w:r w:rsidRPr="00D00D57">
        <w:rPr>
          <w:rFonts w:ascii="Calisto MT" w:hAnsi="Calisto MT" w:cs="Times New Roman"/>
          <w:sz w:val="22"/>
          <w:szCs w:val="22"/>
          <w:vertAlign w:val="subscript"/>
        </w:rPr>
        <w:t>2</w:t>
      </w:r>
      <w:r w:rsidRPr="00D00D57">
        <w:rPr>
          <w:rFonts w:ascii="Calisto MT" w:hAnsi="Calisto MT" w:cs="Times New Roman"/>
          <w:sz w:val="22"/>
          <w:szCs w:val="22"/>
        </w:rPr>
        <w:t>+ 3,107 X</w:t>
      </w:r>
      <w:r w:rsidRPr="00D00D57">
        <w:rPr>
          <w:rFonts w:ascii="Calisto MT" w:hAnsi="Calisto MT" w:cs="Times New Roman"/>
          <w:sz w:val="22"/>
          <w:szCs w:val="22"/>
          <w:vertAlign w:val="subscript"/>
        </w:rPr>
        <w:t>3</w:t>
      </w:r>
      <w:r w:rsidRPr="00D00D57">
        <w:rPr>
          <w:rFonts w:ascii="Calisto MT" w:hAnsi="Calisto MT" w:cs="Times New Roman"/>
          <w:sz w:val="22"/>
          <w:szCs w:val="22"/>
        </w:rPr>
        <w:t>+ 0,420 X</w:t>
      </w:r>
      <w:r w:rsidRPr="00D00D57">
        <w:rPr>
          <w:rFonts w:ascii="Calisto MT" w:hAnsi="Calisto MT" w:cs="Times New Roman"/>
          <w:sz w:val="22"/>
          <w:szCs w:val="22"/>
          <w:vertAlign w:val="subscript"/>
        </w:rPr>
        <w:t>4</w:t>
      </w:r>
      <w:r w:rsidRPr="00D00D57">
        <w:rPr>
          <w:rFonts w:ascii="Calisto MT" w:hAnsi="Calisto MT" w:cs="Times New Roman"/>
          <w:sz w:val="22"/>
          <w:szCs w:val="22"/>
        </w:rPr>
        <w:t>+ 0,998 X</w:t>
      </w:r>
      <w:r w:rsidRPr="00D00D57">
        <w:rPr>
          <w:rFonts w:ascii="Calisto MT" w:hAnsi="Calisto MT" w:cs="Times New Roman"/>
          <w:sz w:val="22"/>
          <w:szCs w:val="22"/>
          <w:vertAlign w:val="subscript"/>
        </w:rPr>
        <w:t>5</w:t>
      </w:r>
    </w:p>
    <w:p w14:paraId="264ABB35" w14:textId="77777777" w:rsidR="007E25E4" w:rsidRPr="00D00D57" w:rsidRDefault="007E25E4" w:rsidP="00D00D57">
      <w:pPr>
        <w:pStyle w:val="Default"/>
        <w:ind w:firstLine="720"/>
        <w:jc w:val="both"/>
        <w:rPr>
          <w:rFonts w:ascii="Calisto MT" w:hAnsi="Calisto MT" w:cs="Times New Roman"/>
          <w:sz w:val="22"/>
          <w:szCs w:val="22"/>
        </w:rPr>
      </w:pPr>
      <w:r w:rsidRPr="00D00D57">
        <w:rPr>
          <w:rFonts w:ascii="Calisto MT" w:hAnsi="Calisto MT" w:cs="Times New Roman"/>
          <w:sz w:val="22"/>
          <w:szCs w:val="22"/>
        </w:rPr>
        <w:t>Keterangan :</w:t>
      </w:r>
    </w:p>
    <w:p w14:paraId="1BFCA783" w14:textId="77777777" w:rsidR="007E25E4" w:rsidRPr="00D00D57" w:rsidRDefault="007E25E4" w:rsidP="00D00D57">
      <w:pPr>
        <w:pStyle w:val="Default"/>
        <w:ind w:firstLine="720"/>
        <w:jc w:val="both"/>
        <w:rPr>
          <w:rFonts w:ascii="Calisto MT" w:hAnsi="Calisto MT" w:cs="Times New Roman"/>
          <w:sz w:val="22"/>
          <w:szCs w:val="22"/>
        </w:rPr>
      </w:pPr>
      <w:r w:rsidRPr="00D00D57">
        <w:rPr>
          <w:rFonts w:ascii="Calisto MT" w:hAnsi="Calisto MT" w:cs="Times New Roman"/>
          <w:sz w:val="22"/>
          <w:szCs w:val="22"/>
        </w:rPr>
        <w:t>X</w:t>
      </w:r>
      <w:r w:rsidRPr="00D00D57">
        <w:rPr>
          <w:rFonts w:ascii="Calisto MT" w:hAnsi="Calisto MT" w:cs="Times New Roman"/>
          <w:sz w:val="22"/>
          <w:szCs w:val="22"/>
          <w:vertAlign w:val="subscript"/>
        </w:rPr>
        <w:t>1</w:t>
      </w:r>
      <w:r w:rsidRPr="00D00D57">
        <w:rPr>
          <w:rFonts w:ascii="Calisto MT" w:hAnsi="Calisto MT" w:cs="Times New Roman"/>
          <w:sz w:val="22"/>
          <w:szCs w:val="22"/>
        </w:rPr>
        <w:t xml:space="preserve"> = Modal kerja/ Total Aset</w:t>
      </w:r>
    </w:p>
    <w:p w14:paraId="46B31C77" w14:textId="77777777" w:rsidR="007E25E4" w:rsidRPr="00D00D57" w:rsidRDefault="007E25E4" w:rsidP="00D00D57">
      <w:pPr>
        <w:pStyle w:val="Default"/>
        <w:ind w:firstLine="720"/>
        <w:jc w:val="both"/>
        <w:rPr>
          <w:rFonts w:ascii="Calisto MT" w:hAnsi="Calisto MT" w:cs="Times New Roman"/>
          <w:sz w:val="22"/>
          <w:szCs w:val="22"/>
        </w:rPr>
      </w:pPr>
      <w:r w:rsidRPr="00D00D57">
        <w:rPr>
          <w:rFonts w:ascii="Calisto MT" w:hAnsi="Calisto MT" w:cs="Times New Roman"/>
          <w:sz w:val="22"/>
          <w:szCs w:val="22"/>
        </w:rPr>
        <w:t>X</w:t>
      </w:r>
      <w:r w:rsidRPr="00D00D57">
        <w:rPr>
          <w:rFonts w:ascii="Calisto MT" w:hAnsi="Calisto MT" w:cs="Times New Roman"/>
          <w:sz w:val="22"/>
          <w:szCs w:val="22"/>
          <w:vertAlign w:val="subscript"/>
        </w:rPr>
        <w:t>2</w:t>
      </w:r>
      <w:r w:rsidRPr="00D00D57">
        <w:rPr>
          <w:rFonts w:ascii="Calisto MT" w:hAnsi="Calisto MT" w:cs="Times New Roman"/>
          <w:sz w:val="22"/>
          <w:szCs w:val="22"/>
        </w:rPr>
        <w:t xml:space="preserve"> = Laba ditahan/Total Aset</w:t>
      </w:r>
    </w:p>
    <w:p w14:paraId="6057CCD5" w14:textId="77777777" w:rsidR="007E25E4" w:rsidRPr="00D00D57" w:rsidRDefault="007E25E4" w:rsidP="00D00D57">
      <w:pPr>
        <w:pStyle w:val="Default"/>
        <w:ind w:firstLine="720"/>
        <w:jc w:val="both"/>
        <w:rPr>
          <w:rFonts w:ascii="Calisto MT" w:hAnsi="Calisto MT" w:cs="Times New Roman"/>
          <w:sz w:val="22"/>
          <w:szCs w:val="22"/>
        </w:rPr>
      </w:pPr>
      <w:r w:rsidRPr="00D00D57">
        <w:rPr>
          <w:rFonts w:ascii="Calisto MT" w:hAnsi="Calisto MT" w:cs="Times New Roman"/>
          <w:sz w:val="22"/>
          <w:szCs w:val="22"/>
        </w:rPr>
        <w:t>X</w:t>
      </w:r>
      <w:r w:rsidRPr="00D00D57">
        <w:rPr>
          <w:rFonts w:ascii="Calisto MT" w:hAnsi="Calisto MT" w:cs="Times New Roman"/>
          <w:sz w:val="22"/>
          <w:szCs w:val="22"/>
          <w:vertAlign w:val="subscript"/>
        </w:rPr>
        <w:t>3</w:t>
      </w:r>
      <w:r w:rsidRPr="00D00D57">
        <w:rPr>
          <w:rFonts w:ascii="Calisto MT" w:hAnsi="Calisto MT" w:cs="Times New Roman"/>
          <w:sz w:val="22"/>
          <w:szCs w:val="22"/>
        </w:rPr>
        <w:t xml:space="preserve"> = Laba sebelum bunga dan pajak/Total Aset</w:t>
      </w:r>
    </w:p>
    <w:p w14:paraId="2359EBC9" w14:textId="77777777" w:rsidR="007E25E4" w:rsidRPr="00D00D57" w:rsidRDefault="007E25E4" w:rsidP="00D00D57">
      <w:pPr>
        <w:pStyle w:val="Default"/>
        <w:ind w:firstLine="720"/>
        <w:jc w:val="both"/>
        <w:rPr>
          <w:rFonts w:ascii="Calisto MT" w:hAnsi="Calisto MT" w:cs="Times New Roman"/>
          <w:sz w:val="22"/>
          <w:szCs w:val="22"/>
        </w:rPr>
      </w:pPr>
      <w:r w:rsidRPr="00D00D57">
        <w:rPr>
          <w:rFonts w:ascii="Calisto MT" w:hAnsi="Calisto MT" w:cs="Times New Roman"/>
          <w:sz w:val="22"/>
          <w:szCs w:val="22"/>
        </w:rPr>
        <w:t>X</w:t>
      </w:r>
      <w:r w:rsidRPr="00D00D57">
        <w:rPr>
          <w:rFonts w:ascii="Calisto MT" w:hAnsi="Calisto MT" w:cs="Times New Roman"/>
          <w:sz w:val="22"/>
          <w:szCs w:val="22"/>
          <w:vertAlign w:val="subscript"/>
        </w:rPr>
        <w:t>4</w:t>
      </w:r>
      <w:r w:rsidRPr="00D00D57">
        <w:rPr>
          <w:rFonts w:ascii="Calisto MT" w:hAnsi="Calisto MT" w:cs="Times New Roman"/>
          <w:sz w:val="22"/>
          <w:szCs w:val="22"/>
        </w:rPr>
        <w:t xml:space="preserve"> = Nilai pasar ekuitas/Nilai buku total hutang</w:t>
      </w:r>
    </w:p>
    <w:p w14:paraId="4BB740C8" w14:textId="77777777" w:rsidR="007E25E4" w:rsidRPr="00D00D57" w:rsidRDefault="007E25E4" w:rsidP="00D00D57">
      <w:pPr>
        <w:pStyle w:val="Default"/>
        <w:ind w:firstLine="720"/>
        <w:jc w:val="both"/>
        <w:rPr>
          <w:rFonts w:ascii="Calisto MT" w:hAnsi="Calisto MT" w:cs="Times New Roman"/>
          <w:sz w:val="22"/>
          <w:szCs w:val="22"/>
        </w:rPr>
      </w:pPr>
      <w:r w:rsidRPr="00D00D57">
        <w:rPr>
          <w:rFonts w:ascii="Calisto MT" w:hAnsi="Calisto MT" w:cs="Times New Roman"/>
          <w:sz w:val="22"/>
          <w:szCs w:val="22"/>
        </w:rPr>
        <w:t>X</w:t>
      </w:r>
      <w:r w:rsidRPr="00D00D57">
        <w:rPr>
          <w:rFonts w:ascii="Calisto MT" w:hAnsi="Calisto MT" w:cs="Times New Roman"/>
          <w:sz w:val="22"/>
          <w:szCs w:val="22"/>
          <w:vertAlign w:val="subscript"/>
        </w:rPr>
        <w:t>5</w:t>
      </w:r>
      <w:r w:rsidRPr="00D00D57">
        <w:rPr>
          <w:rFonts w:ascii="Calisto MT" w:hAnsi="Calisto MT" w:cs="Times New Roman"/>
          <w:sz w:val="22"/>
          <w:szCs w:val="22"/>
        </w:rPr>
        <w:t xml:space="preserve"> = Penjualan/Total Aset</w:t>
      </w:r>
    </w:p>
    <w:p w14:paraId="503D0C6D" w14:textId="77777777" w:rsidR="007E25E4" w:rsidRPr="00D00D57" w:rsidRDefault="007E25E4" w:rsidP="00D00D57">
      <w:pPr>
        <w:pStyle w:val="Default"/>
        <w:ind w:firstLine="720"/>
        <w:jc w:val="both"/>
        <w:rPr>
          <w:rFonts w:ascii="Calisto MT" w:hAnsi="Calisto MT" w:cs="Times New Roman"/>
          <w:sz w:val="22"/>
          <w:szCs w:val="22"/>
        </w:rPr>
      </w:pPr>
      <w:r w:rsidRPr="00D00D57">
        <w:rPr>
          <w:rFonts w:ascii="Calisto MT" w:hAnsi="Calisto MT" w:cs="Times New Roman"/>
          <w:sz w:val="22"/>
          <w:szCs w:val="22"/>
        </w:rPr>
        <w:t>Klasifikasi pada nilai dari Z – score model Altman adalah sebagai berikut :</w:t>
      </w:r>
    </w:p>
    <w:p w14:paraId="51128E49" w14:textId="77777777" w:rsidR="007E25E4" w:rsidRPr="00D00D57" w:rsidRDefault="007E25E4" w:rsidP="00D00D57">
      <w:pPr>
        <w:pStyle w:val="Default"/>
        <w:ind w:firstLine="720"/>
        <w:jc w:val="both"/>
        <w:rPr>
          <w:rFonts w:ascii="Calisto MT" w:hAnsi="Calisto MT" w:cs="Times New Roman"/>
          <w:sz w:val="22"/>
          <w:szCs w:val="22"/>
        </w:rPr>
      </w:pPr>
      <w:r w:rsidRPr="00D00D57">
        <w:rPr>
          <w:rFonts w:ascii="Calisto MT" w:hAnsi="Calisto MT" w:cs="Times New Roman"/>
          <w:sz w:val="22"/>
          <w:szCs w:val="22"/>
        </w:rPr>
        <w:t>a. Apabila nilai Z score &lt; 1,23 maka perusahaan dinyatakan bangkrut</w:t>
      </w:r>
    </w:p>
    <w:p w14:paraId="4FE95472" w14:textId="77777777" w:rsidR="007E25E4" w:rsidRPr="00D00D57" w:rsidRDefault="007E25E4" w:rsidP="00D00D57">
      <w:pPr>
        <w:pStyle w:val="Default"/>
        <w:ind w:firstLine="720"/>
        <w:jc w:val="both"/>
        <w:rPr>
          <w:rFonts w:ascii="Calisto MT" w:hAnsi="Calisto MT" w:cs="Times New Roman"/>
          <w:sz w:val="22"/>
          <w:szCs w:val="22"/>
        </w:rPr>
      </w:pPr>
      <w:r w:rsidRPr="00D00D57">
        <w:rPr>
          <w:rFonts w:ascii="Calisto MT" w:hAnsi="Calisto MT" w:cs="Times New Roman"/>
          <w:sz w:val="22"/>
          <w:szCs w:val="22"/>
        </w:rPr>
        <w:t>b. Apabila nilai 1,23 &lt; Z score &lt; 2,9 maka perusahaan dikatakan grey area</w:t>
      </w:r>
    </w:p>
    <w:p w14:paraId="45596FA8" w14:textId="77777777" w:rsidR="007E25E4" w:rsidRPr="00D00D57" w:rsidRDefault="007E25E4" w:rsidP="00D00D57">
      <w:pPr>
        <w:pStyle w:val="Default"/>
        <w:ind w:firstLine="720"/>
        <w:jc w:val="both"/>
        <w:rPr>
          <w:rFonts w:ascii="Calisto MT" w:hAnsi="Calisto MT" w:cs="Times New Roman"/>
          <w:sz w:val="22"/>
          <w:szCs w:val="22"/>
        </w:rPr>
      </w:pPr>
      <w:r w:rsidRPr="00D00D57">
        <w:rPr>
          <w:rFonts w:ascii="Calisto MT" w:hAnsi="Calisto MT" w:cs="Times New Roman"/>
          <w:sz w:val="22"/>
          <w:szCs w:val="22"/>
        </w:rPr>
        <w:t>c. Apabila Z score &gt; 2,9 maka perusahaan telah dinyatakan sehat.</w:t>
      </w:r>
    </w:p>
    <w:p w14:paraId="2AE0B09B" w14:textId="77777777" w:rsidR="00D00D57" w:rsidRDefault="007E25E4" w:rsidP="00D00D57">
      <w:pPr>
        <w:pStyle w:val="Default"/>
        <w:ind w:firstLine="284"/>
        <w:jc w:val="both"/>
        <w:rPr>
          <w:rFonts w:ascii="Calisto MT" w:hAnsi="Calisto MT" w:cs="Times New Roman"/>
          <w:sz w:val="22"/>
          <w:szCs w:val="22"/>
        </w:rPr>
      </w:pPr>
      <w:r w:rsidRPr="00D00D57">
        <w:rPr>
          <w:rFonts w:ascii="Calisto MT" w:hAnsi="Calisto MT" w:cs="Times New Roman"/>
          <w:sz w:val="22"/>
          <w:szCs w:val="22"/>
        </w:rPr>
        <w:t>Pengukuran dalam variabel penelitian ini</w:t>
      </w:r>
      <w:r w:rsidRPr="00D00D57">
        <w:rPr>
          <w:rFonts w:ascii="Calisto MT" w:hAnsi="Calisto MT" w:cs="Times New Roman"/>
          <w:color w:val="FFFFFF" w:themeColor="background1"/>
          <w:sz w:val="22"/>
          <w:szCs w:val="22"/>
        </w:rPr>
        <w:t>i</w:t>
      </w:r>
      <w:r w:rsidRPr="00D00D57">
        <w:rPr>
          <w:rFonts w:ascii="Calisto MT" w:hAnsi="Calisto MT" w:cs="Times New Roman"/>
          <w:sz w:val="22"/>
          <w:szCs w:val="22"/>
        </w:rPr>
        <w:t xml:space="preserve"> memakai variabel dummy, angka 0 dipakai pada perusahaan diprediksi bangkrut dan perusahaan yang berada di grey area, sedangkan angka 1 dipakai pada perusahaan telah dinyatakan sehat.</w:t>
      </w:r>
      <w:r w:rsidR="00D00D57" w:rsidRPr="00830283">
        <w:rPr>
          <w:rFonts w:ascii="Calisto MT" w:hAnsi="Calisto MT" w:cs="Times New Roman"/>
          <w:sz w:val="22"/>
          <w:szCs w:val="22"/>
        </w:rPr>
        <w:t xml:space="preserve"> </w:t>
      </w:r>
      <w:r w:rsidR="00976E9C" w:rsidRPr="00D00D57">
        <w:rPr>
          <w:rFonts w:ascii="Calisto MT" w:hAnsi="Calisto MT" w:cs="Times New Roman"/>
          <w:i/>
          <w:sz w:val="22"/>
          <w:szCs w:val="22"/>
        </w:rPr>
        <w:t>Debt d</w:t>
      </w:r>
      <w:r w:rsidR="00BE49BD" w:rsidRPr="00D00D57">
        <w:rPr>
          <w:rFonts w:ascii="Calisto MT" w:hAnsi="Calisto MT" w:cs="Times New Roman"/>
          <w:i/>
          <w:sz w:val="22"/>
          <w:szCs w:val="22"/>
        </w:rPr>
        <w:t>efault</w:t>
      </w:r>
      <w:r w:rsidR="002D0AFA" w:rsidRPr="00D00D57">
        <w:rPr>
          <w:rFonts w:ascii="Calisto MT" w:hAnsi="Calisto MT" w:cs="Times New Roman"/>
          <w:sz w:val="22"/>
          <w:szCs w:val="22"/>
        </w:rPr>
        <w:t xml:space="preserve"> pada penelitian ini melakukan pengukuran memakai</w:t>
      </w:r>
      <w:r w:rsidR="00BE49BD" w:rsidRPr="00D00D57">
        <w:rPr>
          <w:rFonts w:ascii="Calisto MT" w:hAnsi="Calisto MT" w:cs="Times New Roman"/>
          <w:sz w:val="22"/>
          <w:szCs w:val="22"/>
        </w:rPr>
        <w:t xml:space="preserve"> variabel dummy, kalau perusahaan yang mendapati status </w:t>
      </w:r>
      <w:r w:rsidR="00BE49BD" w:rsidRPr="00D00D57">
        <w:rPr>
          <w:rFonts w:ascii="Calisto MT" w:hAnsi="Calisto MT" w:cs="Times New Roman"/>
          <w:i/>
          <w:sz w:val="22"/>
          <w:szCs w:val="22"/>
        </w:rPr>
        <w:t>debt default</w:t>
      </w:r>
      <w:r w:rsidR="00BE49BD" w:rsidRPr="00D00D57">
        <w:rPr>
          <w:rFonts w:ascii="Calisto MT" w:hAnsi="Calisto MT" w:cs="Times New Roman"/>
          <w:sz w:val="22"/>
          <w:szCs w:val="22"/>
        </w:rPr>
        <w:t xml:space="preserve"> dikasih angka 1, kalau perusahaan yang tidak mendapati status gagal bayar dikasih angka 0.</w:t>
      </w:r>
      <w:r w:rsidR="00E905BE" w:rsidRPr="00D00D57">
        <w:rPr>
          <w:rFonts w:ascii="Calisto MT" w:hAnsi="Calisto MT" w:cs="Times New Roman"/>
          <w:sz w:val="22"/>
          <w:szCs w:val="22"/>
        </w:rPr>
        <w:t xml:space="preserve"> Status </w:t>
      </w:r>
      <w:r w:rsidR="00E905BE" w:rsidRPr="00D00D57">
        <w:rPr>
          <w:rFonts w:ascii="Calisto MT" w:hAnsi="Calisto MT" w:cs="Times New Roman"/>
          <w:i/>
          <w:sz w:val="22"/>
          <w:szCs w:val="22"/>
        </w:rPr>
        <w:t>debt default</w:t>
      </w:r>
      <w:r w:rsidR="00E905BE" w:rsidRPr="00D00D57">
        <w:rPr>
          <w:rFonts w:ascii="Calisto MT" w:hAnsi="Calisto MT" w:cs="Times New Roman"/>
          <w:sz w:val="22"/>
          <w:szCs w:val="22"/>
        </w:rPr>
        <w:t xml:space="preserve"> dapat dilihat di laporan keuangan perusahaan yang berada di catatan atas laporan keuangan atau dalam opini audit.</w:t>
      </w:r>
      <w:r w:rsidR="00D00D57">
        <w:rPr>
          <w:rFonts w:ascii="Calisto MT" w:hAnsi="Calisto MT" w:cs="Times New Roman"/>
          <w:sz w:val="22"/>
          <w:szCs w:val="22"/>
          <w:lang w:val="en-US"/>
        </w:rPr>
        <w:t xml:space="preserve"> </w:t>
      </w:r>
      <w:r w:rsidR="002D0AFA" w:rsidRPr="00D00D57">
        <w:rPr>
          <w:rFonts w:ascii="Calisto MT" w:hAnsi="Calisto MT" w:cs="Times New Roman"/>
          <w:sz w:val="22"/>
          <w:szCs w:val="22"/>
        </w:rPr>
        <w:t xml:space="preserve">Audit </w:t>
      </w:r>
      <w:r w:rsidR="002D0AFA" w:rsidRPr="00D00D57">
        <w:rPr>
          <w:rFonts w:ascii="Calisto MT" w:hAnsi="Calisto MT" w:cs="Times New Roman"/>
          <w:i/>
          <w:sz w:val="22"/>
          <w:szCs w:val="22"/>
        </w:rPr>
        <w:t xml:space="preserve">tenure </w:t>
      </w:r>
      <w:r w:rsidR="002D0AFA" w:rsidRPr="00D00D57">
        <w:rPr>
          <w:rFonts w:ascii="Calisto MT" w:hAnsi="Calisto MT" w:cs="Times New Roman"/>
          <w:sz w:val="22"/>
          <w:szCs w:val="22"/>
        </w:rPr>
        <w:t>pada penelitian ini melakukan pengukuran dengan melihat p</w:t>
      </w:r>
      <w:r w:rsidR="00E905BE" w:rsidRPr="00D00D57">
        <w:rPr>
          <w:rFonts w:ascii="Calisto MT" w:hAnsi="Calisto MT" w:cs="Times New Roman"/>
          <w:sz w:val="22"/>
          <w:szCs w:val="22"/>
        </w:rPr>
        <w:t>erikatan antara KAP dengan perusahaan diawali angka 1 ditahun pertamanya, kemudian ditahun berikutnya ditambah satu jika masih menggunakan KAP yang sama. Apabila perusahaan memakai jasa audit (KAP) yang afiliasi</w:t>
      </w:r>
      <w:r w:rsidR="00E905BE" w:rsidRPr="00D00D57">
        <w:rPr>
          <w:rFonts w:ascii="Calisto MT" w:hAnsi="Calisto MT" w:cs="Times New Roman"/>
          <w:color w:val="FFFFFF" w:themeColor="background1"/>
          <w:sz w:val="22"/>
          <w:szCs w:val="22"/>
        </w:rPr>
        <w:t>i</w:t>
      </w:r>
      <w:r w:rsidR="00E905BE" w:rsidRPr="00D00D57">
        <w:rPr>
          <w:rFonts w:ascii="Calisto MT" w:hAnsi="Calisto MT" w:cs="Times New Roman"/>
          <w:sz w:val="22"/>
          <w:szCs w:val="22"/>
        </w:rPr>
        <w:t xml:space="preserve"> dengan </w:t>
      </w:r>
      <w:r w:rsidR="00E905BE" w:rsidRPr="00D00D57">
        <w:rPr>
          <w:rFonts w:ascii="Calisto MT" w:hAnsi="Calisto MT" w:cs="Times New Roman"/>
          <w:i/>
          <w:iCs/>
          <w:sz w:val="22"/>
          <w:szCs w:val="22"/>
        </w:rPr>
        <w:t xml:space="preserve">big four </w:t>
      </w:r>
      <w:r w:rsidR="00E905BE" w:rsidRPr="00D00D57">
        <w:rPr>
          <w:rFonts w:ascii="Calisto MT" w:hAnsi="Calisto MT" w:cs="Times New Roman"/>
          <w:sz w:val="22"/>
          <w:szCs w:val="22"/>
        </w:rPr>
        <w:t>maka perhitungan penelitian ini fokus pada perhitungan perikatan klien dengan KAP lokal</w:t>
      </w:r>
      <w:r w:rsidR="00E905BE" w:rsidRPr="00D00D57">
        <w:rPr>
          <w:rFonts w:ascii="Calisto MT" w:hAnsi="Calisto MT" w:cs="Times New Roman"/>
          <w:color w:val="FFFFFF" w:themeColor="background1"/>
          <w:sz w:val="22"/>
          <w:szCs w:val="22"/>
        </w:rPr>
        <w:t>l</w:t>
      </w:r>
      <w:r w:rsidR="00E905BE" w:rsidRPr="00D00D57">
        <w:rPr>
          <w:rFonts w:ascii="Calisto MT" w:hAnsi="Calisto MT" w:cs="Times New Roman"/>
          <w:sz w:val="22"/>
          <w:szCs w:val="22"/>
        </w:rPr>
        <w:t xml:space="preserve"> afiliasinya. Sehingga apabila terdapat pergantian afiliasi, maka perhitungan </w:t>
      </w:r>
      <w:r w:rsidR="00E905BE" w:rsidRPr="00D00D57">
        <w:rPr>
          <w:rFonts w:ascii="Calisto MT" w:hAnsi="Calisto MT" w:cs="Times New Roman"/>
          <w:iCs/>
          <w:sz w:val="22"/>
          <w:szCs w:val="22"/>
        </w:rPr>
        <w:t>audit</w:t>
      </w:r>
      <w:r w:rsidR="00E905BE" w:rsidRPr="00D00D57">
        <w:rPr>
          <w:rFonts w:ascii="Calisto MT" w:hAnsi="Calisto MT" w:cs="Times New Roman"/>
          <w:i/>
          <w:iCs/>
          <w:sz w:val="22"/>
          <w:szCs w:val="22"/>
        </w:rPr>
        <w:t xml:space="preserve"> tenure</w:t>
      </w:r>
      <w:r w:rsidR="00E905BE" w:rsidRPr="00D00D57">
        <w:rPr>
          <w:rFonts w:ascii="Calisto MT" w:hAnsi="Calisto MT" w:cs="Times New Roman"/>
          <w:sz w:val="22"/>
          <w:szCs w:val="22"/>
        </w:rPr>
        <w:t xml:space="preserve"> dimulai kembali dari angka 1.</w:t>
      </w:r>
      <w:r w:rsidR="00D00D57">
        <w:rPr>
          <w:rFonts w:ascii="Calisto MT" w:hAnsi="Calisto MT" w:cs="Times New Roman"/>
          <w:sz w:val="22"/>
          <w:szCs w:val="22"/>
          <w:lang w:val="en-US"/>
        </w:rPr>
        <w:t xml:space="preserve"> </w:t>
      </w:r>
      <w:r w:rsidR="001D3594" w:rsidRPr="00D00D57">
        <w:rPr>
          <w:rFonts w:ascii="Calisto MT" w:hAnsi="Calisto MT" w:cs="Times New Roman"/>
          <w:sz w:val="22"/>
          <w:szCs w:val="22"/>
        </w:rPr>
        <w:t>Dari penelitian saat ini populasi yang dipakai perusahaan manufaktur yang</w:t>
      </w:r>
      <w:r w:rsidR="002D0AFA" w:rsidRPr="00D00D57">
        <w:rPr>
          <w:rFonts w:ascii="Calisto MT" w:hAnsi="Calisto MT" w:cs="Times New Roman"/>
          <w:sz w:val="22"/>
          <w:szCs w:val="22"/>
        </w:rPr>
        <w:t xml:space="preserve"> terdiri dari 2 sub sektor diantaranya sektor aneka industri serta barang konsumsi dan </w:t>
      </w:r>
      <w:r w:rsidR="001D3594" w:rsidRPr="00D00D57">
        <w:rPr>
          <w:rFonts w:ascii="Calisto MT" w:hAnsi="Calisto MT" w:cs="Times New Roman"/>
          <w:sz w:val="22"/>
          <w:szCs w:val="22"/>
        </w:rPr>
        <w:t>telah terdaftar di Bursa Efek Indonesia saat jangka waktu 2015 – 2018. Populasi pada perusahaan diatas sebagai objek penelitian ini dikarenakan saham perusahaan yang bergerak bidang tersebut lebih banyak diminati oleh investor.</w:t>
      </w:r>
    </w:p>
    <w:p w14:paraId="05D0D8C0" w14:textId="4BE853B9" w:rsidR="001D3594" w:rsidRPr="00D00D57" w:rsidRDefault="001D3594" w:rsidP="00D00D57">
      <w:pPr>
        <w:pStyle w:val="Default"/>
        <w:ind w:firstLine="284"/>
        <w:jc w:val="both"/>
        <w:rPr>
          <w:rFonts w:ascii="Calisto MT" w:hAnsi="Calisto MT" w:cs="Times New Roman"/>
          <w:sz w:val="22"/>
          <w:szCs w:val="22"/>
        </w:rPr>
      </w:pPr>
      <w:r w:rsidRPr="00D00D57">
        <w:rPr>
          <w:rFonts w:ascii="Calisto MT" w:hAnsi="Calisto MT" w:cs="Times New Roman"/>
          <w:sz w:val="22"/>
          <w:szCs w:val="22"/>
        </w:rPr>
        <w:lastRenderedPageBreak/>
        <w:t xml:space="preserve">Dari pengujian ini penunjukan sampel memakai cara </w:t>
      </w:r>
      <w:r w:rsidRPr="00D00D57">
        <w:rPr>
          <w:rFonts w:ascii="Calisto MT" w:hAnsi="Calisto MT" w:cs="Times New Roman"/>
          <w:i/>
          <w:iCs/>
          <w:sz w:val="22"/>
          <w:szCs w:val="22"/>
        </w:rPr>
        <w:t>purposive sampling</w:t>
      </w:r>
      <w:r w:rsidRPr="00D00D57">
        <w:rPr>
          <w:rFonts w:ascii="Calisto MT" w:hAnsi="Calisto MT" w:cs="Times New Roman"/>
          <w:sz w:val="22"/>
          <w:szCs w:val="22"/>
        </w:rPr>
        <w:t xml:space="preserve">, berikut beberapa kriteria yang telah dipilih dalam menentukan sampel ini yaitu: </w:t>
      </w:r>
    </w:p>
    <w:p w14:paraId="3817F20D" w14:textId="0000740A" w:rsidR="001D3594" w:rsidRPr="00D00D57" w:rsidRDefault="00327AC6" w:rsidP="00D00D57">
      <w:pPr>
        <w:pStyle w:val="Default"/>
        <w:numPr>
          <w:ilvl w:val="0"/>
          <w:numId w:val="5"/>
        </w:numPr>
        <w:ind w:left="426" w:hanging="426"/>
        <w:jc w:val="both"/>
        <w:rPr>
          <w:rFonts w:ascii="Calisto MT" w:hAnsi="Calisto MT" w:cs="Times New Roman"/>
          <w:sz w:val="22"/>
          <w:szCs w:val="22"/>
        </w:rPr>
      </w:pPr>
      <w:r>
        <w:rPr>
          <w:rFonts w:ascii="Calisto MT" w:hAnsi="Calisto MT" w:cs="Times New Roman"/>
          <w:noProof/>
          <w:sz w:val="22"/>
          <w:szCs w:val="22"/>
        </w:rPr>
        <w:pict w14:anchorId="046894B9">
          <v:shape id="_x0000_s1036" type="#_x0000_t202" style="position:absolute;left:0;text-align:left;margin-left:43.45pt;margin-top:-29.75pt;width:98.6pt;height:114.55pt;z-index:251662336;visibility:visible;mso-wrap-style:square;mso-width-percent:0;mso-height-percent:200;mso-wrap-distance-left:9pt;mso-wrap-distance-top:0;mso-wrap-distance-right:9pt;mso-wrap-distance-bottom:0;mso-position-horizontal-relative:left-margin-area;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" filled="f" stroked="f">
            <v:textbox style="mso-fit-shape-to-text:t">
              <w:txbxContent>
                <w:p w14:paraId="6B12D2A1" w14:textId="7F82CCF3" w:rsidR="00533B09" w:rsidRDefault="00533B09" w:rsidP="00533B09">
                  <w:pPr>
                    <w:spacing w:after="0" w:line="240" w:lineRule="auto"/>
                    <w:rPr>
                      <w:rFonts w:ascii="Calisto MT" w:hAnsi="Calisto MT"/>
                      <w:i/>
                    </w:rPr>
                  </w:pPr>
                  <w:r>
                    <w:rPr>
                      <w:rFonts w:ascii="Calisto MT" w:hAnsi="Calisto MT"/>
                      <w:i/>
                    </w:rPr>
                    <w:t>Audit</w:t>
                  </w:r>
                  <w:proofErr w:type="spellStart"/>
                  <w:r w:rsidR="00873636">
                    <w:rPr>
                      <w:rFonts w:ascii="Calisto MT" w:hAnsi="Calisto MT"/>
                      <w:i/>
                      <w:lang w:val="en-US"/>
                    </w:rPr>
                    <w:t>ing</w:t>
                  </w:r>
                  <w:proofErr w:type="spellEnd"/>
                  <w:r w:rsidR="00873636">
                    <w:rPr>
                      <w:rFonts w:ascii="Calisto MT" w:hAnsi="Calisto MT"/>
                      <w:i/>
                      <w:lang w:val="en-US"/>
                    </w:rPr>
                    <w:t>, Going Concern Audit and Manufacturer</w:t>
                  </w:r>
                </w:p>
                <w:p w14:paraId="4C276260" w14:textId="77777777" w:rsidR="00533B09" w:rsidRDefault="00533B09" w:rsidP="00533B09">
                  <w:pPr>
                    <w:spacing w:after="0" w:line="240" w:lineRule="auto"/>
                    <w:rPr>
                      <w:rFonts w:ascii="Calisto MT" w:hAnsi="Calisto MT"/>
                      <w:i/>
                    </w:rPr>
                  </w:pPr>
                  <w:r>
                    <w:rPr>
                      <w:rFonts w:ascii="Calisto MT" w:hAnsi="Calisto MT"/>
                      <w:i/>
                    </w:rPr>
                    <w:t xml:space="preserve"> </w:t>
                  </w:r>
                </w:p>
                <w:p w14:paraId="1DF5C855" w14:textId="77777777" w:rsidR="00533B09" w:rsidRDefault="00533B09" w:rsidP="00533B09">
                  <w:pPr>
                    <w:spacing w:after="0" w:line="240" w:lineRule="auto"/>
                    <w:rPr>
                      <w:rFonts w:ascii="Calisto MT" w:hAnsi="Calisto MT"/>
                      <w:i/>
                    </w:rPr>
                  </w:pPr>
                </w:p>
                <w:p w14:paraId="791314FB" w14:textId="77777777" w:rsidR="00533B09" w:rsidRDefault="00533B09" w:rsidP="00533B09">
                  <w:pPr>
                    <w:spacing w:after="0" w:line="240" w:lineRule="auto"/>
                    <w:rPr>
                      <w:rFonts w:ascii="Calisto MT" w:hAnsi="Calisto MT"/>
                    </w:rPr>
                  </w:pPr>
                </w:p>
                <w:p w14:paraId="6C18D28C" w14:textId="4D907F59" w:rsidR="00533B09" w:rsidRDefault="00873636" w:rsidP="00533B09">
                  <w:pPr>
                    <w:spacing w:after="0" w:line="240" w:lineRule="auto"/>
                    <w:rPr>
                      <w:rFonts w:ascii="Calisto MT" w:hAnsi="Calisto MT"/>
                      <w:b/>
                      <w:sz w:val="36"/>
                      <w:u w:val="single"/>
                    </w:rPr>
                  </w:pPr>
                  <w:r>
                    <w:rPr>
                      <w:rFonts w:ascii="Calisto MT" w:hAnsi="Calisto MT"/>
                      <w:b/>
                      <w:sz w:val="36"/>
                      <w:u w:val="single"/>
                      <w:lang w:val="en-US"/>
                    </w:rPr>
                    <w:t>376</w:t>
                  </w:r>
                  <w:r w:rsidR="00533B09">
                    <w:rPr>
                      <w:rFonts w:ascii="Calisto MT" w:hAnsi="Calisto MT"/>
                      <w:b/>
                      <w:sz w:val="36"/>
                      <w:u w:val="single"/>
                    </w:rPr>
                    <w:t>______</w:t>
                  </w:r>
                </w:p>
              </w:txbxContent>
            </v:textbox>
            <w10:wrap anchorx="margin"/>
          </v:shape>
        </w:pict>
      </w:r>
      <w:r w:rsidR="001D3594" w:rsidRPr="00D00D57">
        <w:rPr>
          <w:rFonts w:ascii="Calisto MT" w:hAnsi="Calisto MT" w:cs="Times New Roman"/>
          <w:sz w:val="22"/>
          <w:szCs w:val="22"/>
        </w:rPr>
        <w:t>Perusahaan manufaktur yang terdaftar di</w:t>
      </w:r>
      <w:r w:rsidR="001D3594" w:rsidRPr="00D00D57">
        <w:rPr>
          <w:rFonts w:ascii="Calisto MT" w:hAnsi="Calisto MT" w:cs="Times New Roman"/>
          <w:color w:val="FFFFFF" w:themeColor="background1"/>
          <w:sz w:val="22"/>
          <w:szCs w:val="22"/>
        </w:rPr>
        <w:t>i</w:t>
      </w:r>
      <w:r w:rsidR="001D3594" w:rsidRPr="00D00D57">
        <w:rPr>
          <w:rFonts w:ascii="Calisto MT" w:hAnsi="Calisto MT" w:cs="Times New Roman"/>
          <w:sz w:val="22"/>
          <w:szCs w:val="22"/>
        </w:rPr>
        <w:t xml:space="preserve"> Bursa Efek Indonesia untuk tahun 2015 – 2018.</w:t>
      </w:r>
    </w:p>
    <w:p w14:paraId="09ADAE53" w14:textId="77777777" w:rsidR="001D3594" w:rsidRPr="00D00D57" w:rsidRDefault="001D3594" w:rsidP="00D00D57">
      <w:pPr>
        <w:pStyle w:val="Default"/>
        <w:numPr>
          <w:ilvl w:val="0"/>
          <w:numId w:val="5"/>
        </w:numPr>
        <w:ind w:left="426" w:hanging="426"/>
        <w:jc w:val="both"/>
        <w:rPr>
          <w:rFonts w:ascii="Calisto MT" w:hAnsi="Calisto MT" w:cs="Times New Roman"/>
          <w:sz w:val="22"/>
          <w:szCs w:val="22"/>
        </w:rPr>
      </w:pPr>
      <w:r w:rsidRPr="00D00D57">
        <w:rPr>
          <w:rFonts w:ascii="Calisto MT" w:hAnsi="Calisto MT" w:cs="Times New Roman"/>
          <w:sz w:val="22"/>
          <w:szCs w:val="22"/>
        </w:rPr>
        <w:t xml:space="preserve">Perusahaan manufaktur yang tidak pernah mengalami </w:t>
      </w:r>
      <w:r w:rsidRPr="00D00D57">
        <w:rPr>
          <w:rFonts w:ascii="Calisto MT" w:hAnsi="Calisto MT" w:cs="Times New Roman"/>
          <w:i/>
          <w:sz w:val="22"/>
          <w:szCs w:val="22"/>
        </w:rPr>
        <w:t>delisting</w:t>
      </w:r>
      <w:r w:rsidRPr="00D00D57">
        <w:rPr>
          <w:rFonts w:ascii="Calisto MT" w:hAnsi="Calisto MT" w:cs="Times New Roman"/>
          <w:sz w:val="22"/>
          <w:szCs w:val="22"/>
        </w:rPr>
        <w:t xml:space="preserve"> untuk tahun 2015 – 2018.</w:t>
      </w:r>
    </w:p>
    <w:p w14:paraId="67055235" w14:textId="77777777" w:rsidR="001D3594" w:rsidRPr="00D00D57" w:rsidRDefault="001D3594" w:rsidP="00D00D57">
      <w:pPr>
        <w:pStyle w:val="Default"/>
        <w:numPr>
          <w:ilvl w:val="0"/>
          <w:numId w:val="5"/>
        </w:numPr>
        <w:ind w:left="426" w:hanging="426"/>
        <w:jc w:val="both"/>
        <w:rPr>
          <w:rFonts w:ascii="Calisto MT" w:hAnsi="Calisto MT" w:cs="Times New Roman"/>
          <w:sz w:val="22"/>
          <w:szCs w:val="22"/>
        </w:rPr>
      </w:pPr>
      <w:r w:rsidRPr="00D00D57">
        <w:rPr>
          <w:rFonts w:ascii="Calisto MT" w:hAnsi="Calisto MT" w:cs="Times New Roman"/>
          <w:sz w:val="22"/>
          <w:szCs w:val="22"/>
        </w:rPr>
        <w:t>Perusahaan manufaktur yang menyajikan laporan keuangan perusahaan yang telah diaudit secara lengkap untuk tahun 2015 – 2018.</w:t>
      </w:r>
    </w:p>
    <w:p w14:paraId="2C7DBFAC" w14:textId="43DE8624" w:rsidR="00967DD2" w:rsidRPr="00D00D57" w:rsidRDefault="00370D4E" w:rsidP="00D00D57">
      <w:pPr>
        <w:pStyle w:val="Default"/>
        <w:ind w:firstLine="284"/>
        <w:jc w:val="both"/>
        <w:rPr>
          <w:rFonts w:ascii="Calisto MT" w:hAnsi="Calisto MT" w:cs="Times New Roman"/>
          <w:b/>
          <w:sz w:val="22"/>
          <w:szCs w:val="22"/>
        </w:rPr>
      </w:pPr>
      <w:r w:rsidRPr="00D00D57">
        <w:rPr>
          <w:rFonts w:ascii="Calisto MT" w:hAnsi="Calisto MT" w:cs="Times New Roman"/>
          <w:sz w:val="22"/>
          <w:szCs w:val="22"/>
        </w:rPr>
        <w:t>Data penelitian</w:t>
      </w:r>
      <w:r w:rsidR="002D0AFA" w:rsidRPr="00D00D57">
        <w:rPr>
          <w:rFonts w:ascii="Calisto MT" w:hAnsi="Calisto MT" w:cs="Times New Roman"/>
          <w:sz w:val="22"/>
          <w:szCs w:val="22"/>
        </w:rPr>
        <w:t xml:space="preserve"> ini</w:t>
      </w:r>
      <w:r w:rsidRPr="00D00D57">
        <w:rPr>
          <w:rFonts w:ascii="Calisto MT" w:hAnsi="Calisto MT" w:cs="Times New Roman"/>
          <w:sz w:val="22"/>
          <w:szCs w:val="22"/>
        </w:rPr>
        <w:t xml:space="preserve"> yaitu kuantitatif dan memakai data sekunder, yang diperoleh secara tidak langsung dari sumber pertama dan bersifat dokumenter.</w:t>
      </w:r>
      <w:r w:rsidR="00D00D57">
        <w:rPr>
          <w:rFonts w:ascii="Calisto MT" w:hAnsi="Calisto MT" w:cs="Times New Roman"/>
          <w:sz w:val="22"/>
          <w:szCs w:val="22"/>
          <w:lang w:val="en-US"/>
        </w:rPr>
        <w:t xml:space="preserve"> </w:t>
      </w:r>
      <w:r w:rsidRPr="00D00D57">
        <w:rPr>
          <w:rFonts w:ascii="Calisto MT" w:hAnsi="Calisto MT" w:cs="Times New Roman"/>
          <w:sz w:val="22"/>
          <w:szCs w:val="22"/>
        </w:rPr>
        <w:t>Sumber data yang dipakai ialah laporan keuangan perusahaan yang telah melengkapi kriteria penelitian. Sumber data diperoleh melalui perusahaan yang terdaftar di Bursa Efek Indonesia (BEI) serta website resmi perusahaan.</w:t>
      </w:r>
      <w:r w:rsidR="00D00D57">
        <w:rPr>
          <w:rFonts w:ascii="Calisto MT" w:hAnsi="Calisto MT" w:cs="Times New Roman"/>
          <w:sz w:val="22"/>
          <w:szCs w:val="22"/>
          <w:lang w:val="en-US"/>
        </w:rPr>
        <w:t xml:space="preserve"> </w:t>
      </w:r>
      <w:r w:rsidR="0006033F" w:rsidRPr="00D00D57">
        <w:rPr>
          <w:rFonts w:ascii="Calisto MT" w:hAnsi="Calisto MT" w:cs="Times New Roman"/>
          <w:sz w:val="22"/>
          <w:szCs w:val="22"/>
        </w:rPr>
        <w:t>Analisa serta uji</w:t>
      </w:r>
      <w:r w:rsidR="0006033F" w:rsidRPr="00D00D57">
        <w:rPr>
          <w:rFonts w:ascii="Calisto MT" w:hAnsi="Calisto MT" w:cs="Times New Roman"/>
          <w:color w:val="FFFFFF" w:themeColor="background1"/>
          <w:sz w:val="22"/>
          <w:szCs w:val="22"/>
        </w:rPr>
        <w:t>i</w:t>
      </w:r>
      <w:r w:rsidR="0006033F" w:rsidRPr="00D00D57">
        <w:rPr>
          <w:rFonts w:ascii="Calisto MT" w:hAnsi="Calisto MT" w:cs="Times New Roman"/>
          <w:sz w:val="22"/>
          <w:szCs w:val="22"/>
        </w:rPr>
        <w:t xml:space="preserve"> hipotesis yang digunakan didukung aplikasi </w:t>
      </w:r>
      <w:r w:rsidR="0006033F" w:rsidRPr="00D00D57">
        <w:rPr>
          <w:rFonts w:ascii="Calisto MT" w:hAnsi="Calisto MT" w:cs="Times New Roman"/>
          <w:i/>
          <w:sz w:val="22"/>
          <w:szCs w:val="22"/>
        </w:rPr>
        <w:t>software</w:t>
      </w:r>
      <w:r w:rsidR="0006033F" w:rsidRPr="00D00D57">
        <w:rPr>
          <w:rFonts w:ascii="Calisto MT" w:hAnsi="Calisto MT" w:cs="Times New Roman"/>
          <w:sz w:val="22"/>
          <w:szCs w:val="22"/>
        </w:rPr>
        <w:t xml:space="preserve"> </w:t>
      </w:r>
      <w:r w:rsidR="0006033F" w:rsidRPr="00D00D57">
        <w:rPr>
          <w:rFonts w:ascii="Calisto MT" w:hAnsi="Calisto MT" w:cs="Times New Roman"/>
          <w:i/>
          <w:iCs/>
          <w:sz w:val="22"/>
          <w:szCs w:val="22"/>
        </w:rPr>
        <w:t xml:space="preserve">Microsoft Excel </w:t>
      </w:r>
      <w:r w:rsidR="0006033F" w:rsidRPr="00D00D57">
        <w:rPr>
          <w:rFonts w:ascii="Calisto MT" w:hAnsi="Calisto MT" w:cs="Times New Roman"/>
          <w:sz w:val="22"/>
          <w:szCs w:val="22"/>
        </w:rPr>
        <w:t xml:space="preserve">2010 dan </w:t>
      </w:r>
      <w:r w:rsidR="0006033F" w:rsidRPr="00D00D57">
        <w:rPr>
          <w:rFonts w:ascii="Calisto MT" w:hAnsi="Calisto MT" w:cs="Times New Roman"/>
          <w:i/>
          <w:iCs/>
          <w:sz w:val="22"/>
          <w:szCs w:val="22"/>
        </w:rPr>
        <w:t xml:space="preserve">IBM SPSS Statistic </w:t>
      </w:r>
      <w:r w:rsidR="0006033F" w:rsidRPr="00D00D57">
        <w:rPr>
          <w:rFonts w:ascii="Calisto MT" w:hAnsi="Calisto MT" w:cs="Times New Roman"/>
          <w:sz w:val="22"/>
          <w:szCs w:val="22"/>
        </w:rPr>
        <w:t>25.</w:t>
      </w:r>
    </w:p>
    <w:p w14:paraId="30A17C74" w14:textId="77777777" w:rsidR="00D00D57" w:rsidRDefault="00D00D57" w:rsidP="00D00D57">
      <w:pPr>
        <w:autoSpaceDE w:val="0"/>
        <w:autoSpaceDN w:val="0"/>
        <w:adjustRightInd w:val="0"/>
        <w:spacing w:after="0" w:line="240" w:lineRule="auto"/>
        <w:rPr>
          <w:rFonts w:ascii="Calisto MT" w:hAnsi="Calisto MT" w:cs="Times New Roman"/>
          <w:b/>
          <w:iCs/>
        </w:rPr>
      </w:pPr>
    </w:p>
    <w:p w14:paraId="6F2EF89B" w14:textId="4ACCDF5B" w:rsidR="00914A9D" w:rsidRPr="00D00D57" w:rsidRDefault="0093307C" w:rsidP="00D00D57">
      <w:pPr>
        <w:autoSpaceDE w:val="0"/>
        <w:autoSpaceDN w:val="0"/>
        <w:adjustRightInd w:val="0"/>
        <w:spacing w:after="0" w:line="240" w:lineRule="auto"/>
        <w:rPr>
          <w:rFonts w:ascii="Calisto MT" w:hAnsi="Calisto MT" w:cs="Times New Roman"/>
          <w:b/>
          <w:iCs/>
        </w:rPr>
      </w:pPr>
      <w:r w:rsidRPr="00D00D57">
        <w:rPr>
          <w:rFonts w:ascii="Calisto MT" w:hAnsi="Calisto MT" w:cs="Times New Roman"/>
          <w:b/>
          <w:iCs/>
        </w:rPr>
        <w:t>HASIL DAN PEMBAHASAN</w:t>
      </w:r>
    </w:p>
    <w:p w14:paraId="78044B51" w14:textId="77777777" w:rsidR="00914A9D" w:rsidRPr="00D00D57" w:rsidRDefault="00914A9D" w:rsidP="00D00D57">
      <w:pPr>
        <w:autoSpaceDE w:val="0"/>
        <w:autoSpaceDN w:val="0"/>
        <w:adjustRightInd w:val="0"/>
        <w:spacing w:after="0" w:line="240" w:lineRule="auto"/>
        <w:rPr>
          <w:rFonts w:ascii="Calisto MT" w:hAnsi="Calisto MT" w:cs="Times New Roman"/>
          <w:iCs/>
        </w:rPr>
      </w:pPr>
      <w:r w:rsidRPr="00D00D57">
        <w:rPr>
          <w:rFonts w:ascii="Calisto MT" w:hAnsi="Calisto MT" w:cs="Times New Roman"/>
          <w:iCs/>
        </w:rPr>
        <w:t>Tabel 1. Statistik Deskriptif</w:t>
      </w:r>
    </w:p>
    <w:tbl>
      <w:tblPr>
        <w:tblStyle w:val="TableGrid"/>
        <w:tblW w:w="8224" w:type="dxa"/>
        <w:tblBorders>
          <w:top w:val="single" w:sz="4" w:space="0" w:color="auto"/>
          <w:left w:val="none" w:sz="0" w:space="0" w:color="auto"/>
          <w:bottom w:val="none" w:sz="0" w:space="0" w:color="auto"/>
          <w:right w:val="none" w:sz="0" w:space="0" w:color="auto"/>
        </w:tblBorders>
        <w:tblLayout w:type="fixed"/>
        <w:tblLook w:val="0000" w:firstRow="0" w:lastRow="0" w:firstColumn="0" w:lastColumn="0" w:noHBand="0" w:noVBand="0"/>
      </w:tblPr>
      <w:tblGrid>
        <w:gridCol w:w="2000"/>
        <w:gridCol w:w="1126"/>
        <w:gridCol w:w="1179"/>
        <w:gridCol w:w="1332"/>
        <w:gridCol w:w="1134"/>
        <w:gridCol w:w="1453"/>
      </w:tblGrid>
      <w:tr w:rsidR="00967DD2" w:rsidRPr="00D00D57" w14:paraId="61DB8998" w14:textId="77777777" w:rsidTr="00022115">
        <w:trPr>
          <w:trHeight w:val="425"/>
        </w:trPr>
        <w:tc>
          <w:tcPr>
            <w:tcW w:w="2000" w:type="dxa"/>
            <w:vAlign w:val="center"/>
          </w:tcPr>
          <w:p w14:paraId="57CA49C0" w14:textId="77777777" w:rsidR="00967DD2" w:rsidRPr="00D00D57" w:rsidRDefault="00967DD2" w:rsidP="00D00D57">
            <w:pPr>
              <w:autoSpaceDE w:val="0"/>
              <w:autoSpaceDN w:val="0"/>
              <w:adjustRightInd w:val="0"/>
              <w:jc w:val="center"/>
              <w:rPr>
                <w:rFonts w:ascii="Calisto MT" w:hAnsi="Calisto MT" w:cs="Times New Roman"/>
                <w:color w:val="000000" w:themeColor="text1"/>
              </w:rPr>
            </w:pPr>
          </w:p>
        </w:tc>
        <w:tc>
          <w:tcPr>
            <w:tcW w:w="1126" w:type="dxa"/>
            <w:vAlign w:val="center"/>
          </w:tcPr>
          <w:p w14:paraId="067C372D"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N</w:t>
            </w:r>
          </w:p>
        </w:tc>
        <w:tc>
          <w:tcPr>
            <w:tcW w:w="1179" w:type="dxa"/>
            <w:vAlign w:val="center"/>
          </w:tcPr>
          <w:p w14:paraId="665D6674"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Minimum</w:t>
            </w:r>
          </w:p>
        </w:tc>
        <w:tc>
          <w:tcPr>
            <w:tcW w:w="1332" w:type="dxa"/>
            <w:vAlign w:val="center"/>
          </w:tcPr>
          <w:p w14:paraId="28305752"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Maksimum</w:t>
            </w:r>
          </w:p>
        </w:tc>
        <w:tc>
          <w:tcPr>
            <w:tcW w:w="1134" w:type="dxa"/>
            <w:vAlign w:val="center"/>
          </w:tcPr>
          <w:p w14:paraId="61929CD5"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Rata-rata</w:t>
            </w:r>
          </w:p>
        </w:tc>
        <w:tc>
          <w:tcPr>
            <w:tcW w:w="1453" w:type="dxa"/>
            <w:vAlign w:val="center"/>
          </w:tcPr>
          <w:p w14:paraId="5097927C"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Std. Deviasi</w:t>
            </w:r>
          </w:p>
        </w:tc>
      </w:tr>
      <w:tr w:rsidR="00967DD2" w:rsidRPr="00D00D57" w14:paraId="4A69A6C0" w14:textId="77777777" w:rsidTr="00022115">
        <w:trPr>
          <w:trHeight w:val="213"/>
        </w:trPr>
        <w:tc>
          <w:tcPr>
            <w:tcW w:w="2000" w:type="dxa"/>
            <w:vAlign w:val="center"/>
          </w:tcPr>
          <w:p w14:paraId="3E3A714C" w14:textId="77777777" w:rsidR="00967DD2" w:rsidRPr="00D00D57" w:rsidRDefault="00967DD2" w:rsidP="00D00D57">
            <w:pPr>
              <w:autoSpaceDE w:val="0"/>
              <w:autoSpaceDN w:val="0"/>
              <w:adjustRightInd w:val="0"/>
              <w:ind w:left="60" w:right="60"/>
              <w:jc w:val="center"/>
              <w:rPr>
                <w:rFonts w:ascii="Calisto MT" w:hAnsi="Calisto MT" w:cs="Times New Roman"/>
                <w:i/>
                <w:color w:val="000000" w:themeColor="text1"/>
              </w:rPr>
            </w:pPr>
            <w:r w:rsidRPr="00D00D57">
              <w:rPr>
                <w:rFonts w:ascii="Calisto MT" w:hAnsi="Calisto MT" w:cs="Times New Roman"/>
                <w:i/>
                <w:color w:val="000000" w:themeColor="text1"/>
              </w:rPr>
              <w:t>Financial Distress</w:t>
            </w:r>
          </w:p>
        </w:tc>
        <w:tc>
          <w:tcPr>
            <w:tcW w:w="1126" w:type="dxa"/>
            <w:vAlign w:val="center"/>
          </w:tcPr>
          <w:p w14:paraId="63194BB8"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272</w:t>
            </w:r>
          </w:p>
        </w:tc>
        <w:tc>
          <w:tcPr>
            <w:tcW w:w="1179" w:type="dxa"/>
            <w:vAlign w:val="center"/>
          </w:tcPr>
          <w:p w14:paraId="5C7ACD40"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0</w:t>
            </w:r>
          </w:p>
        </w:tc>
        <w:tc>
          <w:tcPr>
            <w:tcW w:w="1332" w:type="dxa"/>
            <w:vAlign w:val="center"/>
          </w:tcPr>
          <w:p w14:paraId="6E20F04E"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1</w:t>
            </w:r>
          </w:p>
        </w:tc>
        <w:tc>
          <w:tcPr>
            <w:tcW w:w="1134" w:type="dxa"/>
            <w:vAlign w:val="center"/>
          </w:tcPr>
          <w:p w14:paraId="00AFDB4C"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,49</w:t>
            </w:r>
          </w:p>
        </w:tc>
        <w:tc>
          <w:tcPr>
            <w:tcW w:w="1453" w:type="dxa"/>
            <w:vAlign w:val="center"/>
          </w:tcPr>
          <w:p w14:paraId="757CA8EE"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,501</w:t>
            </w:r>
          </w:p>
        </w:tc>
      </w:tr>
      <w:tr w:rsidR="00967DD2" w:rsidRPr="00D00D57" w14:paraId="10C9CCA5" w14:textId="77777777" w:rsidTr="00022115">
        <w:trPr>
          <w:trHeight w:val="213"/>
        </w:trPr>
        <w:tc>
          <w:tcPr>
            <w:tcW w:w="2000" w:type="dxa"/>
            <w:vAlign w:val="center"/>
          </w:tcPr>
          <w:p w14:paraId="522EF588" w14:textId="77777777" w:rsidR="00967DD2" w:rsidRPr="00D00D57" w:rsidRDefault="00967DD2" w:rsidP="00D00D57">
            <w:pPr>
              <w:autoSpaceDE w:val="0"/>
              <w:autoSpaceDN w:val="0"/>
              <w:adjustRightInd w:val="0"/>
              <w:ind w:left="60" w:right="60"/>
              <w:jc w:val="center"/>
              <w:rPr>
                <w:rFonts w:ascii="Calisto MT" w:hAnsi="Calisto MT" w:cs="Times New Roman"/>
                <w:i/>
                <w:color w:val="000000" w:themeColor="text1"/>
              </w:rPr>
            </w:pPr>
            <w:r w:rsidRPr="00D00D57">
              <w:rPr>
                <w:rFonts w:ascii="Calisto MT" w:hAnsi="Calisto MT" w:cs="Times New Roman"/>
                <w:i/>
                <w:color w:val="000000" w:themeColor="text1"/>
              </w:rPr>
              <w:t>Debt Default</w:t>
            </w:r>
          </w:p>
        </w:tc>
        <w:tc>
          <w:tcPr>
            <w:tcW w:w="1126" w:type="dxa"/>
            <w:vAlign w:val="center"/>
          </w:tcPr>
          <w:p w14:paraId="6E8E3DD1"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272</w:t>
            </w:r>
          </w:p>
        </w:tc>
        <w:tc>
          <w:tcPr>
            <w:tcW w:w="1179" w:type="dxa"/>
            <w:vAlign w:val="center"/>
          </w:tcPr>
          <w:p w14:paraId="61E66BD7"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0</w:t>
            </w:r>
          </w:p>
        </w:tc>
        <w:tc>
          <w:tcPr>
            <w:tcW w:w="1332" w:type="dxa"/>
            <w:vAlign w:val="center"/>
          </w:tcPr>
          <w:p w14:paraId="5FC40D1E"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1</w:t>
            </w:r>
          </w:p>
        </w:tc>
        <w:tc>
          <w:tcPr>
            <w:tcW w:w="1134" w:type="dxa"/>
            <w:vAlign w:val="center"/>
          </w:tcPr>
          <w:p w14:paraId="7F3814F5"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,02</w:t>
            </w:r>
          </w:p>
        </w:tc>
        <w:tc>
          <w:tcPr>
            <w:tcW w:w="1453" w:type="dxa"/>
            <w:vAlign w:val="center"/>
          </w:tcPr>
          <w:p w14:paraId="2588EBC6"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,147</w:t>
            </w:r>
          </w:p>
        </w:tc>
      </w:tr>
      <w:tr w:rsidR="00967DD2" w:rsidRPr="00D00D57" w14:paraId="0DE13B55" w14:textId="77777777" w:rsidTr="00022115">
        <w:trPr>
          <w:trHeight w:val="213"/>
        </w:trPr>
        <w:tc>
          <w:tcPr>
            <w:tcW w:w="2000" w:type="dxa"/>
            <w:vAlign w:val="center"/>
          </w:tcPr>
          <w:p w14:paraId="28BC94E2"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 xml:space="preserve">Audit </w:t>
            </w:r>
            <w:r w:rsidRPr="00D00D57">
              <w:rPr>
                <w:rFonts w:ascii="Calisto MT" w:hAnsi="Calisto MT" w:cs="Times New Roman"/>
                <w:i/>
                <w:color w:val="000000" w:themeColor="text1"/>
              </w:rPr>
              <w:t>Tenure</w:t>
            </w:r>
          </w:p>
        </w:tc>
        <w:tc>
          <w:tcPr>
            <w:tcW w:w="1126" w:type="dxa"/>
            <w:vAlign w:val="center"/>
          </w:tcPr>
          <w:p w14:paraId="65A86BC1"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272</w:t>
            </w:r>
          </w:p>
        </w:tc>
        <w:tc>
          <w:tcPr>
            <w:tcW w:w="1179" w:type="dxa"/>
            <w:vAlign w:val="center"/>
          </w:tcPr>
          <w:p w14:paraId="093ABA29"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1</w:t>
            </w:r>
          </w:p>
        </w:tc>
        <w:tc>
          <w:tcPr>
            <w:tcW w:w="1332" w:type="dxa"/>
            <w:vAlign w:val="center"/>
          </w:tcPr>
          <w:p w14:paraId="2D0471B7"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5</w:t>
            </w:r>
          </w:p>
        </w:tc>
        <w:tc>
          <w:tcPr>
            <w:tcW w:w="1134" w:type="dxa"/>
            <w:vAlign w:val="center"/>
          </w:tcPr>
          <w:p w14:paraId="1E8B4383"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2,99</w:t>
            </w:r>
          </w:p>
        </w:tc>
        <w:tc>
          <w:tcPr>
            <w:tcW w:w="1453" w:type="dxa"/>
            <w:vAlign w:val="center"/>
          </w:tcPr>
          <w:p w14:paraId="5FA9BDBF"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1,196</w:t>
            </w:r>
          </w:p>
        </w:tc>
      </w:tr>
      <w:tr w:rsidR="00967DD2" w:rsidRPr="00D00D57" w14:paraId="1AC77B9C" w14:textId="77777777" w:rsidTr="00022115">
        <w:trPr>
          <w:trHeight w:val="201"/>
        </w:trPr>
        <w:tc>
          <w:tcPr>
            <w:tcW w:w="2000" w:type="dxa"/>
            <w:vAlign w:val="center"/>
          </w:tcPr>
          <w:p w14:paraId="14ADD16C"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OAGC</w:t>
            </w:r>
          </w:p>
        </w:tc>
        <w:tc>
          <w:tcPr>
            <w:tcW w:w="1126" w:type="dxa"/>
            <w:vAlign w:val="center"/>
          </w:tcPr>
          <w:p w14:paraId="6B47CFC8"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272</w:t>
            </w:r>
          </w:p>
        </w:tc>
        <w:tc>
          <w:tcPr>
            <w:tcW w:w="1179" w:type="dxa"/>
            <w:vAlign w:val="center"/>
          </w:tcPr>
          <w:p w14:paraId="3CFB2AA9"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0</w:t>
            </w:r>
          </w:p>
        </w:tc>
        <w:tc>
          <w:tcPr>
            <w:tcW w:w="1332" w:type="dxa"/>
            <w:vAlign w:val="center"/>
          </w:tcPr>
          <w:p w14:paraId="0AA06ABE"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1</w:t>
            </w:r>
          </w:p>
        </w:tc>
        <w:tc>
          <w:tcPr>
            <w:tcW w:w="1134" w:type="dxa"/>
            <w:vAlign w:val="center"/>
          </w:tcPr>
          <w:p w14:paraId="472BAA3A"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,07</w:t>
            </w:r>
          </w:p>
        </w:tc>
        <w:tc>
          <w:tcPr>
            <w:tcW w:w="1453" w:type="dxa"/>
            <w:vAlign w:val="center"/>
          </w:tcPr>
          <w:p w14:paraId="712E5D8A"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,261</w:t>
            </w:r>
          </w:p>
        </w:tc>
      </w:tr>
      <w:tr w:rsidR="00967DD2" w:rsidRPr="00D00D57" w14:paraId="4EDFB0D1" w14:textId="77777777" w:rsidTr="00022115">
        <w:trPr>
          <w:trHeight w:val="224"/>
        </w:trPr>
        <w:tc>
          <w:tcPr>
            <w:tcW w:w="2000" w:type="dxa"/>
            <w:vAlign w:val="center"/>
          </w:tcPr>
          <w:p w14:paraId="71DDC88A"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 xml:space="preserve">Valid N </w:t>
            </w:r>
          </w:p>
        </w:tc>
        <w:tc>
          <w:tcPr>
            <w:tcW w:w="1126" w:type="dxa"/>
            <w:vAlign w:val="center"/>
          </w:tcPr>
          <w:p w14:paraId="6463512A" w14:textId="77777777" w:rsidR="00967DD2" w:rsidRPr="00D00D57" w:rsidRDefault="00967DD2" w:rsidP="00D00D57">
            <w:pPr>
              <w:autoSpaceDE w:val="0"/>
              <w:autoSpaceDN w:val="0"/>
              <w:adjustRightInd w:val="0"/>
              <w:ind w:left="60" w:right="60"/>
              <w:jc w:val="center"/>
              <w:rPr>
                <w:rFonts w:ascii="Calisto MT" w:hAnsi="Calisto MT" w:cs="Times New Roman"/>
                <w:color w:val="000000" w:themeColor="text1"/>
              </w:rPr>
            </w:pPr>
            <w:r w:rsidRPr="00D00D57">
              <w:rPr>
                <w:rFonts w:ascii="Calisto MT" w:hAnsi="Calisto MT" w:cs="Times New Roman"/>
                <w:color w:val="000000" w:themeColor="text1"/>
              </w:rPr>
              <w:t>272</w:t>
            </w:r>
          </w:p>
        </w:tc>
        <w:tc>
          <w:tcPr>
            <w:tcW w:w="1179" w:type="dxa"/>
            <w:vAlign w:val="center"/>
          </w:tcPr>
          <w:p w14:paraId="512D9BFD" w14:textId="77777777" w:rsidR="00967DD2" w:rsidRPr="00D00D57" w:rsidRDefault="00967DD2" w:rsidP="00D00D57">
            <w:pPr>
              <w:autoSpaceDE w:val="0"/>
              <w:autoSpaceDN w:val="0"/>
              <w:adjustRightInd w:val="0"/>
              <w:jc w:val="center"/>
              <w:rPr>
                <w:rFonts w:ascii="Calisto MT" w:hAnsi="Calisto MT" w:cs="Times New Roman"/>
                <w:color w:val="000000" w:themeColor="text1"/>
              </w:rPr>
            </w:pPr>
          </w:p>
        </w:tc>
        <w:tc>
          <w:tcPr>
            <w:tcW w:w="1332" w:type="dxa"/>
            <w:vAlign w:val="center"/>
          </w:tcPr>
          <w:p w14:paraId="5DC609AE" w14:textId="77777777" w:rsidR="00967DD2" w:rsidRPr="00D00D57" w:rsidRDefault="00967DD2" w:rsidP="00D00D57">
            <w:pPr>
              <w:autoSpaceDE w:val="0"/>
              <w:autoSpaceDN w:val="0"/>
              <w:adjustRightInd w:val="0"/>
              <w:jc w:val="center"/>
              <w:rPr>
                <w:rFonts w:ascii="Calisto MT" w:hAnsi="Calisto MT" w:cs="Times New Roman"/>
                <w:color w:val="000000" w:themeColor="text1"/>
              </w:rPr>
            </w:pPr>
          </w:p>
        </w:tc>
        <w:tc>
          <w:tcPr>
            <w:tcW w:w="1134" w:type="dxa"/>
            <w:vAlign w:val="center"/>
          </w:tcPr>
          <w:p w14:paraId="116E5113" w14:textId="77777777" w:rsidR="00967DD2" w:rsidRPr="00D00D57" w:rsidRDefault="00967DD2" w:rsidP="00D00D57">
            <w:pPr>
              <w:autoSpaceDE w:val="0"/>
              <w:autoSpaceDN w:val="0"/>
              <w:adjustRightInd w:val="0"/>
              <w:jc w:val="center"/>
              <w:rPr>
                <w:rFonts w:ascii="Calisto MT" w:hAnsi="Calisto MT" w:cs="Times New Roman"/>
                <w:color w:val="000000" w:themeColor="text1"/>
              </w:rPr>
            </w:pPr>
          </w:p>
        </w:tc>
        <w:tc>
          <w:tcPr>
            <w:tcW w:w="1453" w:type="dxa"/>
            <w:vAlign w:val="center"/>
          </w:tcPr>
          <w:p w14:paraId="5028F8DA" w14:textId="77777777" w:rsidR="00967DD2" w:rsidRPr="00D00D57" w:rsidRDefault="00967DD2" w:rsidP="00D00D57">
            <w:pPr>
              <w:autoSpaceDE w:val="0"/>
              <w:autoSpaceDN w:val="0"/>
              <w:adjustRightInd w:val="0"/>
              <w:jc w:val="center"/>
              <w:rPr>
                <w:rFonts w:ascii="Calisto MT" w:hAnsi="Calisto MT" w:cs="Times New Roman"/>
                <w:color w:val="000000" w:themeColor="text1"/>
              </w:rPr>
            </w:pPr>
          </w:p>
        </w:tc>
      </w:tr>
    </w:tbl>
    <w:p w14:paraId="768F11CC" w14:textId="77777777" w:rsidR="00914A9D" w:rsidRPr="00D00D57" w:rsidRDefault="00967DD2" w:rsidP="00D00D57">
      <w:pPr>
        <w:autoSpaceDE w:val="0"/>
        <w:autoSpaceDN w:val="0"/>
        <w:adjustRightInd w:val="0"/>
        <w:spacing w:after="0" w:line="240" w:lineRule="auto"/>
        <w:rPr>
          <w:rFonts w:ascii="Calisto MT" w:hAnsi="Calisto MT" w:cs="Times New Roman"/>
        </w:rPr>
      </w:pPr>
      <w:r w:rsidRPr="00D00D57">
        <w:rPr>
          <w:rFonts w:ascii="Calisto MT" w:hAnsi="Calisto MT" w:cs="Times New Roman"/>
          <w:i/>
        </w:rPr>
        <w:t>Sumber : Hasil output SPSS</w:t>
      </w:r>
    </w:p>
    <w:p w14:paraId="3BB44EE4" w14:textId="77777777" w:rsidR="00D00D57" w:rsidRDefault="005C0351" w:rsidP="00D00D57">
      <w:pPr>
        <w:spacing w:after="0" w:line="240" w:lineRule="auto"/>
        <w:ind w:firstLine="284"/>
        <w:jc w:val="both"/>
        <w:rPr>
          <w:rFonts w:ascii="Calisto MT" w:hAnsi="Calisto MT" w:cs="Times New Roman"/>
          <w:iCs/>
        </w:rPr>
      </w:pPr>
      <w:r w:rsidRPr="00D00D57">
        <w:rPr>
          <w:rFonts w:ascii="Calisto MT" w:hAnsi="Calisto MT" w:cs="Times New Roman"/>
        </w:rPr>
        <w:t xml:space="preserve">Tabel diatas </w:t>
      </w:r>
      <w:r w:rsidR="00A438EA" w:rsidRPr="00D00D57">
        <w:rPr>
          <w:rFonts w:ascii="Calisto MT" w:hAnsi="Calisto MT" w:cs="Times New Roman"/>
        </w:rPr>
        <w:t xml:space="preserve">variabel </w:t>
      </w:r>
      <w:r w:rsidR="00A438EA" w:rsidRPr="00D00D57">
        <w:rPr>
          <w:rFonts w:ascii="Calisto MT" w:hAnsi="Calisto MT" w:cs="Times New Roman"/>
          <w:i/>
        </w:rPr>
        <w:t>financial distress</w:t>
      </w:r>
      <w:r w:rsidR="00A438EA" w:rsidRPr="00D00D57">
        <w:rPr>
          <w:rFonts w:ascii="Calisto MT" w:hAnsi="Calisto MT" w:cs="Times New Roman"/>
        </w:rPr>
        <w:t xml:space="preserve"> </w:t>
      </w:r>
      <w:r w:rsidRPr="00D00D57">
        <w:rPr>
          <w:rFonts w:ascii="Calisto MT" w:hAnsi="Calisto MT" w:cs="Times New Roman"/>
        </w:rPr>
        <w:t xml:space="preserve">menggambarkan </w:t>
      </w:r>
      <w:r w:rsidRPr="00D00D57">
        <w:rPr>
          <w:rFonts w:ascii="Calisto MT" w:hAnsi="Calisto MT" w:cs="Times New Roman"/>
          <w:iCs/>
        </w:rPr>
        <w:t>bahwa</w:t>
      </w:r>
      <w:r w:rsidRPr="00D00D57">
        <w:rPr>
          <w:rFonts w:ascii="Calisto MT" w:hAnsi="Calisto MT"/>
        </w:rPr>
        <w:t xml:space="preserve"> </w:t>
      </w:r>
      <w:r w:rsidRPr="00D00D57">
        <w:rPr>
          <w:rFonts w:ascii="Calisto MT" w:hAnsi="Calisto MT" w:cs="Times New Roman"/>
          <w:iCs/>
        </w:rPr>
        <w:t xml:space="preserve">dengan rata – rata 0,49 atau sebanyak 133 perusahaan yang sedang menjalani kesusahan keuangan atau mengalami </w:t>
      </w:r>
      <w:r w:rsidRPr="00D00D57">
        <w:rPr>
          <w:rFonts w:ascii="Calisto MT" w:hAnsi="Calisto MT" w:cs="Times New Roman"/>
          <w:i/>
          <w:iCs/>
        </w:rPr>
        <w:t>financial distress</w:t>
      </w:r>
      <w:r w:rsidRPr="00D00D57">
        <w:rPr>
          <w:rFonts w:ascii="Calisto MT" w:hAnsi="Calisto MT" w:cs="Times New Roman"/>
          <w:iCs/>
        </w:rPr>
        <w:t xml:space="preserve"> sedangkan sisanya sebanyak 139 perusahaan posisi keuangan yang sehat</w:t>
      </w:r>
      <w:r w:rsidR="00A438EA" w:rsidRPr="00D00D57">
        <w:rPr>
          <w:rFonts w:ascii="Calisto MT" w:hAnsi="Calisto MT" w:cs="Times New Roman"/>
          <w:iCs/>
        </w:rPr>
        <w:t xml:space="preserve">. Pada variabel </w:t>
      </w:r>
      <w:r w:rsidR="00A438EA" w:rsidRPr="00D00D57">
        <w:rPr>
          <w:rFonts w:ascii="Calisto MT" w:hAnsi="Calisto MT" w:cs="Times New Roman"/>
          <w:i/>
          <w:iCs/>
        </w:rPr>
        <w:t>debt default,</w:t>
      </w:r>
      <w:r w:rsidR="00A438EA" w:rsidRPr="00D00D57">
        <w:rPr>
          <w:rFonts w:ascii="Calisto MT" w:hAnsi="Calisto MT" w:cs="Times New Roman"/>
          <w:iCs/>
        </w:rPr>
        <w:t xml:space="preserve"> berdasarkan nilai rata – rata yang diperoleh sebesar 0,02 atau sebanyak 6 data perusahaan mengalami status </w:t>
      </w:r>
      <w:r w:rsidR="00A438EA" w:rsidRPr="00D00D57">
        <w:rPr>
          <w:rFonts w:ascii="Calisto MT" w:hAnsi="Calisto MT" w:cs="Times New Roman"/>
          <w:i/>
          <w:iCs/>
        </w:rPr>
        <w:t>debt default</w:t>
      </w:r>
      <w:r w:rsidR="00A438EA" w:rsidRPr="00D00D57">
        <w:rPr>
          <w:rFonts w:ascii="Calisto MT" w:hAnsi="Calisto MT" w:cs="Times New Roman"/>
          <w:iCs/>
        </w:rPr>
        <w:t xml:space="preserve"> sedangkan untuk sisanya sebanyak 266 data perusahaan tidak mengalami </w:t>
      </w:r>
      <w:r w:rsidR="00A438EA" w:rsidRPr="00D00D57">
        <w:rPr>
          <w:rFonts w:ascii="Calisto MT" w:hAnsi="Calisto MT" w:cs="Times New Roman"/>
          <w:i/>
          <w:iCs/>
        </w:rPr>
        <w:t>debt default</w:t>
      </w:r>
      <w:r w:rsidR="00A438EA" w:rsidRPr="00D00D57">
        <w:rPr>
          <w:rFonts w:ascii="Calisto MT" w:hAnsi="Calisto MT" w:cs="Times New Roman"/>
          <w:iCs/>
        </w:rPr>
        <w:t>.</w:t>
      </w:r>
    </w:p>
    <w:p w14:paraId="54580A61" w14:textId="6AA0F3C2" w:rsidR="00A438EA" w:rsidRPr="00D00D57" w:rsidRDefault="00A438EA" w:rsidP="00D00D57">
      <w:pPr>
        <w:spacing w:after="0" w:line="240" w:lineRule="auto"/>
        <w:ind w:firstLine="284"/>
        <w:jc w:val="both"/>
        <w:rPr>
          <w:rFonts w:ascii="Calisto MT" w:hAnsi="Calisto MT" w:cs="Times New Roman"/>
          <w:iCs/>
        </w:rPr>
      </w:pPr>
      <w:r w:rsidRPr="00D00D57">
        <w:rPr>
          <w:rFonts w:ascii="Calisto MT" w:hAnsi="Calisto MT" w:cs="Times New Roman"/>
          <w:iCs/>
        </w:rPr>
        <w:t xml:space="preserve">Audit </w:t>
      </w:r>
      <w:r w:rsidRPr="00D00D57">
        <w:rPr>
          <w:rFonts w:ascii="Calisto MT" w:hAnsi="Calisto MT" w:cs="Times New Roman"/>
          <w:i/>
          <w:iCs/>
        </w:rPr>
        <w:t xml:space="preserve">tenure </w:t>
      </w:r>
      <w:r w:rsidRPr="00D00D57">
        <w:rPr>
          <w:rFonts w:ascii="Calisto MT" w:hAnsi="Calisto MT" w:cs="Times New Roman"/>
          <w:iCs/>
        </w:rPr>
        <w:t>jika melihat tabel memiliki nilai rata – rata masa perikatan audit selama 3 tahun berturut – turut. Kemudian nilai rata – rata pada bagian OAGC mendapatkan 0,07 atau sebanyak 20 data perusahaan menunjukkan bahwa perusahaan dalam mengalami kesulitan dalam kelangsungan hidupnya sedangkan untuk sisanya sebesar 252 data perusahaan dalam kondisi sehat.</w:t>
      </w:r>
    </w:p>
    <w:p w14:paraId="50931B55" w14:textId="77777777" w:rsidR="0093307C" w:rsidRPr="00D00D57" w:rsidRDefault="007B1BB7" w:rsidP="00D00D57">
      <w:pPr>
        <w:spacing w:after="0" w:line="240" w:lineRule="auto"/>
        <w:rPr>
          <w:rFonts w:ascii="Calisto MT" w:hAnsi="Calisto MT" w:cs="Times New Roman"/>
          <w:b/>
        </w:rPr>
      </w:pPr>
      <w:r w:rsidRPr="00D00D57">
        <w:rPr>
          <w:rFonts w:ascii="Calisto MT" w:hAnsi="Calisto MT" w:cs="Times New Roman"/>
          <w:b/>
        </w:rPr>
        <w:t>Hasil Uji Koefisien Determinasi dan Uji Regresi Logistik</w:t>
      </w:r>
    </w:p>
    <w:p w14:paraId="368C5B87" w14:textId="77777777" w:rsidR="007B1BB7" w:rsidRPr="00D00D57" w:rsidRDefault="007B1BB7" w:rsidP="00D00D57">
      <w:pPr>
        <w:spacing w:after="0" w:line="240" w:lineRule="auto"/>
        <w:rPr>
          <w:rFonts w:ascii="Calisto MT" w:hAnsi="Calisto MT" w:cs="Times New Roman"/>
        </w:rPr>
      </w:pPr>
      <w:r w:rsidRPr="00D00D57">
        <w:rPr>
          <w:rFonts w:ascii="Calisto MT" w:hAnsi="Calisto MT" w:cs="Times New Roman"/>
        </w:rPr>
        <w:t>Tabel 2. Uji Wald dan Koefisien Determinasi</w:t>
      </w:r>
    </w:p>
    <w:tbl>
      <w:tblPr>
        <w:tblStyle w:val="TableGrid"/>
        <w:tblW w:w="8203" w:type="dxa"/>
        <w:tblBorders>
          <w:left w:val="none" w:sz="0" w:space="0" w:color="auto"/>
          <w:bottom w:val="none" w:sz="0" w:space="0" w:color="auto"/>
          <w:right w:val="none" w:sz="0" w:space="0" w:color="auto"/>
        </w:tblBorders>
        <w:tblLayout w:type="fixed"/>
        <w:tblLook w:val="0000" w:firstRow="0" w:lastRow="0" w:firstColumn="0" w:lastColumn="0" w:noHBand="0" w:noVBand="0"/>
      </w:tblPr>
      <w:tblGrid>
        <w:gridCol w:w="937"/>
        <w:gridCol w:w="1227"/>
        <w:gridCol w:w="1063"/>
        <w:gridCol w:w="996"/>
        <w:gridCol w:w="1098"/>
        <w:gridCol w:w="823"/>
        <w:gridCol w:w="961"/>
        <w:gridCol w:w="1098"/>
      </w:tblGrid>
      <w:tr w:rsidR="00D00D57" w:rsidRPr="00D00D57" w14:paraId="294848E6" w14:textId="77777777" w:rsidTr="00A37485">
        <w:trPr>
          <w:trHeight w:val="20"/>
        </w:trPr>
        <w:tc>
          <w:tcPr>
            <w:tcW w:w="2164" w:type="dxa"/>
            <w:gridSpan w:val="2"/>
          </w:tcPr>
          <w:p w14:paraId="1425C135" w14:textId="18B14ECA" w:rsidR="00D00D57" w:rsidRPr="00D00D57" w:rsidRDefault="00D00D57" w:rsidP="00D00D57">
            <w:pPr>
              <w:autoSpaceDE w:val="0"/>
              <w:autoSpaceDN w:val="0"/>
              <w:adjustRightInd w:val="0"/>
              <w:ind w:left="60" w:right="60"/>
              <w:rPr>
                <w:rFonts w:ascii="Calisto MT" w:hAnsi="Calisto MT" w:cs="Times New Roman"/>
                <w:color w:val="0D0D0D" w:themeColor="text1" w:themeTint="F2"/>
                <w:lang w:val="en-US"/>
              </w:rPr>
            </w:pPr>
            <w:r>
              <w:rPr>
                <w:rFonts w:ascii="Calisto MT" w:hAnsi="Calisto MT" w:cs="Times New Roman"/>
                <w:color w:val="0D0D0D" w:themeColor="text1" w:themeTint="F2"/>
                <w:lang w:val="en-US"/>
              </w:rPr>
              <w:t xml:space="preserve">Var </w:t>
            </w:r>
          </w:p>
        </w:tc>
        <w:tc>
          <w:tcPr>
            <w:tcW w:w="1063" w:type="dxa"/>
          </w:tcPr>
          <w:p w14:paraId="0771CA46" w14:textId="4E20FFFB"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B</w:t>
            </w:r>
          </w:p>
        </w:tc>
        <w:tc>
          <w:tcPr>
            <w:tcW w:w="996" w:type="dxa"/>
          </w:tcPr>
          <w:p w14:paraId="3369A5DD" w14:textId="6309300D"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S.E.</w:t>
            </w:r>
          </w:p>
        </w:tc>
        <w:tc>
          <w:tcPr>
            <w:tcW w:w="1098" w:type="dxa"/>
          </w:tcPr>
          <w:p w14:paraId="770CDF3B" w14:textId="728543D4"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Wald</w:t>
            </w:r>
          </w:p>
        </w:tc>
        <w:tc>
          <w:tcPr>
            <w:tcW w:w="823" w:type="dxa"/>
          </w:tcPr>
          <w:p w14:paraId="43DCD35E" w14:textId="7D880570"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Df</w:t>
            </w:r>
          </w:p>
        </w:tc>
        <w:tc>
          <w:tcPr>
            <w:tcW w:w="961" w:type="dxa"/>
          </w:tcPr>
          <w:p w14:paraId="09A59D96" w14:textId="6645896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Sig.</w:t>
            </w:r>
          </w:p>
        </w:tc>
        <w:tc>
          <w:tcPr>
            <w:tcW w:w="1098" w:type="dxa"/>
          </w:tcPr>
          <w:p w14:paraId="319B2E34" w14:textId="14B52E08"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Exp(B)</w:t>
            </w:r>
          </w:p>
        </w:tc>
      </w:tr>
      <w:tr w:rsidR="00D00D57" w:rsidRPr="00D00D57" w14:paraId="06B93762" w14:textId="77777777" w:rsidTr="00D00D57">
        <w:trPr>
          <w:trHeight w:val="20"/>
        </w:trPr>
        <w:tc>
          <w:tcPr>
            <w:tcW w:w="937" w:type="dxa"/>
            <w:vMerge w:val="restart"/>
          </w:tcPr>
          <w:p w14:paraId="04FCD607" w14:textId="77777777" w:rsidR="00D00D57" w:rsidRPr="00D00D57" w:rsidRDefault="00D00D57" w:rsidP="00D00D57">
            <w:pPr>
              <w:autoSpaceDE w:val="0"/>
              <w:autoSpaceDN w:val="0"/>
              <w:adjustRightInd w:val="0"/>
              <w:ind w:left="60" w:right="60"/>
              <w:rPr>
                <w:rFonts w:ascii="Calisto MT" w:hAnsi="Calisto MT" w:cs="Times New Roman"/>
                <w:color w:val="0D0D0D" w:themeColor="text1" w:themeTint="F2"/>
              </w:rPr>
            </w:pPr>
            <w:r w:rsidRPr="00D00D57">
              <w:rPr>
                <w:rFonts w:ascii="Calisto MT" w:hAnsi="Calisto MT" w:cs="Times New Roman"/>
                <w:color w:val="0D0D0D" w:themeColor="text1" w:themeTint="F2"/>
              </w:rPr>
              <w:t>Step 1</w:t>
            </w:r>
            <w:r w:rsidRPr="00D00D57">
              <w:rPr>
                <w:rFonts w:ascii="Calisto MT" w:hAnsi="Calisto MT" w:cs="Times New Roman"/>
                <w:color w:val="0D0D0D" w:themeColor="text1" w:themeTint="F2"/>
                <w:vertAlign w:val="superscript"/>
              </w:rPr>
              <w:t>a</w:t>
            </w:r>
          </w:p>
        </w:tc>
        <w:tc>
          <w:tcPr>
            <w:tcW w:w="1227" w:type="dxa"/>
          </w:tcPr>
          <w:p w14:paraId="72AB6C42" w14:textId="77777777" w:rsidR="00D00D57" w:rsidRPr="00D00D57" w:rsidRDefault="00D00D57" w:rsidP="00D00D57">
            <w:pPr>
              <w:autoSpaceDE w:val="0"/>
              <w:autoSpaceDN w:val="0"/>
              <w:adjustRightInd w:val="0"/>
              <w:ind w:left="60" w:right="60"/>
              <w:rPr>
                <w:rFonts w:ascii="Calisto MT" w:hAnsi="Calisto MT" w:cs="Times New Roman"/>
                <w:color w:val="0D0D0D" w:themeColor="text1" w:themeTint="F2"/>
              </w:rPr>
            </w:pPr>
            <w:r w:rsidRPr="00D00D57">
              <w:rPr>
                <w:rFonts w:ascii="Calisto MT" w:hAnsi="Calisto MT" w:cs="Times New Roman"/>
                <w:color w:val="0D0D0D" w:themeColor="text1" w:themeTint="F2"/>
              </w:rPr>
              <w:t>FD</w:t>
            </w:r>
          </w:p>
        </w:tc>
        <w:tc>
          <w:tcPr>
            <w:tcW w:w="1063" w:type="dxa"/>
          </w:tcPr>
          <w:p w14:paraId="35651624"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-,564</w:t>
            </w:r>
          </w:p>
        </w:tc>
        <w:tc>
          <w:tcPr>
            <w:tcW w:w="996" w:type="dxa"/>
          </w:tcPr>
          <w:p w14:paraId="020F27CB"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,572</w:t>
            </w:r>
          </w:p>
        </w:tc>
        <w:tc>
          <w:tcPr>
            <w:tcW w:w="1098" w:type="dxa"/>
          </w:tcPr>
          <w:p w14:paraId="1A763984"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,972</w:t>
            </w:r>
          </w:p>
        </w:tc>
        <w:tc>
          <w:tcPr>
            <w:tcW w:w="823" w:type="dxa"/>
          </w:tcPr>
          <w:p w14:paraId="44893B39"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1</w:t>
            </w:r>
          </w:p>
        </w:tc>
        <w:tc>
          <w:tcPr>
            <w:tcW w:w="961" w:type="dxa"/>
          </w:tcPr>
          <w:p w14:paraId="5FB1C203"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,324</w:t>
            </w:r>
          </w:p>
        </w:tc>
        <w:tc>
          <w:tcPr>
            <w:tcW w:w="1098" w:type="dxa"/>
          </w:tcPr>
          <w:p w14:paraId="416CD1CB"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,569</w:t>
            </w:r>
          </w:p>
        </w:tc>
      </w:tr>
      <w:tr w:rsidR="00D00D57" w:rsidRPr="00D00D57" w14:paraId="6D12D6BF" w14:textId="77777777" w:rsidTr="00D00D57">
        <w:trPr>
          <w:trHeight w:val="20"/>
        </w:trPr>
        <w:tc>
          <w:tcPr>
            <w:tcW w:w="937" w:type="dxa"/>
            <w:vMerge/>
          </w:tcPr>
          <w:p w14:paraId="0A8E6DE4" w14:textId="77777777" w:rsidR="00D00D57" w:rsidRPr="00D00D57" w:rsidRDefault="00D00D57" w:rsidP="00D00D57">
            <w:pPr>
              <w:autoSpaceDE w:val="0"/>
              <w:autoSpaceDN w:val="0"/>
              <w:adjustRightInd w:val="0"/>
              <w:rPr>
                <w:rFonts w:ascii="Calisto MT" w:hAnsi="Calisto MT" w:cs="Times New Roman"/>
                <w:color w:val="0D0D0D" w:themeColor="text1" w:themeTint="F2"/>
              </w:rPr>
            </w:pPr>
          </w:p>
        </w:tc>
        <w:tc>
          <w:tcPr>
            <w:tcW w:w="1227" w:type="dxa"/>
          </w:tcPr>
          <w:p w14:paraId="151A7BA7" w14:textId="77777777" w:rsidR="00D00D57" w:rsidRPr="00D00D57" w:rsidRDefault="00D00D57" w:rsidP="00D00D57">
            <w:pPr>
              <w:autoSpaceDE w:val="0"/>
              <w:autoSpaceDN w:val="0"/>
              <w:adjustRightInd w:val="0"/>
              <w:ind w:left="60" w:right="60"/>
              <w:rPr>
                <w:rFonts w:ascii="Calisto MT" w:hAnsi="Calisto MT" w:cs="Times New Roman"/>
                <w:color w:val="0D0D0D" w:themeColor="text1" w:themeTint="F2"/>
              </w:rPr>
            </w:pPr>
            <w:r w:rsidRPr="00D00D57">
              <w:rPr>
                <w:rFonts w:ascii="Calisto MT" w:hAnsi="Calisto MT" w:cs="Times New Roman"/>
                <w:color w:val="0D0D0D" w:themeColor="text1" w:themeTint="F2"/>
              </w:rPr>
              <w:t>DD</w:t>
            </w:r>
          </w:p>
        </w:tc>
        <w:tc>
          <w:tcPr>
            <w:tcW w:w="1063" w:type="dxa"/>
          </w:tcPr>
          <w:p w14:paraId="34067582"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9,274</w:t>
            </w:r>
          </w:p>
        </w:tc>
        <w:tc>
          <w:tcPr>
            <w:tcW w:w="996" w:type="dxa"/>
          </w:tcPr>
          <w:p w14:paraId="76D6CCC5"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9,023</w:t>
            </w:r>
          </w:p>
        </w:tc>
        <w:tc>
          <w:tcPr>
            <w:tcW w:w="1098" w:type="dxa"/>
          </w:tcPr>
          <w:p w14:paraId="297AABE3"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1,056</w:t>
            </w:r>
          </w:p>
        </w:tc>
        <w:tc>
          <w:tcPr>
            <w:tcW w:w="823" w:type="dxa"/>
          </w:tcPr>
          <w:p w14:paraId="6220E2ED"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1</w:t>
            </w:r>
          </w:p>
        </w:tc>
        <w:tc>
          <w:tcPr>
            <w:tcW w:w="961" w:type="dxa"/>
          </w:tcPr>
          <w:p w14:paraId="22AE9888"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,304</w:t>
            </w:r>
          </w:p>
        </w:tc>
        <w:tc>
          <w:tcPr>
            <w:tcW w:w="1098" w:type="dxa"/>
          </w:tcPr>
          <w:p w14:paraId="1F1E6B9B"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10,121</w:t>
            </w:r>
          </w:p>
        </w:tc>
      </w:tr>
      <w:tr w:rsidR="00D00D57" w:rsidRPr="00D00D57" w14:paraId="2CAF7A38" w14:textId="77777777" w:rsidTr="00D00D57">
        <w:trPr>
          <w:trHeight w:val="20"/>
        </w:trPr>
        <w:tc>
          <w:tcPr>
            <w:tcW w:w="937" w:type="dxa"/>
            <w:vMerge/>
          </w:tcPr>
          <w:p w14:paraId="06C55B7F" w14:textId="77777777" w:rsidR="00D00D57" w:rsidRPr="00D00D57" w:rsidRDefault="00D00D57" w:rsidP="00D00D57">
            <w:pPr>
              <w:autoSpaceDE w:val="0"/>
              <w:autoSpaceDN w:val="0"/>
              <w:adjustRightInd w:val="0"/>
              <w:rPr>
                <w:rFonts w:ascii="Calisto MT" w:hAnsi="Calisto MT" w:cs="Times New Roman"/>
                <w:color w:val="0D0D0D" w:themeColor="text1" w:themeTint="F2"/>
              </w:rPr>
            </w:pPr>
          </w:p>
        </w:tc>
        <w:tc>
          <w:tcPr>
            <w:tcW w:w="1227" w:type="dxa"/>
          </w:tcPr>
          <w:p w14:paraId="5C53BF39" w14:textId="77777777" w:rsidR="00D00D57" w:rsidRPr="00D00D57" w:rsidRDefault="00D00D57" w:rsidP="00D00D57">
            <w:pPr>
              <w:autoSpaceDE w:val="0"/>
              <w:autoSpaceDN w:val="0"/>
              <w:adjustRightInd w:val="0"/>
              <w:ind w:left="60" w:right="60"/>
              <w:rPr>
                <w:rFonts w:ascii="Calisto MT" w:hAnsi="Calisto MT" w:cs="Times New Roman"/>
                <w:color w:val="0D0D0D" w:themeColor="text1" w:themeTint="F2"/>
              </w:rPr>
            </w:pPr>
            <w:r w:rsidRPr="00D00D57">
              <w:rPr>
                <w:rFonts w:ascii="Calisto MT" w:hAnsi="Calisto MT" w:cs="Times New Roman"/>
                <w:color w:val="0D0D0D" w:themeColor="text1" w:themeTint="F2"/>
              </w:rPr>
              <w:t>AT</w:t>
            </w:r>
          </w:p>
        </w:tc>
        <w:tc>
          <w:tcPr>
            <w:tcW w:w="1063" w:type="dxa"/>
          </w:tcPr>
          <w:p w14:paraId="13DBCE5E"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,157</w:t>
            </w:r>
          </w:p>
        </w:tc>
        <w:tc>
          <w:tcPr>
            <w:tcW w:w="996" w:type="dxa"/>
          </w:tcPr>
          <w:p w14:paraId="7288ABC3"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,220</w:t>
            </w:r>
          </w:p>
        </w:tc>
        <w:tc>
          <w:tcPr>
            <w:tcW w:w="1098" w:type="dxa"/>
          </w:tcPr>
          <w:p w14:paraId="003239DA"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,514</w:t>
            </w:r>
          </w:p>
        </w:tc>
        <w:tc>
          <w:tcPr>
            <w:tcW w:w="823" w:type="dxa"/>
          </w:tcPr>
          <w:p w14:paraId="21E203CA"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1</w:t>
            </w:r>
          </w:p>
        </w:tc>
        <w:tc>
          <w:tcPr>
            <w:tcW w:w="961" w:type="dxa"/>
          </w:tcPr>
          <w:p w14:paraId="76B81A92"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,473</w:t>
            </w:r>
          </w:p>
        </w:tc>
        <w:tc>
          <w:tcPr>
            <w:tcW w:w="1098" w:type="dxa"/>
          </w:tcPr>
          <w:p w14:paraId="0FE0587D"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1,171</w:t>
            </w:r>
          </w:p>
        </w:tc>
      </w:tr>
      <w:tr w:rsidR="00D00D57" w:rsidRPr="00D00D57" w14:paraId="6135AA5D" w14:textId="77777777" w:rsidTr="00D00D57">
        <w:trPr>
          <w:trHeight w:val="20"/>
        </w:trPr>
        <w:tc>
          <w:tcPr>
            <w:tcW w:w="937" w:type="dxa"/>
            <w:vMerge/>
          </w:tcPr>
          <w:p w14:paraId="62F082C5" w14:textId="77777777" w:rsidR="00D00D57" w:rsidRPr="00D00D57" w:rsidRDefault="00D00D57" w:rsidP="00D00D57">
            <w:pPr>
              <w:autoSpaceDE w:val="0"/>
              <w:autoSpaceDN w:val="0"/>
              <w:adjustRightInd w:val="0"/>
              <w:rPr>
                <w:rFonts w:ascii="Calisto MT" w:hAnsi="Calisto MT" w:cs="Times New Roman"/>
                <w:color w:val="0D0D0D" w:themeColor="text1" w:themeTint="F2"/>
              </w:rPr>
            </w:pPr>
          </w:p>
        </w:tc>
        <w:tc>
          <w:tcPr>
            <w:tcW w:w="1227" w:type="dxa"/>
          </w:tcPr>
          <w:p w14:paraId="3FD5A3E5" w14:textId="77777777" w:rsidR="00D00D57" w:rsidRPr="00D00D57" w:rsidRDefault="00D00D57" w:rsidP="00D00D57">
            <w:pPr>
              <w:autoSpaceDE w:val="0"/>
              <w:autoSpaceDN w:val="0"/>
              <w:adjustRightInd w:val="0"/>
              <w:ind w:left="60" w:right="60"/>
              <w:rPr>
                <w:rFonts w:ascii="Calisto MT" w:hAnsi="Calisto MT" w:cs="Times New Roman"/>
                <w:color w:val="0D0D0D" w:themeColor="text1" w:themeTint="F2"/>
              </w:rPr>
            </w:pPr>
            <w:r w:rsidRPr="00D00D57">
              <w:rPr>
                <w:rFonts w:ascii="Calisto MT" w:hAnsi="Calisto MT" w:cs="Times New Roman"/>
                <w:color w:val="0D0D0D" w:themeColor="text1" w:themeTint="F2"/>
              </w:rPr>
              <w:t>Constant</w:t>
            </w:r>
          </w:p>
        </w:tc>
        <w:tc>
          <w:tcPr>
            <w:tcW w:w="1063" w:type="dxa"/>
          </w:tcPr>
          <w:p w14:paraId="01FD6A5A"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-3,025</w:t>
            </w:r>
          </w:p>
        </w:tc>
        <w:tc>
          <w:tcPr>
            <w:tcW w:w="996" w:type="dxa"/>
          </w:tcPr>
          <w:p w14:paraId="71E5B038"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,641</w:t>
            </w:r>
          </w:p>
        </w:tc>
        <w:tc>
          <w:tcPr>
            <w:tcW w:w="1098" w:type="dxa"/>
          </w:tcPr>
          <w:p w14:paraId="13A65706"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22,290</w:t>
            </w:r>
          </w:p>
        </w:tc>
        <w:tc>
          <w:tcPr>
            <w:tcW w:w="823" w:type="dxa"/>
          </w:tcPr>
          <w:p w14:paraId="6F654357"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1</w:t>
            </w:r>
          </w:p>
        </w:tc>
        <w:tc>
          <w:tcPr>
            <w:tcW w:w="961" w:type="dxa"/>
          </w:tcPr>
          <w:p w14:paraId="1AD5495C"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,000</w:t>
            </w:r>
          </w:p>
        </w:tc>
        <w:tc>
          <w:tcPr>
            <w:tcW w:w="1098" w:type="dxa"/>
          </w:tcPr>
          <w:p w14:paraId="036BFF81" w14:textId="77777777" w:rsidR="00D00D57" w:rsidRPr="00D00D57" w:rsidRDefault="00D00D57" w:rsidP="00D00D57">
            <w:pPr>
              <w:autoSpaceDE w:val="0"/>
              <w:autoSpaceDN w:val="0"/>
              <w:adjustRightInd w:val="0"/>
              <w:ind w:left="60" w:right="60"/>
              <w:jc w:val="right"/>
              <w:rPr>
                <w:rFonts w:ascii="Calisto MT" w:hAnsi="Calisto MT" w:cs="Times New Roman"/>
                <w:color w:val="0D0D0D" w:themeColor="text1" w:themeTint="F2"/>
              </w:rPr>
            </w:pPr>
            <w:r w:rsidRPr="00D00D57">
              <w:rPr>
                <w:rFonts w:ascii="Calisto MT" w:hAnsi="Calisto MT" w:cs="Times New Roman"/>
                <w:color w:val="0D0D0D" w:themeColor="text1" w:themeTint="F2"/>
              </w:rPr>
              <w:t>,049</w:t>
            </w:r>
          </w:p>
        </w:tc>
      </w:tr>
    </w:tbl>
    <w:p w14:paraId="62D59BF5" w14:textId="77777777" w:rsidR="007B1BB7" w:rsidRPr="00D00D57" w:rsidRDefault="007B1BB7" w:rsidP="00D00D57">
      <w:pPr>
        <w:spacing w:after="0" w:line="240" w:lineRule="auto"/>
        <w:rPr>
          <w:rFonts w:ascii="Calisto MT" w:hAnsi="Calisto MT" w:cs="Times New Roman"/>
          <w:b/>
        </w:rPr>
      </w:pPr>
      <w:r w:rsidRPr="00D00D57">
        <w:rPr>
          <w:rFonts w:ascii="Calisto MT" w:hAnsi="Calisto MT" w:cs="Times New Roman"/>
          <w:i/>
        </w:rPr>
        <w:t>Sumber : Hasil output SPSS</w:t>
      </w:r>
    </w:p>
    <w:p w14:paraId="37CCEE9B" w14:textId="77777777" w:rsidR="003576E6" w:rsidRPr="00D00D57" w:rsidRDefault="003576E6" w:rsidP="00D00D57">
      <w:pPr>
        <w:spacing w:after="0" w:line="240" w:lineRule="auto"/>
        <w:ind w:firstLine="284"/>
        <w:jc w:val="both"/>
        <w:rPr>
          <w:rFonts w:ascii="Calisto MT" w:hAnsi="Calisto MT" w:cs="Times New Roman"/>
          <w:iCs/>
        </w:rPr>
      </w:pPr>
      <w:r w:rsidRPr="00D00D57">
        <w:rPr>
          <w:rFonts w:ascii="Calisto MT" w:hAnsi="Calisto MT" w:cs="Times New Roman"/>
          <w:iCs/>
        </w:rPr>
        <w:t>Analisa penguji</w:t>
      </w:r>
      <w:r w:rsidRPr="00D00D57">
        <w:rPr>
          <w:rFonts w:ascii="Calisto MT" w:hAnsi="Calisto MT" w:cs="Times New Roman"/>
          <w:iCs/>
          <w:color w:val="FFFFFF" w:themeColor="background1"/>
        </w:rPr>
        <w:t>i</w:t>
      </w:r>
      <w:r w:rsidRPr="00D00D57">
        <w:rPr>
          <w:rFonts w:ascii="Calisto MT" w:hAnsi="Calisto MT" w:cs="Times New Roman"/>
          <w:iCs/>
        </w:rPr>
        <w:t>an dilanjutkan dengan menilai diantara tingkat sig. dengan tingkat kesalahan (</w:t>
      </w:r>
      <w:r w:rsidRPr="00D00D57">
        <w:rPr>
          <w:rFonts w:ascii="Calisto MT" w:hAnsi="Calisto MT" w:cs="Times New Roman"/>
          <w:i/>
          <w:iCs/>
        </w:rPr>
        <w:t>p-value</w:t>
      </w:r>
      <w:r w:rsidRPr="00D00D57">
        <w:rPr>
          <w:rFonts w:ascii="Calisto MT" w:hAnsi="Calisto MT" w:cs="Times New Roman"/>
          <w:iCs/>
        </w:rPr>
        <w:t>) sebesar 0,05 (5%) dan menilai</w:t>
      </w:r>
      <w:r w:rsidRPr="00D00D57">
        <w:rPr>
          <w:rFonts w:ascii="Calisto MT" w:hAnsi="Calisto MT" w:cs="Times New Roman"/>
          <w:iCs/>
          <w:color w:val="FFFFFF" w:themeColor="background1"/>
        </w:rPr>
        <w:t>i</w:t>
      </w:r>
      <w:r w:rsidRPr="00D00D57">
        <w:rPr>
          <w:rFonts w:ascii="Calisto MT" w:hAnsi="Calisto MT" w:cs="Times New Roman"/>
          <w:iCs/>
        </w:rPr>
        <w:t xml:space="preserve"> </w:t>
      </w:r>
      <w:r w:rsidRPr="00D00D57">
        <w:rPr>
          <w:rFonts w:ascii="Calisto MT" w:hAnsi="Calisto MT" w:cs="Times New Roman"/>
          <w:i/>
          <w:iCs/>
        </w:rPr>
        <w:t>wald</w:t>
      </w:r>
      <w:r w:rsidRPr="00D00D57">
        <w:rPr>
          <w:rFonts w:ascii="Calisto MT" w:hAnsi="Calisto MT" w:cs="Times New Roman"/>
          <w:iCs/>
        </w:rPr>
        <w:t xml:space="preserve"> hitung dengan nilai</w:t>
      </w:r>
      <w:r w:rsidRPr="00D00D57">
        <w:rPr>
          <w:rFonts w:ascii="Calisto MT" w:hAnsi="Calisto MT" w:cs="Times New Roman"/>
          <w:iCs/>
          <w:color w:val="FFFFFF" w:themeColor="background1"/>
        </w:rPr>
        <w:t>i</w:t>
      </w:r>
      <w:r w:rsidRPr="00D00D57">
        <w:rPr>
          <w:rFonts w:ascii="Calisto MT" w:hAnsi="Calisto MT" w:cs="Times New Roman"/>
          <w:iCs/>
        </w:rPr>
        <w:t xml:space="preserve"> </w:t>
      </w:r>
      <w:r w:rsidRPr="00D00D57">
        <w:rPr>
          <w:rFonts w:ascii="Calisto MT" w:hAnsi="Calisto MT" w:cs="Times New Roman"/>
          <w:i/>
          <w:iCs/>
        </w:rPr>
        <w:t>Chi-square</w:t>
      </w:r>
      <w:r w:rsidRPr="00D00D57">
        <w:rPr>
          <w:rFonts w:ascii="Calisto MT" w:hAnsi="Calisto MT" w:cs="Times New Roman"/>
          <w:iCs/>
        </w:rPr>
        <w:t xml:space="preserve"> table. Persamaan dibawah memperlihatkan regresi logsitik pada penelitian berikut ini:</w:t>
      </w:r>
    </w:p>
    <w:p w14:paraId="4BEA79AA" w14:textId="77777777" w:rsidR="003576E6" w:rsidRPr="00D00D57" w:rsidRDefault="003576E6" w:rsidP="00D00D57">
      <w:pPr>
        <w:pStyle w:val="Default"/>
        <w:ind w:firstLine="720"/>
        <w:jc w:val="both"/>
        <w:rPr>
          <w:rFonts w:ascii="Calisto MT" w:hAnsi="Calisto MT" w:cs="Times New Roman"/>
          <w:sz w:val="22"/>
          <w:szCs w:val="22"/>
        </w:rPr>
      </w:pPr>
      <w:r w:rsidRPr="00D00D57">
        <w:rPr>
          <w:rFonts w:ascii="Calisto MT" w:hAnsi="Calisto MT" w:cs="Times New Roman"/>
          <w:sz w:val="22"/>
          <w:szCs w:val="22"/>
        </w:rPr>
        <w:t xml:space="preserve">Ln </w:t>
      </w:r>
      <w:r w:rsidRPr="00D00D57">
        <w:rPr>
          <w:rFonts w:ascii="Calisto MT" w:hAnsi="Calisto MT" w:cs="Times New Roman"/>
          <w:sz w:val="22"/>
          <w:szCs w:val="22"/>
          <w:vertAlign w:val="superscript"/>
        </w:rPr>
        <w:t>GC</w:t>
      </w:r>
      <w:r w:rsidRPr="00D00D57">
        <w:rPr>
          <w:rFonts w:ascii="Calisto MT" w:hAnsi="Calisto MT" w:cs="Times New Roman"/>
          <w:sz w:val="22"/>
          <w:szCs w:val="22"/>
        </w:rPr>
        <w:t>/</w:t>
      </w:r>
      <w:r w:rsidRPr="00D00D57">
        <w:rPr>
          <w:rFonts w:ascii="Calisto MT" w:hAnsi="Calisto MT" w:cs="Times New Roman"/>
          <w:sz w:val="22"/>
          <w:szCs w:val="22"/>
          <w:vertAlign w:val="subscript"/>
        </w:rPr>
        <w:t>1-GC</w:t>
      </w:r>
      <w:r w:rsidRPr="00D00D57">
        <w:rPr>
          <w:rFonts w:ascii="Calisto MT" w:hAnsi="Calisto MT" w:cs="Times New Roman"/>
          <w:sz w:val="22"/>
          <w:szCs w:val="22"/>
        </w:rPr>
        <w:t xml:space="preserve"> = -3,025 – 0,564FD + 9,274DEBT + 0,157AUDTE+ </w:t>
      </w:r>
      <w:r w:rsidRPr="00D00D57">
        <w:rPr>
          <w:rFonts w:ascii="Cambria" w:hAnsi="Cambria" w:cs="Cambria"/>
          <w:sz w:val="22"/>
          <w:szCs w:val="22"/>
        </w:rPr>
        <w:t>ε</w:t>
      </w:r>
      <w:r w:rsidRPr="00D00D57">
        <w:rPr>
          <w:rFonts w:ascii="Calisto MT" w:hAnsi="Calisto MT" w:cs="Times New Roman"/>
          <w:sz w:val="22"/>
          <w:szCs w:val="22"/>
        </w:rPr>
        <w:t xml:space="preserve"> </w:t>
      </w:r>
    </w:p>
    <w:p w14:paraId="7D4A41ED" w14:textId="77777777" w:rsidR="003576E6" w:rsidRPr="00D00D57" w:rsidRDefault="003576E6" w:rsidP="00D00D57">
      <w:pPr>
        <w:pStyle w:val="Default"/>
        <w:jc w:val="both"/>
        <w:rPr>
          <w:rFonts w:ascii="Calisto MT" w:hAnsi="Calisto MT" w:cs="Times New Roman"/>
          <w:sz w:val="22"/>
          <w:szCs w:val="22"/>
        </w:rPr>
      </w:pPr>
      <w:r w:rsidRPr="00D00D57">
        <w:rPr>
          <w:rFonts w:ascii="Calisto MT" w:hAnsi="Calisto MT" w:cs="Times New Roman"/>
          <w:sz w:val="22"/>
          <w:szCs w:val="22"/>
        </w:rPr>
        <w:t xml:space="preserve">Keterangan: </w:t>
      </w:r>
    </w:p>
    <w:p w14:paraId="24D012C4" w14:textId="77777777" w:rsidR="003576E6" w:rsidRPr="00D00D57" w:rsidRDefault="003576E6" w:rsidP="00D00D57">
      <w:pPr>
        <w:pStyle w:val="Default"/>
        <w:jc w:val="both"/>
        <w:rPr>
          <w:rFonts w:ascii="Calisto MT" w:hAnsi="Calisto MT" w:cs="Times New Roman"/>
          <w:sz w:val="22"/>
          <w:szCs w:val="22"/>
        </w:rPr>
      </w:pPr>
      <w:r w:rsidRPr="00D00D57">
        <w:rPr>
          <w:rFonts w:ascii="Calisto MT" w:hAnsi="Calisto MT" w:cs="Times New Roman"/>
          <w:sz w:val="22"/>
          <w:szCs w:val="22"/>
        </w:rPr>
        <w:t xml:space="preserve">Ln p/1-p </w:t>
      </w:r>
      <w:r w:rsidRPr="00D00D57">
        <w:rPr>
          <w:rFonts w:ascii="Calisto MT" w:hAnsi="Calisto MT" w:cs="Times New Roman"/>
          <w:sz w:val="22"/>
          <w:szCs w:val="22"/>
        </w:rPr>
        <w:tab/>
        <w:t xml:space="preserve">= Opini Audit </w:t>
      </w:r>
      <w:r w:rsidRPr="00D00D57">
        <w:rPr>
          <w:rFonts w:ascii="Calisto MT" w:hAnsi="Calisto MT" w:cs="Times New Roman"/>
          <w:i/>
          <w:iCs/>
          <w:sz w:val="22"/>
          <w:szCs w:val="22"/>
        </w:rPr>
        <w:t xml:space="preserve">Going Concern </w:t>
      </w:r>
    </w:p>
    <w:p w14:paraId="5D6CB1CF" w14:textId="77777777" w:rsidR="003576E6" w:rsidRPr="00D00D57" w:rsidRDefault="003576E6" w:rsidP="00D00D57">
      <w:pPr>
        <w:pStyle w:val="Default"/>
        <w:jc w:val="both"/>
        <w:rPr>
          <w:rFonts w:ascii="Calisto MT" w:hAnsi="Calisto MT" w:cs="Times New Roman"/>
          <w:sz w:val="22"/>
          <w:szCs w:val="22"/>
        </w:rPr>
      </w:pPr>
      <w:r w:rsidRPr="00D00D57">
        <w:rPr>
          <w:rFonts w:ascii="Calisto MT" w:hAnsi="Calisto MT" w:cs="Times New Roman"/>
          <w:sz w:val="22"/>
          <w:szCs w:val="22"/>
        </w:rPr>
        <w:t>X1</w:t>
      </w:r>
      <w:r w:rsidRPr="00D00D57">
        <w:rPr>
          <w:rFonts w:ascii="Calisto MT" w:hAnsi="Calisto MT" w:cs="Times New Roman"/>
          <w:sz w:val="22"/>
          <w:szCs w:val="22"/>
        </w:rPr>
        <w:tab/>
      </w:r>
      <w:r w:rsidRPr="00D00D57">
        <w:rPr>
          <w:rFonts w:ascii="Calisto MT" w:hAnsi="Calisto MT" w:cs="Times New Roman"/>
          <w:sz w:val="22"/>
          <w:szCs w:val="22"/>
        </w:rPr>
        <w:tab/>
        <w:t xml:space="preserve">= </w:t>
      </w:r>
      <w:r w:rsidRPr="00D00D57">
        <w:rPr>
          <w:rFonts w:ascii="Calisto MT" w:hAnsi="Calisto MT" w:cs="Times New Roman"/>
          <w:i/>
          <w:sz w:val="22"/>
          <w:szCs w:val="22"/>
        </w:rPr>
        <w:t>Financial Distress</w:t>
      </w:r>
      <w:r w:rsidRPr="00D00D57">
        <w:rPr>
          <w:rFonts w:ascii="Calisto MT" w:hAnsi="Calisto MT" w:cs="Times New Roman"/>
          <w:sz w:val="22"/>
          <w:szCs w:val="22"/>
        </w:rPr>
        <w:t xml:space="preserve"> </w:t>
      </w:r>
    </w:p>
    <w:p w14:paraId="2DEE2C6A" w14:textId="77777777" w:rsidR="003576E6" w:rsidRPr="00D00D57" w:rsidRDefault="003576E6" w:rsidP="00D00D57">
      <w:pPr>
        <w:pStyle w:val="Default"/>
        <w:jc w:val="both"/>
        <w:rPr>
          <w:rFonts w:ascii="Calisto MT" w:hAnsi="Calisto MT" w:cs="Times New Roman"/>
          <w:sz w:val="22"/>
          <w:szCs w:val="22"/>
        </w:rPr>
      </w:pPr>
      <w:r w:rsidRPr="00D00D57">
        <w:rPr>
          <w:rFonts w:ascii="Calisto MT" w:hAnsi="Calisto MT" w:cs="Times New Roman"/>
          <w:sz w:val="22"/>
          <w:szCs w:val="22"/>
        </w:rPr>
        <w:t>X2</w:t>
      </w:r>
      <w:r w:rsidRPr="00D00D57">
        <w:rPr>
          <w:rFonts w:ascii="Calisto MT" w:hAnsi="Calisto MT" w:cs="Times New Roman"/>
          <w:sz w:val="22"/>
          <w:szCs w:val="22"/>
        </w:rPr>
        <w:tab/>
      </w:r>
      <w:r w:rsidRPr="00D00D57">
        <w:rPr>
          <w:rFonts w:ascii="Calisto MT" w:hAnsi="Calisto MT" w:cs="Times New Roman"/>
          <w:sz w:val="22"/>
          <w:szCs w:val="22"/>
        </w:rPr>
        <w:tab/>
        <w:t xml:space="preserve">= </w:t>
      </w:r>
      <w:r w:rsidRPr="00D00D57">
        <w:rPr>
          <w:rFonts w:ascii="Calisto MT" w:hAnsi="Calisto MT" w:cs="Times New Roman"/>
          <w:i/>
          <w:sz w:val="22"/>
          <w:szCs w:val="22"/>
        </w:rPr>
        <w:t>Debt Default</w:t>
      </w:r>
    </w:p>
    <w:p w14:paraId="252AACA9" w14:textId="77777777" w:rsidR="003576E6" w:rsidRPr="00D00D57" w:rsidRDefault="003576E6" w:rsidP="00D00D57">
      <w:pPr>
        <w:pStyle w:val="Default"/>
        <w:jc w:val="both"/>
        <w:rPr>
          <w:rFonts w:ascii="Calisto MT" w:hAnsi="Calisto MT" w:cs="Times New Roman"/>
          <w:sz w:val="22"/>
          <w:szCs w:val="22"/>
        </w:rPr>
      </w:pPr>
      <w:r w:rsidRPr="00D00D57">
        <w:rPr>
          <w:rFonts w:ascii="Calisto MT" w:hAnsi="Calisto MT" w:cs="Times New Roman"/>
          <w:sz w:val="22"/>
          <w:szCs w:val="22"/>
        </w:rPr>
        <w:t>X3</w:t>
      </w:r>
      <w:r w:rsidRPr="00D00D57">
        <w:rPr>
          <w:rFonts w:ascii="Calisto MT" w:hAnsi="Calisto MT" w:cs="Times New Roman"/>
          <w:sz w:val="22"/>
          <w:szCs w:val="22"/>
        </w:rPr>
        <w:tab/>
      </w:r>
      <w:r w:rsidRPr="00D00D57">
        <w:rPr>
          <w:rFonts w:ascii="Calisto MT" w:hAnsi="Calisto MT" w:cs="Times New Roman"/>
          <w:sz w:val="22"/>
          <w:szCs w:val="22"/>
        </w:rPr>
        <w:tab/>
        <w:t xml:space="preserve">= </w:t>
      </w:r>
      <w:r w:rsidRPr="00D00D57">
        <w:rPr>
          <w:rFonts w:ascii="Calisto MT" w:hAnsi="Calisto MT" w:cs="Times New Roman"/>
          <w:i/>
          <w:iCs/>
          <w:sz w:val="22"/>
          <w:szCs w:val="22"/>
        </w:rPr>
        <w:t>Audit Tenure</w:t>
      </w:r>
    </w:p>
    <w:p w14:paraId="712E942D" w14:textId="77777777" w:rsidR="003576E6" w:rsidRPr="00D00D57" w:rsidRDefault="003576E6" w:rsidP="00D00D57">
      <w:pPr>
        <w:pStyle w:val="Default"/>
        <w:jc w:val="both"/>
        <w:rPr>
          <w:rFonts w:ascii="Calisto MT" w:hAnsi="Calisto MT" w:cs="Times New Roman"/>
          <w:sz w:val="22"/>
          <w:szCs w:val="22"/>
        </w:rPr>
      </w:pPr>
      <w:r w:rsidRPr="00D00D57">
        <w:rPr>
          <w:rFonts w:ascii="Cambria" w:hAnsi="Cambria" w:cs="Cambria"/>
          <w:sz w:val="22"/>
          <w:szCs w:val="22"/>
        </w:rPr>
        <w:t>α</w:t>
      </w:r>
      <w:r w:rsidRPr="00D00D57">
        <w:rPr>
          <w:rFonts w:ascii="Calisto MT" w:hAnsi="Calisto MT" w:cs="Times New Roman"/>
          <w:sz w:val="22"/>
          <w:szCs w:val="22"/>
        </w:rPr>
        <w:tab/>
      </w:r>
      <w:r w:rsidRPr="00D00D57">
        <w:rPr>
          <w:rFonts w:ascii="Calisto MT" w:hAnsi="Calisto MT" w:cs="Times New Roman"/>
          <w:sz w:val="22"/>
          <w:szCs w:val="22"/>
        </w:rPr>
        <w:tab/>
        <w:t xml:space="preserve">= Konstanta </w:t>
      </w:r>
    </w:p>
    <w:p w14:paraId="22F778D0" w14:textId="664523C1" w:rsidR="003576E6" w:rsidRPr="00D00D57" w:rsidRDefault="00D27035" w:rsidP="00D00D57">
      <w:pPr>
        <w:pStyle w:val="Default"/>
        <w:jc w:val="both"/>
        <w:rPr>
          <w:rFonts w:ascii="Calisto MT" w:hAnsi="Calisto MT" w:cs="Times New Roman"/>
          <w:sz w:val="22"/>
          <w:szCs w:val="22"/>
        </w:rPr>
      </w:pPr>
      <w:r>
        <w:rPr>
          <w:rFonts w:ascii="Calisto MT" w:hAnsi="Calisto MT" w:cs="Times New Roman"/>
          <w:iCs/>
          <w:noProof/>
        </w:rPr>
        <w:lastRenderedPageBreak/>
        <w:pict w14:anchorId="046894B9">
          <v:shape id="_x0000_s1045" type="#_x0000_t202" style="position:absolute;left:0;text-align:left;margin-left:453.45pt;margin-top:-4.9pt;width:98.6pt;height:91.85pt;z-index:251668480;visibility:visible;mso-wrap-style:square;mso-width-percent:0;mso-height-percent:200;mso-wrap-distance-left:9pt;mso-wrap-distance-top:0;mso-wrap-distance-right:9pt;mso-wrap-distance-bottom:0;mso-position-horizontal-relative:left-margin-area;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" filled="f" stroked="f">
            <v:textbox style="mso-fit-shape-to-text:t">
              <w:txbxContent>
                <w:p w14:paraId="454724FD" w14:textId="4876CD66" w:rsidR="009970B3" w:rsidRDefault="009970B3" w:rsidP="00D27035">
                  <w:pPr>
                    <w:spacing w:after="0" w:line="240" w:lineRule="auto"/>
                    <w:jc w:val="right"/>
                    <w:rPr>
                      <w:rFonts w:ascii="Calisto MT" w:hAnsi="Calisto MT"/>
                      <w:i/>
                    </w:rPr>
                  </w:pPr>
                  <w:r>
                    <w:rPr>
                      <w:rFonts w:ascii="Calisto MT" w:hAnsi="Calisto MT"/>
                      <w:i/>
                    </w:rPr>
                    <w:t>Audit</w:t>
                  </w:r>
                  <w:proofErr w:type="spellStart"/>
                  <w:r w:rsidR="00873636">
                    <w:rPr>
                      <w:rFonts w:ascii="Calisto MT" w:hAnsi="Calisto MT"/>
                      <w:i/>
                      <w:lang w:val="en-US"/>
                    </w:rPr>
                    <w:t>ing</w:t>
                  </w:r>
                  <w:proofErr w:type="spellEnd"/>
                  <w:r w:rsidR="00873636">
                    <w:rPr>
                      <w:rFonts w:ascii="Calisto MT" w:hAnsi="Calisto MT"/>
                      <w:i/>
                      <w:lang w:val="en-US"/>
                    </w:rPr>
                    <w:t xml:space="preserve">, Going Concern Audit and </w:t>
                  </w:r>
                  <w:proofErr w:type="spellStart"/>
                  <w:r w:rsidR="00873636">
                    <w:rPr>
                      <w:rFonts w:ascii="Calisto MT" w:hAnsi="Calisto MT"/>
                      <w:i/>
                      <w:lang w:val="en-US"/>
                    </w:rPr>
                    <w:t>Manfacaturer</w:t>
                  </w:r>
                  <w:proofErr w:type="spellEnd"/>
                </w:p>
                <w:p w14:paraId="5562DE6B" w14:textId="77777777" w:rsidR="009970B3" w:rsidRDefault="009970B3" w:rsidP="00D27035">
                  <w:pPr>
                    <w:spacing w:after="0" w:line="240" w:lineRule="auto"/>
                    <w:jc w:val="right"/>
                    <w:rPr>
                      <w:rFonts w:ascii="Calisto MT" w:hAnsi="Calisto MT"/>
                      <w:i/>
                    </w:rPr>
                  </w:pPr>
                  <w:r>
                    <w:rPr>
                      <w:rFonts w:ascii="Calisto MT" w:hAnsi="Calisto MT"/>
                      <w:i/>
                    </w:rPr>
                    <w:t xml:space="preserve"> </w:t>
                  </w:r>
                </w:p>
                <w:p w14:paraId="4CFB86E9" w14:textId="77777777" w:rsidR="009970B3" w:rsidRDefault="009970B3" w:rsidP="00D27035">
                  <w:pPr>
                    <w:spacing w:after="0" w:line="240" w:lineRule="auto"/>
                    <w:jc w:val="right"/>
                    <w:rPr>
                      <w:rFonts w:ascii="Calisto MT" w:hAnsi="Calisto MT"/>
                      <w:i/>
                    </w:rPr>
                  </w:pPr>
                </w:p>
                <w:p w14:paraId="687382E4" w14:textId="77777777" w:rsidR="009970B3" w:rsidRDefault="009970B3" w:rsidP="00D27035">
                  <w:pPr>
                    <w:spacing w:after="0" w:line="240" w:lineRule="auto"/>
                    <w:jc w:val="right"/>
                    <w:rPr>
                      <w:rFonts w:ascii="Calisto MT" w:hAnsi="Calisto MT"/>
                    </w:rPr>
                  </w:pPr>
                </w:p>
                <w:p w14:paraId="32715466" w14:textId="049220DD" w:rsidR="009970B3" w:rsidRDefault="00D27035" w:rsidP="00D27035">
                  <w:pPr>
                    <w:spacing w:after="0" w:line="240" w:lineRule="auto"/>
                    <w:jc w:val="right"/>
                    <w:rPr>
                      <w:rFonts w:ascii="Calisto MT" w:hAnsi="Calisto MT"/>
                      <w:b/>
                      <w:sz w:val="36"/>
                      <w:u w:val="single"/>
                    </w:rPr>
                  </w:pPr>
                  <w:r>
                    <w:rPr>
                      <w:rFonts w:ascii="Calisto MT" w:hAnsi="Calisto MT"/>
                      <w:b/>
                      <w:sz w:val="36"/>
                      <w:u w:val="single"/>
                      <w:lang w:val="en-US"/>
                    </w:rPr>
                    <w:t>______</w:t>
                  </w:r>
                  <w:r w:rsidR="009970B3">
                    <w:rPr>
                      <w:rFonts w:ascii="Calisto MT" w:hAnsi="Calisto MT"/>
                      <w:b/>
                      <w:sz w:val="36"/>
                      <w:u w:val="single"/>
                    </w:rPr>
                    <w:t>3</w:t>
                  </w:r>
                  <w:r w:rsidR="00873636">
                    <w:rPr>
                      <w:rFonts w:ascii="Calisto MT" w:hAnsi="Calisto MT"/>
                      <w:b/>
                      <w:sz w:val="36"/>
                      <w:u w:val="single"/>
                      <w:lang w:val="en-US"/>
                    </w:rPr>
                    <w:t>77</w:t>
                  </w:r>
                </w:p>
              </w:txbxContent>
            </v:textbox>
            <w10:wrap anchorx="margin"/>
          </v:shape>
        </w:pict>
      </w:r>
      <w:r w:rsidR="003576E6" w:rsidRPr="00D00D57">
        <w:rPr>
          <w:rFonts w:ascii="Cambria" w:hAnsi="Cambria" w:cs="Cambria"/>
          <w:sz w:val="22"/>
          <w:szCs w:val="22"/>
        </w:rPr>
        <w:t>β</w:t>
      </w:r>
      <w:r w:rsidR="003576E6" w:rsidRPr="00D00D57">
        <w:rPr>
          <w:rFonts w:ascii="Calisto MT" w:hAnsi="Calisto MT" w:cs="Times New Roman"/>
          <w:sz w:val="22"/>
          <w:szCs w:val="22"/>
        </w:rPr>
        <w:t xml:space="preserve">1, </w:t>
      </w:r>
      <w:r w:rsidR="003576E6" w:rsidRPr="00D00D57">
        <w:rPr>
          <w:rFonts w:ascii="Cambria" w:hAnsi="Cambria" w:cs="Cambria"/>
          <w:sz w:val="22"/>
          <w:szCs w:val="22"/>
        </w:rPr>
        <w:t>β</w:t>
      </w:r>
      <w:r w:rsidR="003576E6" w:rsidRPr="00D00D57">
        <w:rPr>
          <w:rFonts w:ascii="Calisto MT" w:hAnsi="Calisto MT" w:cs="Times New Roman"/>
          <w:sz w:val="22"/>
          <w:szCs w:val="22"/>
        </w:rPr>
        <w:t xml:space="preserve">2, </w:t>
      </w:r>
      <w:r w:rsidR="003576E6" w:rsidRPr="00D00D57">
        <w:rPr>
          <w:rFonts w:ascii="Cambria" w:hAnsi="Cambria" w:cs="Cambria"/>
          <w:sz w:val="22"/>
          <w:szCs w:val="22"/>
        </w:rPr>
        <w:t>β</w:t>
      </w:r>
      <w:r w:rsidR="003576E6" w:rsidRPr="00D00D57">
        <w:rPr>
          <w:rFonts w:ascii="Calisto MT" w:hAnsi="Calisto MT" w:cs="Times New Roman"/>
          <w:sz w:val="22"/>
          <w:szCs w:val="22"/>
        </w:rPr>
        <w:t xml:space="preserve">3 </w:t>
      </w:r>
      <w:r w:rsidR="003576E6" w:rsidRPr="00D00D57">
        <w:rPr>
          <w:rFonts w:ascii="Calisto MT" w:hAnsi="Calisto MT" w:cs="Times New Roman"/>
          <w:sz w:val="22"/>
          <w:szCs w:val="22"/>
        </w:rPr>
        <w:tab/>
        <w:t xml:space="preserve">= Koefisien Regresi </w:t>
      </w:r>
    </w:p>
    <w:p w14:paraId="0AE27DC9" w14:textId="77777777" w:rsidR="007B1BB7" w:rsidRPr="00D00D57" w:rsidRDefault="003576E6" w:rsidP="00D00D57">
      <w:pPr>
        <w:spacing w:after="0" w:line="240" w:lineRule="auto"/>
        <w:rPr>
          <w:rFonts w:ascii="Calisto MT" w:hAnsi="Calisto MT" w:cs="Times New Roman"/>
          <w:i/>
          <w:iCs/>
        </w:rPr>
      </w:pPr>
      <w:r w:rsidRPr="00D00D57">
        <w:rPr>
          <w:rFonts w:ascii="Cambria" w:hAnsi="Cambria" w:cs="Cambria"/>
        </w:rPr>
        <w:t>ε</w:t>
      </w:r>
      <w:r w:rsidRPr="00D00D57">
        <w:rPr>
          <w:rFonts w:ascii="Calisto MT" w:hAnsi="Calisto MT" w:cs="Times New Roman"/>
        </w:rPr>
        <w:tab/>
      </w:r>
      <w:r w:rsidRPr="00D00D57">
        <w:rPr>
          <w:rFonts w:ascii="Calisto MT" w:hAnsi="Calisto MT" w:cs="Times New Roman"/>
        </w:rPr>
        <w:tab/>
        <w:t xml:space="preserve">= </w:t>
      </w:r>
      <w:r w:rsidRPr="00D00D57">
        <w:rPr>
          <w:rFonts w:ascii="Calisto MT" w:hAnsi="Calisto MT" w:cs="Times New Roman"/>
          <w:i/>
          <w:iCs/>
        </w:rPr>
        <w:t>error</w:t>
      </w:r>
    </w:p>
    <w:p w14:paraId="2E0040AB" w14:textId="77777777" w:rsidR="003576E6" w:rsidRPr="00D00D57" w:rsidRDefault="00EB7F37" w:rsidP="00D00D57">
      <w:pPr>
        <w:spacing w:after="0" w:line="240" w:lineRule="auto"/>
        <w:rPr>
          <w:rFonts w:ascii="Calisto MT" w:hAnsi="Calisto MT" w:cs="Times New Roman"/>
          <w:b/>
          <w:iCs/>
        </w:rPr>
      </w:pPr>
      <w:r w:rsidRPr="00D00D57">
        <w:rPr>
          <w:rFonts w:ascii="Calisto MT" w:hAnsi="Calisto MT" w:cs="Times New Roman"/>
          <w:b/>
          <w:iCs/>
        </w:rPr>
        <w:t>PEMBAHASAN</w:t>
      </w:r>
    </w:p>
    <w:p w14:paraId="5ABD9FE2" w14:textId="77777777" w:rsidR="00031197" w:rsidRPr="00D00D57" w:rsidRDefault="00031197" w:rsidP="00D00D57">
      <w:pPr>
        <w:spacing w:after="0" w:line="240" w:lineRule="auto"/>
        <w:jc w:val="both"/>
        <w:rPr>
          <w:rFonts w:ascii="Calisto MT" w:hAnsi="Calisto MT" w:cs="Times New Roman"/>
          <w:b/>
          <w:iCs/>
        </w:rPr>
      </w:pPr>
      <w:r w:rsidRPr="00D00D57">
        <w:rPr>
          <w:rFonts w:ascii="Calisto MT" w:hAnsi="Calisto MT" w:cs="Times New Roman"/>
          <w:b/>
          <w:iCs/>
        </w:rPr>
        <w:t xml:space="preserve">Pengaruh </w:t>
      </w:r>
      <w:r w:rsidRPr="00D00D57">
        <w:rPr>
          <w:rFonts w:ascii="Calisto MT" w:hAnsi="Calisto MT" w:cs="Times New Roman"/>
          <w:b/>
          <w:i/>
          <w:iCs/>
        </w:rPr>
        <w:t>Financial Distress</w:t>
      </w:r>
      <w:r w:rsidRPr="00D00D57">
        <w:rPr>
          <w:rFonts w:ascii="Calisto MT" w:hAnsi="Calisto MT" w:cs="Times New Roman"/>
          <w:b/>
          <w:iCs/>
        </w:rPr>
        <w:t xml:space="preserve"> terhadap Opini Audit </w:t>
      </w:r>
      <w:r w:rsidRPr="00D00D57">
        <w:rPr>
          <w:rFonts w:ascii="Calisto MT" w:hAnsi="Calisto MT" w:cs="Times New Roman"/>
          <w:b/>
          <w:i/>
          <w:iCs/>
        </w:rPr>
        <w:t>Going Concern</w:t>
      </w:r>
    </w:p>
    <w:p w14:paraId="45A49ADD" w14:textId="2FD2FA22" w:rsidR="00D00D57" w:rsidRDefault="00031197" w:rsidP="00D00D57">
      <w:pPr>
        <w:spacing w:after="0" w:line="240" w:lineRule="auto"/>
        <w:ind w:firstLine="284"/>
        <w:jc w:val="both"/>
        <w:rPr>
          <w:rFonts w:ascii="Calisto MT" w:hAnsi="Calisto MT" w:cs="Times New Roman"/>
          <w:iCs/>
        </w:rPr>
      </w:pPr>
      <w:r w:rsidRPr="00D00D57">
        <w:rPr>
          <w:rFonts w:ascii="Calisto MT" w:hAnsi="Calisto MT" w:cs="Times New Roman"/>
          <w:iCs/>
        </w:rPr>
        <w:t>Hipotesa Pertama (H</w:t>
      </w:r>
      <w:r w:rsidRPr="00D00D57">
        <w:rPr>
          <w:rFonts w:ascii="Calisto MT" w:hAnsi="Calisto MT" w:cs="Times New Roman"/>
          <w:iCs/>
          <w:vertAlign w:val="subscript"/>
        </w:rPr>
        <w:t>1</w:t>
      </w:r>
      <w:r w:rsidRPr="00D00D57">
        <w:rPr>
          <w:rFonts w:ascii="Calisto MT" w:hAnsi="Calisto MT" w:cs="Times New Roman"/>
          <w:iCs/>
        </w:rPr>
        <w:t xml:space="preserve">) </w:t>
      </w:r>
      <w:r w:rsidRPr="00D00D57">
        <w:rPr>
          <w:rFonts w:ascii="Calisto MT" w:hAnsi="Calisto MT" w:cs="Times New Roman"/>
          <w:i/>
          <w:iCs/>
        </w:rPr>
        <w:t>financial distress</w:t>
      </w:r>
      <w:r w:rsidRPr="00D00D57">
        <w:rPr>
          <w:rFonts w:ascii="Calisto MT" w:hAnsi="Calisto MT" w:cs="Times New Roman"/>
          <w:iCs/>
        </w:rPr>
        <w:t xml:space="preserve"> tidak memiliki pengaruh terhadap opini audit </w:t>
      </w:r>
      <w:r w:rsidRPr="00D00D57">
        <w:rPr>
          <w:rFonts w:ascii="Calisto MT" w:hAnsi="Calisto MT" w:cs="Times New Roman"/>
          <w:i/>
          <w:iCs/>
        </w:rPr>
        <w:t>going concern</w:t>
      </w:r>
      <w:r w:rsidRPr="00D00D57">
        <w:rPr>
          <w:rFonts w:ascii="Calisto MT" w:hAnsi="Calisto MT" w:cs="Times New Roman"/>
          <w:iCs/>
        </w:rPr>
        <w:t xml:space="preserve">. Hasilnya memperoleh anlisa </w:t>
      </w:r>
      <w:r w:rsidRPr="00D00D57">
        <w:rPr>
          <w:rFonts w:ascii="Calisto MT" w:hAnsi="Calisto MT" w:cs="Times New Roman"/>
          <w:i/>
          <w:iCs/>
        </w:rPr>
        <w:t>financial distress</w:t>
      </w:r>
      <w:r w:rsidRPr="00D00D57">
        <w:rPr>
          <w:rFonts w:ascii="Calisto MT" w:hAnsi="Calisto MT" w:cs="Times New Roman"/>
          <w:iCs/>
        </w:rPr>
        <w:t xml:space="preserve"> dengan memakai metode altman </w:t>
      </w:r>
      <w:r w:rsidRPr="00D00D57">
        <w:rPr>
          <w:rFonts w:ascii="Calisto MT" w:hAnsi="Calisto MT" w:cs="Times New Roman"/>
          <w:i/>
          <w:iCs/>
        </w:rPr>
        <w:t>Z – score</w:t>
      </w:r>
      <w:r w:rsidRPr="00D00D57">
        <w:rPr>
          <w:rFonts w:ascii="Calisto MT" w:hAnsi="Calisto MT" w:cs="Times New Roman"/>
          <w:iCs/>
        </w:rPr>
        <w:t xml:space="preserve"> mendapat koefisien kearah negatif sejumlah -0,564 dan tingkat sig. 0,324 lebih besar dari 0,05. Hipotesis pertama ditolak yang berarti apabila nilai </w:t>
      </w:r>
      <w:r w:rsidRPr="00D00D57">
        <w:rPr>
          <w:rFonts w:ascii="Calisto MT" w:hAnsi="Calisto MT" w:cs="Times New Roman"/>
          <w:i/>
          <w:iCs/>
        </w:rPr>
        <w:t>Z – score</w:t>
      </w:r>
      <w:r w:rsidRPr="00D00D57">
        <w:rPr>
          <w:rFonts w:ascii="Calisto MT" w:hAnsi="Calisto MT" w:cs="Times New Roman"/>
          <w:iCs/>
        </w:rPr>
        <w:t xml:space="preserve"> rendah maka semakin  mungkin perusahaan memperoleh </w:t>
      </w:r>
      <w:r w:rsidRPr="00D00D57">
        <w:rPr>
          <w:rFonts w:ascii="Calisto MT" w:hAnsi="Calisto MT" w:cs="Times New Roman"/>
          <w:i/>
          <w:iCs/>
        </w:rPr>
        <w:t>financial distress</w:t>
      </w:r>
      <w:r w:rsidRPr="00D00D57">
        <w:rPr>
          <w:rFonts w:ascii="Calisto MT" w:hAnsi="Calisto MT" w:cs="Times New Roman"/>
          <w:iCs/>
        </w:rPr>
        <w:t xml:space="preserve"> dan mendapati opini audit </w:t>
      </w:r>
      <w:r w:rsidRPr="00D00D57">
        <w:rPr>
          <w:rFonts w:ascii="Calisto MT" w:hAnsi="Calisto MT" w:cs="Times New Roman"/>
          <w:i/>
          <w:iCs/>
        </w:rPr>
        <w:t>going concern</w:t>
      </w:r>
      <w:r w:rsidRPr="00D00D57">
        <w:rPr>
          <w:rFonts w:ascii="Calisto MT" w:hAnsi="Calisto MT" w:cs="Times New Roman"/>
          <w:iCs/>
        </w:rPr>
        <w:t xml:space="preserve">, jika </w:t>
      </w:r>
      <w:r w:rsidRPr="00D00D57">
        <w:rPr>
          <w:rFonts w:ascii="Calisto MT" w:hAnsi="Calisto MT" w:cs="Times New Roman"/>
          <w:i/>
          <w:iCs/>
        </w:rPr>
        <w:t>Z – score</w:t>
      </w:r>
      <w:r w:rsidRPr="00D00D57">
        <w:rPr>
          <w:rFonts w:ascii="Calisto MT" w:hAnsi="Calisto MT" w:cs="Times New Roman"/>
          <w:iCs/>
        </w:rPr>
        <w:t xml:space="preserve"> semakin tinggi maka perusahaan dalam keadaan sehat dan tidak mendapati opini audit </w:t>
      </w:r>
      <w:r w:rsidRPr="00D00D57">
        <w:rPr>
          <w:rFonts w:ascii="Calisto MT" w:hAnsi="Calisto MT" w:cs="Times New Roman"/>
          <w:i/>
          <w:iCs/>
        </w:rPr>
        <w:t>going concern</w:t>
      </w:r>
      <w:r w:rsidRPr="00D00D57">
        <w:rPr>
          <w:rFonts w:ascii="Calisto MT" w:hAnsi="Calisto MT" w:cs="Times New Roman"/>
          <w:iCs/>
        </w:rPr>
        <w:t>.</w:t>
      </w:r>
    </w:p>
    <w:p w14:paraId="7F48E41A" w14:textId="77777777" w:rsidR="00D00D57" w:rsidRDefault="00031197" w:rsidP="00D00D57">
      <w:pPr>
        <w:spacing w:after="0" w:line="240" w:lineRule="auto"/>
        <w:ind w:firstLine="284"/>
        <w:jc w:val="both"/>
        <w:rPr>
          <w:rFonts w:ascii="Calisto MT" w:hAnsi="Calisto MT" w:cs="Times New Roman"/>
          <w:iCs/>
        </w:rPr>
      </w:pPr>
      <w:r w:rsidRPr="00D00D57">
        <w:rPr>
          <w:rFonts w:ascii="Calisto MT" w:hAnsi="Calisto MT" w:cs="Times New Roman"/>
          <w:iCs/>
        </w:rPr>
        <w:t xml:space="preserve">Dilihat pengolahan data telah dilaksanakan, memperoleh data </w:t>
      </w:r>
      <w:r w:rsidRPr="00D00D57">
        <w:rPr>
          <w:rFonts w:ascii="Calisto MT" w:hAnsi="Calisto MT" w:cs="Times New Roman"/>
          <w:i/>
          <w:iCs/>
        </w:rPr>
        <w:t>Z – score</w:t>
      </w:r>
      <w:r w:rsidRPr="00D00D57">
        <w:rPr>
          <w:rFonts w:ascii="Calisto MT" w:hAnsi="Calisto MT" w:cs="Times New Roman"/>
          <w:iCs/>
        </w:rPr>
        <w:t xml:space="preserve"> terendah dan tertinggi diantaranya, dari 7 sampel perusahaan yang mendapati opini audit </w:t>
      </w:r>
      <w:r w:rsidRPr="00D00D57">
        <w:rPr>
          <w:rFonts w:ascii="Calisto MT" w:hAnsi="Calisto MT" w:cs="Times New Roman"/>
          <w:i/>
          <w:iCs/>
        </w:rPr>
        <w:t>going concern</w:t>
      </w:r>
      <w:r w:rsidRPr="00D00D57">
        <w:rPr>
          <w:rFonts w:ascii="Calisto MT" w:hAnsi="Calisto MT" w:cs="Times New Roman"/>
          <w:iCs/>
        </w:rPr>
        <w:t>, 1 diantaranya memegang</w:t>
      </w:r>
      <w:r w:rsidRPr="00D00D57">
        <w:rPr>
          <w:rFonts w:ascii="Calisto MT" w:hAnsi="Calisto MT" w:cs="Times New Roman"/>
          <w:iCs/>
          <w:color w:val="FFFFFF" w:themeColor="background1"/>
        </w:rPr>
        <w:t>i</w:t>
      </w:r>
      <w:r w:rsidRPr="00D00D57">
        <w:rPr>
          <w:rFonts w:ascii="Calisto MT" w:hAnsi="Calisto MT" w:cs="Times New Roman"/>
          <w:iCs/>
        </w:rPr>
        <w:t xml:space="preserve"> nilai</w:t>
      </w:r>
      <w:r w:rsidRPr="00D00D57">
        <w:rPr>
          <w:rFonts w:ascii="Calisto MT" w:hAnsi="Calisto MT" w:cs="Times New Roman"/>
          <w:iCs/>
          <w:color w:val="FFFFFF" w:themeColor="background1"/>
        </w:rPr>
        <w:t>i</w:t>
      </w:r>
      <w:r w:rsidRPr="00D00D57">
        <w:rPr>
          <w:rFonts w:ascii="Calisto MT" w:hAnsi="Calisto MT" w:cs="Times New Roman"/>
          <w:iCs/>
        </w:rPr>
        <w:t xml:space="preserve"> </w:t>
      </w:r>
      <w:r w:rsidRPr="00D00D57">
        <w:rPr>
          <w:rFonts w:ascii="Calisto MT" w:hAnsi="Calisto MT" w:cs="Times New Roman"/>
          <w:i/>
          <w:iCs/>
        </w:rPr>
        <w:t>Z – score</w:t>
      </w:r>
      <w:r w:rsidRPr="00D00D57">
        <w:rPr>
          <w:rFonts w:ascii="Calisto MT" w:hAnsi="Calisto MT" w:cs="Times New Roman"/>
          <w:iCs/>
        </w:rPr>
        <w:t xml:space="preserve"> terendah adalah PT Tiga Pilar Sejahtera Tbk dengan </w:t>
      </w:r>
      <w:r w:rsidRPr="00D00D57">
        <w:rPr>
          <w:rFonts w:ascii="Calisto MT" w:hAnsi="Calisto MT" w:cs="Times New Roman"/>
          <w:i/>
          <w:iCs/>
        </w:rPr>
        <w:t>Z – score</w:t>
      </w:r>
      <w:r w:rsidRPr="00D00D57">
        <w:rPr>
          <w:rFonts w:ascii="Calisto MT" w:hAnsi="Calisto MT" w:cs="Times New Roman"/>
          <w:iCs/>
        </w:rPr>
        <w:t xml:space="preserve"> sebesar -7,611 di tahun 2017 dan memperoleh status opini audit </w:t>
      </w:r>
      <w:r w:rsidRPr="00D00D57">
        <w:rPr>
          <w:rFonts w:ascii="Calisto MT" w:hAnsi="Calisto MT" w:cs="Times New Roman"/>
          <w:i/>
          <w:iCs/>
        </w:rPr>
        <w:t>going concern</w:t>
      </w:r>
      <w:r w:rsidRPr="00D00D57">
        <w:rPr>
          <w:rFonts w:ascii="Calisto MT" w:hAnsi="Calisto MT" w:cs="Times New Roman"/>
          <w:iCs/>
        </w:rPr>
        <w:t xml:space="preserve"> dalam laporan keuangan nya karena berkaitan langsung dengan kehidupan perusahaan selanjutnya, sedangkan perusahaan memiliki nilai</w:t>
      </w:r>
      <w:r w:rsidRPr="00D00D57">
        <w:rPr>
          <w:rFonts w:ascii="Calisto MT" w:hAnsi="Calisto MT" w:cs="Times New Roman"/>
          <w:iCs/>
          <w:color w:val="FFFFFF" w:themeColor="background1"/>
        </w:rPr>
        <w:t>i</w:t>
      </w:r>
      <w:r w:rsidRPr="00D00D57">
        <w:rPr>
          <w:rFonts w:ascii="Calisto MT" w:hAnsi="Calisto MT" w:cs="Times New Roman"/>
          <w:iCs/>
        </w:rPr>
        <w:t xml:space="preserve"> </w:t>
      </w:r>
      <w:r w:rsidRPr="00D00D57">
        <w:rPr>
          <w:rFonts w:ascii="Calisto MT" w:hAnsi="Calisto MT" w:cs="Times New Roman"/>
          <w:i/>
          <w:iCs/>
        </w:rPr>
        <w:t>Z – score</w:t>
      </w:r>
      <w:r w:rsidRPr="00D00D57">
        <w:rPr>
          <w:rFonts w:ascii="Calisto MT" w:hAnsi="Calisto MT" w:cs="Times New Roman"/>
          <w:iCs/>
        </w:rPr>
        <w:t xml:space="preserve"> terbesar ialah PT Tifico Fiber Indonesia Tbk dengan nilai 67374,21 pada tahun 2016 dan tidak mendapatkan opini audit </w:t>
      </w:r>
      <w:r w:rsidRPr="00D00D57">
        <w:rPr>
          <w:rFonts w:ascii="Calisto MT" w:hAnsi="Calisto MT" w:cs="Times New Roman"/>
          <w:i/>
          <w:iCs/>
        </w:rPr>
        <w:t>going concern</w:t>
      </w:r>
      <w:r w:rsidRPr="00D00D57">
        <w:rPr>
          <w:rFonts w:ascii="Calisto MT" w:hAnsi="Calisto MT" w:cs="Times New Roman"/>
          <w:iCs/>
        </w:rPr>
        <w:t>.</w:t>
      </w:r>
    </w:p>
    <w:p w14:paraId="272F06D8" w14:textId="3D7CFED4" w:rsidR="00031197" w:rsidRPr="00D00D57" w:rsidRDefault="00031197" w:rsidP="00D00D57">
      <w:pPr>
        <w:spacing w:after="0" w:line="240" w:lineRule="auto"/>
        <w:ind w:firstLine="284"/>
        <w:jc w:val="both"/>
        <w:rPr>
          <w:rFonts w:ascii="Calisto MT" w:hAnsi="Calisto MT" w:cs="Times New Roman"/>
          <w:iCs/>
        </w:rPr>
      </w:pPr>
      <w:r w:rsidRPr="00D00D57">
        <w:rPr>
          <w:rFonts w:ascii="Calisto MT" w:hAnsi="Calisto MT" w:cs="Times New Roman"/>
          <w:iCs/>
        </w:rPr>
        <w:t xml:space="preserve">Dengan begitu apabila perusahaan menghadapi </w:t>
      </w:r>
      <w:r w:rsidRPr="00D00D57">
        <w:rPr>
          <w:rFonts w:ascii="Calisto MT" w:hAnsi="Calisto MT" w:cs="Times New Roman"/>
          <w:i/>
          <w:iCs/>
        </w:rPr>
        <w:t>financial distress</w:t>
      </w:r>
      <w:r w:rsidRPr="00D00D57">
        <w:rPr>
          <w:rFonts w:ascii="Calisto MT" w:hAnsi="Calisto MT" w:cs="Times New Roman"/>
          <w:iCs/>
        </w:rPr>
        <w:t xml:space="preserve"> dan mengalami kebangkrutan di kemudian hari sehingga seorang auditor harus memberikan paragaph penekanan dan memberikan sebuah informasi yang jelas bahwa perusahaan sedang mengalami kesulitan untuk kelangsungan usahanya dikemudian hari. Berarti dari hasil diatas tidak sejalan dengan penelitian </w:t>
      </w:r>
      <w:r w:rsidRPr="00D00D57">
        <w:rPr>
          <w:rFonts w:ascii="Calisto MT" w:hAnsi="Calisto MT" w:cs="Times New Roman"/>
        </w:rPr>
        <w:t>Kesumojati, dkk (2017)</w:t>
      </w:r>
      <w:r w:rsidRPr="00D00D57">
        <w:rPr>
          <w:rFonts w:ascii="Calisto MT" w:hAnsi="Calisto MT" w:cs="Times New Roman"/>
          <w:lang w:eastAsia="id-ID"/>
        </w:rPr>
        <w:t>,</w:t>
      </w:r>
      <w:r w:rsidRPr="00D00D57">
        <w:rPr>
          <w:rFonts w:ascii="Calisto MT" w:hAnsi="Calisto MT" w:cs="Times New Roman"/>
        </w:rPr>
        <w:t xml:space="preserve"> menggunakan pengukuran Altman Z – Score mengatakan </w:t>
      </w:r>
      <w:r w:rsidRPr="00D00D57">
        <w:rPr>
          <w:rFonts w:ascii="Calisto MT" w:hAnsi="Calisto MT" w:cs="Times New Roman"/>
          <w:i/>
        </w:rPr>
        <w:t>financial distress</w:t>
      </w:r>
      <w:r w:rsidRPr="00D00D57">
        <w:rPr>
          <w:rFonts w:ascii="Calisto MT" w:hAnsi="Calisto MT" w:cs="Times New Roman"/>
        </w:rPr>
        <w:t xml:space="preserve"> berpengaruh signifikan terhadap penerimaan opini audit </w:t>
      </w:r>
      <w:r w:rsidRPr="00D00D57">
        <w:rPr>
          <w:rFonts w:ascii="Calisto MT" w:hAnsi="Calisto MT" w:cs="Times New Roman"/>
          <w:i/>
          <w:iCs/>
        </w:rPr>
        <w:t xml:space="preserve">going concern </w:t>
      </w:r>
      <w:r w:rsidRPr="00D00D57">
        <w:rPr>
          <w:rFonts w:ascii="Calisto MT" w:hAnsi="Calisto MT" w:cs="Times New Roman"/>
        </w:rPr>
        <w:t>pada perusahaan manufaktur</w:t>
      </w:r>
      <w:r w:rsidRPr="00D00D57">
        <w:rPr>
          <w:rFonts w:ascii="Calisto MT" w:hAnsi="Calisto MT" w:cs="Times New Roman"/>
          <w:iCs/>
        </w:rPr>
        <w:t xml:space="preserve">, hasil dari penelitian ini didukung penelitian yang dilakukan </w:t>
      </w:r>
      <w:r w:rsidRPr="00D00D57">
        <w:rPr>
          <w:rFonts w:ascii="Calisto MT" w:hAnsi="Calisto MT" w:cs="Times New Roman"/>
        </w:rPr>
        <w:t xml:space="preserve">Sidqi &amp; Sutapa (2014) mengatakan bahwa </w:t>
      </w:r>
      <w:r w:rsidRPr="00D00D57">
        <w:rPr>
          <w:rFonts w:ascii="Calisto MT" w:hAnsi="Calisto MT" w:cs="Times New Roman"/>
          <w:i/>
        </w:rPr>
        <w:t>financial distress</w:t>
      </w:r>
      <w:r w:rsidRPr="00D00D57">
        <w:rPr>
          <w:rFonts w:ascii="Calisto MT" w:hAnsi="Calisto MT" w:cs="Times New Roman"/>
        </w:rPr>
        <w:t xml:space="preserve"> tidak memiliki pengaruh terhadap opini audit </w:t>
      </w:r>
      <w:r w:rsidRPr="00D00D57">
        <w:rPr>
          <w:rFonts w:ascii="Calisto MT" w:hAnsi="Calisto MT" w:cs="Times New Roman"/>
          <w:i/>
        </w:rPr>
        <w:t>going concern.</w:t>
      </w:r>
    </w:p>
    <w:p w14:paraId="5226561F" w14:textId="77777777" w:rsidR="00031197" w:rsidRPr="00D00D57" w:rsidRDefault="00031197" w:rsidP="00D00D57">
      <w:pPr>
        <w:spacing w:after="0" w:line="240" w:lineRule="auto"/>
        <w:jc w:val="both"/>
        <w:rPr>
          <w:rFonts w:ascii="Calisto MT" w:hAnsi="Calisto MT" w:cs="Times New Roman"/>
          <w:b/>
          <w:iCs/>
        </w:rPr>
      </w:pPr>
      <w:r w:rsidRPr="00D00D57">
        <w:rPr>
          <w:rFonts w:ascii="Calisto MT" w:hAnsi="Calisto MT" w:cs="Times New Roman"/>
          <w:b/>
          <w:iCs/>
        </w:rPr>
        <w:t xml:space="preserve">Pengaruh </w:t>
      </w:r>
      <w:r w:rsidRPr="00D00D57">
        <w:rPr>
          <w:rFonts w:ascii="Calisto MT" w:hAnsi="Calisto MT" w:cs="Times New Roman"/>
          <w:b/>
          <w:i/>
          <w:iCs/>
        </w:rPr>
        <w:t>Debt Default</w:t>
      </w:r>
      <w:r w:rsidRPr="00D00D57">
        <w:rPr>
          <w:rFonts w:ascii="Calisto MT" w:hAnsi="Calisto MT" w:cs="Times New Roman"/>
          <w:b/>
          <w:iCs/>
        </w:rPr>
        <w:t xml:space="preserve"> terhadap Opini Audit </w:t>
      </w:r>
      <w:r w:rsidRPr="00D00D57">
        <w:rPr>
          <w:rFonts w:ascii="Calisto MT" w:hAnsi="Calisto MT" w:cs="Times New Roman"/>
          <w:b/>
          <w:i/>
          <w:iCs/>
        </w:rPr>
        <w:t>Going Concern</w:t>
      </w:r>
    </w:p>
    <w:p w14:paraId="07E96B51" w14:textId="77777777" w:rsidR="00D00D57" w:rsidRDefault="00031197" w:rsidP="00D00D57">
      <w:pPr>
        <w:spacing w:after="0" w:line="240" w:lineRule="auto"/>
        <w:ind w:firstLine="284"/>
        <w:jc w:val="both"/>
        <w:rPr>
          <w:rFonts w:ascii="Calisto MT" w:hAnsi="Calisto MT" w:cs="Times New Roman"/>
          <w:iCs/>
        </w:rPr>
      </w:pPr>
      <w:r w:rsidRPr="00D00D57">
        <w:rPr>
          <w:rFonts w:ascii="Calisto MT" w:hAnsi="Calisto MT" w:cs="Times New Roman"/>
          <w:iCs/>
        </w:rPr>
        <w:t>Hipotesa kedua (H</w:t>
      </w:r>
      <w:r w:rsidRPr="00D00D57">
        <w:rPr>
          <w:rFonts w:ascii="Calisto MT" w:hAnsi="Calisto MT" w:cs="Times New Roman"/>
          <w:iCs/>
          <w:vertAlign w:val="subscript"/>
        </w:rPr>
        <w:t>2</w:t>
      </w:r>
      <w:r w:rsidRPr="00D00D57">
        <w:rPr>
          <w:rFonts w:ascii="Calisto MT" w:hAnsi="Calisto MT" w:cs="Times New Roman"/>
          <w:iCs/>
        </w:rPr>
        <w:t xml:space="preserve">) </w:t>
      </w:r>
      <w:r w:rsidRPr="00D00D57">
        <w:rPr>
          <w:rFonts w:ascii="Calisto MT" w:hAnsi="Calisto MT" w:cs="Times New Roman"/>
          <w:i/>
          <w:iCs/>
        </w:rPr>
        <w:t>debt default</w:t>
      </w:r>
      <w:r w:rsidRPr="00D00D57">
        <w:rPr>
          <w:rFonts w:ascii="Calisto MT" w:hAnsi="Calisto MT" w:cs="Times New Roman"/>
          <w:iCs/>
        </w:rPr>
        <w:t xml:space="preserve"> tidak memiliki pengaruh terhadap opini audit </w:t>
      </w:r>
      <w:r w:rsidRPr="00D00D57">
        <w:rPr>
          <w:rFonts w:ascii="Calisto MT" w:hAnsi="Calisto MT" w:cs="Times New Roman"/>
          <w:i/>
          <w:iCs/>
        </w:rPr>
        <w:t>going concern</w:t>
      </w:r>
      <w:r w:rsidRPr="00D00D57">
        <w:rPr>
          <w:rFonts w:ascii="Calisto MT" w:hAnsi="Calisto MT" w:cs="Times New Roman"/>
          <w:iCs/>
        </w:rPr>
        <w:t>. Hasilnya memperoleh arah koefisien regresi variabel</w:t>
      </w:r>
      <w:r w:rsidRPr="00D00D57">
        <w:rPr>
          <w:rFonts w:ascii="Calisto MT" w:hAnsi="Calisto MT" w:cs="Times New Roman"/>
          <w:iCs/>
          <w:color w:val="FFFFFF" w:themeColor="background1"/>
        </w:rPr>
        <w:t>l</w:t>
      </w:r>
      <w:r w:rsidRPr="00D00D57">
        <w:rPr>
          <w:rFonts w:ascii="Calisto MT" w:hAnsi="Calisto MT" w:cs="Times New Roman"/>
          <w:iCs/>
        </w:rPr>
        <w:t xml:space="preserve"> </w:t>
      </w:r>
      <w:r w:rsidRPr="00D00D57">
        <w:rPr>
          <w:rFonts w:ascii="Calisto MT" w:hAnsi="Calisto MT" w:cs="Times New Roman"/>
          <w:i/>
          <w:iCs/>
        </w:rPr>
        <w:t>debt default</w:t>
      </w:r>
      <w:r w:rsidRPr="00D00D57">
        <w:rPr>
          <w:rFonts w:ascii="Calisto MT" w:hAnsi="Calisto MT" w:cs="Times New Roman"/>
          <w:iCs/>
        </w:rPr>
        <w:t xml:space="preserve"> dalam penelitian ini bertanda positif yang menunjukkan bahwa adanya hubungan positif, dimana </w:t>
      </w:r>
      <w:r w:rsidRPr="00D00D57">
        <w:rPr>
          <w:rFonts w:ascii="Calisto MT" w:hAnsi="Calisto MT" w:cs="Times New Roman"/>
          <w:i/>
          <w:iCs/>
        </w:rPr>
        <w:t>log of odds</w:t>
      </w:r>
      <w:r w:rsidRPr="00D00D57">
        <w:rPr>
          <w:rFonts w:ascii="Calisto MT" w:hAnsi="Calisto MT" w:cs="Times New Roman"/>
          <w:iCs/>
        </w:rPr>
        <w:t xml:space="preserve"> perusahaan mendapati opini audit </w:t>
      </w:r>
      <w:r w:rsidRPr="00D00D57">
        <w:rPr>
          <w:rFonts w:ascii="Calisto MT" w:hAnsi="Calisto MT" w:cs="Times New Roman"/>
          <w:i/>
          <w:iCs/>
        </w:rPr>
        <w:t>going concern</w:t>
      </w:r>
      <w:r w:rsidRPr="00D00D57">
        <w:rPr>
          <w:rFonts w:ascii="Calisto MT" w:hAnsi="Calisto MT" w:cs="Times New Roman"/>
          <w:iCs/>
        </w:rPr>
        <w:t xml:space="preserve"> naik faktor 10,121 setiap kenaikan </w:t>
      </w:r>
      <w:r w:rsidRPr="00D00D57">
        <w:rPr>
          <w:rFonts w:ascii="Calisto MT" w:hAnsi="Calisto MT" w:cs="Times New Roman"/>
          <w:i/>
          <w:iCs/>
        </w:rPr>
        <w:t>debt default</w:t>
      </w:r>
      <w:r w:rsidRPr="00D00D57">
        <w:rPr>
          <w:rFonts w:ascii="Calisto MT" w:hAnsi="Calisto MT" w:cs="Times New Roman"/>
          <w:iCs/>
        </w:rPr>
        <w:t xml:space="preserve">. Dengan begitu menandakan semakin tinggi kegagalan perusahaan dalam melengkapi kewajibannya, maka semakin tinggi suatu perusahaan mendapati opini audit </w:t>
      </w:r>
      <w:r w:rsidRPr="00D00D57">
        <w:rPr>
          <w:rFonts w:ascii="Calisto MT" w:hAnsi="Calisto MT" w:cs="Times New Roman"/>
          <w:i/>
          <w:iCs/>
        </w:rPr>
        <w:t>going concern</w:t>
      </w:r>
      <w:r w:rsidRPr="00D00D57">
        <w:rPr>
          <w:rFonts w:ascii="Calisto MT" w:hAnsi="Calisto MT" w:cs="Times New Roman"/>
          <w:iCs/>
        </w:rPr>
        <w:t xml:space="preserve">. Berdasarkan analisis  hipotesa kedua ditolak, artinya </w:t>
      </w:r>
      <w:r w:rsidRPr="00D00D57">
        <w:rPr>
          <w:rFonts w:ascii="Calisto MT" w:hAnsi="Calisto MT" w:cs="Times New Roman"/>
          <w:i/>
          <w:iCs/>
        </w:rPr>
        <w:t>debt default</w:t>
      </w:r>
      <w:r w:rsidRPr="00D00D57">
        <w:rPr>
          <w:rFonts w:ascii="Calisto MT" w:hAnsi="Calisto MT" w:cs="Times New Roman"/>
          <w:iCs/>
        </w:rPr>
        <w:t xml:space="preserve"> tidak memiliki pengaruh terhadap opini audit </w:t>
      </w:r>
      <w:r w:rsidRPr="00D00D57">
        <w:rPr>
          <w:rFonts w:ascii="Calisto MT" w:hAnsi="Calisto MT" w:cs="Times New Roman"/>
          <w:i/>
          <w:iCs/>
        </w:rPr>
        <w:t>going concern</w:t>
      </w:r>
      <w:r w:rsidRPr="00D00D57">
        <w:rPr>
          <w:rFonts w:ascii="Calisto MT" w:hAnsi="Calisto MT" w:cs="Times New Roman"/>
          <w:iCs/>
        </w:rPr>
        <w:t>.</w:t>
      </w:r>
    </w:p>
    <w:p w14:paraId="1A16640C" w14:textId="77777777" w:rsidR="00D00D57" w:rsidRDefault="00031197" w:rsidP="00D00D57">
      <w:pPr>
        <w:spacing w:after="0" w:line="240" w:lineRule="auto"/>
        <w:ind w:firstLine="284"/>
        <w:jc w:val="both"/>
        <w:rPr>
          <w:rFonts w:ascii="Calisto MT" w:hAnsi="Calisto MT" w:cs="Times New Roman"/>
          <w:iCs/>
        </w:rPr>
      </w:pPr>
      <w:r w:rsidRPr="00D00D57">
        <w:rPr>
          <w:rFonts w:ascii="Calisto MT" w:hAnsi="Calisto MT" w:cs="Times New Roman"/>
          <w:iCs/>
        </w:rPr>
        <w:t xml:space="preserve">Angka yang diperoleh dari pengolahan data yang dimaksud ialah perusahaan yang mendapati opini audit </w:t>
      </w:r>
      <w:r w:rsidRPr="00D00D57">
        <w:rPr>
          <w:rFonts w:ascii="Calisto MT" w:hAnsi="Calisto MT" w:cs="Times New Roman"/>
          <w:i/>
          <w:iCs/>
        </w:rPr>
        <w:t>going concern</w:t>
      </w:r>
      <w:r w:rsidRPr="00D00D57">
        <w:rPr>
          <w:rFonts w:ascii="Calisto MT" w:hAnsi="Calisto MT" w:cs="Times New Roman"/>
          <w:iCs/>
        </w:rPr>
        <w:t xml:space="preserve"> sebagian besar mendapatkan masalah melengkapi kewajiban nya atau mendapat debt </w:t>
      </w:r>
      <w:r w:rsidRPr="00D00D57">
        <w:rPr>
          <w:rFonts w:ascii="Calisto MT" w:hAnsi="Calisto MT" w:cs="Times New Roman"/>
          <w:i/>
          <w:iCs/>
        </w:rPr>
        <w:t>default</w:t>
      </w:r>
      <w:r w:rsidRPr="00D00D57">
        <w:rPr>
          <w:rFonts w:ascii="Calisto MT" w:hAnsi="Calisto MT" w:cs="Times New Roman"/>
          <w:iCs/>
        </w:rPr>
        <w:t xml:space="preserve">. Berdasarkan dari 272 sampel laporan keuangan perusahan 6 diantaranya mengalami status </w:t>
      </w:r>
      <w:r w:rsidRPr="00D00D57">
        <w:rPr>
          <w:rFonts w:ascii="Calisto MT" w:hAnsi="Calisto MT" w:cs="Times New Roman"/>
          <w:i/>
          <w:iCs/>
        </w:rPr>
        <w:t>debt default</w:t>
      </w:r>
      <w:r w:rsidRPr="00D00D57">
        <w:rPr>
          <w:rFonts w:ascii="Calisto MT" w:hAnsi="Calisto MT" w:cs="Times New Roman"/>
          <w:iCs/>
        </w:rPr>
        <w:t xml:space="preserve"> serta mendapati opini audit </w:t>
      </w:r>
      <w:r w:rsidRPr="00D00D57">
        <w:rPr>
          <w:rFonts w:ascii="Calisto MT" w:hAnsi="Calisto MT" w:cs="Times New Roman"/>
          <w:i/>
          <w:iCs/>
        </w:rPr>
        <w:t>going concern</w:t>
      </w:r>
      <w:r w:rsidRPr="00D00D57">
        <w:rPr>
          <w:rFonts w:ascii="Calisto MT" w:hAnsi="Calisto MT" w:cs="Times New Roman"/>
          <w:iCs/>
        </w:rPr>
        <w:t xml:space="preserve">. Dari data diperoleh perusahaan mendapatkan kedua label tersebut diantara nya PT Tiga Pilar Sejahtera Tbk diantaranya di tahun 2018 dan 2017, PT Ever Shine Tex Tbk periode 2015 serta PT Asia Pacific Fibers Tbk yaitu di tahun 2017, 2016, 2015. Perusahaan yang dinilai memperoleh </w:t>
      </w:r>
      <w:r w:rsidRPr="00D00D57">
        <w:rPr>
          <w:rFonts w:ascii="Calisto MT" w:hAnsi="Calisto MT" w:cs="Times New Roman"/>
          <w:i/>
          <w:iCs/>
        </w:rPr>
        <w:t>debt default</w:t>
      </w:r>
      <w:r w:rsidRPr="00D00D57">
        <w:rPr>
          <w:rFonts w:ascii="Calisto MT" w:hAnsi="Calisto MT" w:cs="Times New Roman"/>
          <w:iCs/>
        </w:rPr>
        <w:t xml:space="preserve"> dan opini audit </w:t>
      </w:r>
      <w:r w:rsidRPr="00D00D57">
        <w:rPr>
          <w:rFonts w:ascii="Calisto MT" w:hAnsi="Calisto MT" w:cs="Times New Roman"/>
          <w:i/>
          <w:iCs/>
        </w:rPr>
        <w:t>going concern</w:t>
      </w:r>
      <w:r w:rsidRPr="00D00D57">
        <w:rPr>
          <w:rFonts w:ascii="Calisto MT" w:hAnsi="Calisto MT" w:cs="Times New Roman"/>
          <w:iCs/>
        </w:rPr>
        <w:t xml:space="preserve"> tetapi tetap menjalankan usahanya itu disebabkan karena adanya kesepakatan atau negosiasi dengan para pihak ketiga atau kreditur untuk mencari solusi terbaik yaitu dengan melakukan perpanjangan jatuh tempo sesuai dengan perjanjian kedua pihak bersangkutan.</w:t>
      </w:r>
    </w:p>
    <w:p w14:paraId="2F944759" w14:textId="7127ACA0" w:rsidR="00031197" w:rsidRPr="00D00D57" w:rsidRDefault="00031197" w:rsidP="00D00D57">
      <w:pPr>
        <w:spacing w:after="0" w:line="240" w:lineRule="auto"/>
        <w:ind w:firstLine="284"/>
        <w:jc w:val="both"/>
        <w:rPr>
          <w:rFonts w:ascii="Calisto MT" w:hAnsi="Calisto MT" w:cs="Times New Roman"/>
          <w:iCs/>
        </w:rPr>
      </w:pPr>
      <w:r w:rsidRPr="00D00D57">
        <w:rPr>
          <w:rFonts w:ascii="Calisto MT" w:hAnsi="Calisto MT" w:cs="Times New Roman"/>
          <w:iCs/>
        </w:rPr>
        <w:t xml:space="preserve">Dengan begitu </w:t>
      </w:r>
      <w:r w:rsidRPr="00D00D57">
        <w:rPr>
          <w:rFonts w:ascii="Calisto MT" w:hAnsi="Calisto MT" w:cs="Times New Roman"/>
          <w:i/>
          <w:iCs/>
        </w:rPr>
        <w:t>debt default</w:t>
      </w:r>
      <w:r w:rsidRPr="00D00D57">
        <w:rPr>
          <w:rFonts w:ascii="Calisto MT" w:hAnsi="Calisto MT" w:cs="Times New Roman"/>
          <w:iCs/>
        </w:rPr>
        <w:t xml:space="preserve"> tidak mempengaruhi opini audit </w:t>
      </w:r>
      <w:r w:rsidRPr="00D00D57">
        <w:rPr>
          <w:rFonts w:ascii="Calisto MT" w:hAnsi="Calisto MT" w:cs="Times New Roman"/>
          <w:i/>
          <w:iCs/>
        </w:rPr>
        <w:t>going concern</w:t>
      </w:r>
      <w:r w:rsidRPr="00D00D57">
        <w:rPr>
          <w:rFonts w:ascii="Calisto MT" w:hAnsi="Calisto MT" w:cs="Times New Roman"/>
          <w:iCs/>
        </w:rPr>
        <w:t xml:space="preserve"> dikarenakan seorang auditor menilai kemampuan </w:t>
      </w:r>
      <w:r w:rsidRPr="00D00D57">
        <w:rPr>
          <w:rFonts w:ascii="Calisto MT" w:hAnsi="Calisto MT" w:cs="Times New Roman"/>
          <w:i/>
          <w:iCs/>
        </w:rPr>
        <w:t>going concern</w:t>
      </w:r>
      <w:r w:rsidRPr="00D00D57">
        <w:rPr>
          <w:rFonts w:ascii="Calisto MT" w:hAnsi="Calisto MT" w:cs="Times New Roman"/>
          <w:iCs/>
        </w:rPr>
        <w:t xml:space="preserve"> suatu perusahaan tidak hanya melihat ketidakberhasilan perusahaan membayarkan kewajibannya tetapi melihat secara kelengkapan kondisi keuangan perusahaannya. Berarti dari hasil diatas tidak sejalan dengan </w:t>
      </w:r>
      <w:r w:rsidRPr="00D00D57">
        <w:rPr>
          <w:rFonts w:ascii="Calisto MT" w:hAnsi="Calisto MT" w:cs="Times New Roman"/>
        </w:rPr>
        <w:t>Kesumojati, dkk (2017)</w:t>
      </w:r>
      <w:r w:rsidRPr="00D00D57">
        <w:rPr>
          <w:rFonts w:ascii="Calisto MT" w:hAnsi="Calisto MT" w:cs="Times New Roman"/>
          <w:lang w:eastAsia="id-ID"/>
        </w:rPr>
        <w:t>,</w:t>
      </w:r>
      <w:r w:rsidRPr="00D00D57">
        <w:rPr>
          <w:rFonts w:ascii="Calisto MT" w:hAnsi="Calisto MT" w:cs="Times New Roman"/>
        </w:rPr>
        <w:t xml:space="preserve">  menyatakan bahwa </w:t>
      </w:r>
      <w:r w:rsidRPr="00D00D57">
        <w:rPr>
          <w:rFonts w:ascii="Calisto MT" w:hAnsi="Calisto MT" w:cs="Times New Roman"/>
          <w:i/>
        </w:rPr>
        <w:t>debt default</w:t>
      </w:r>
      <w:r w:rsidRPr="00D00D57">
        <w:rPr>
          <w:rFonts w:ascii="Calisto MT" w:hAnsi="Calisto MT" w:cs="Times New Roman"/>
        </w:rPr>
        <w:t xml:space="preserve"> memiliki pengaruh </w:t>
      </w:r>
      <w:r w:rsidRPr="00D00D57">
        <w:rPr>
          <w:rFonts w:ascii="Calisto MT" w:hAnsi="Calisto MT" w:cs="Times New Roman"/>
        </w:rPr>
        <w:lastRenderedPageBreak/>
        <w:t xml:space="preserve">signifikan terhadap penerimaan opini audit </w:t>
      </w:r>
      <w:r w:rsidRPr="00D00D57">
        <w:rPr>
          <w:rFonts w:ascii="Calisto MT" w:hAnsi="Calisto MT" w:cs="Times New Roman"/>
          <w:i/>
          <w:iCs/>
        </w:rPr>
        <w:t xml:space="preserve">going concern </w:t>
      </w:r>
      <w:r w:rsidRPr="00D00D57">
        <w:rPr>
          <w:rFonts w:ascii="Calisto MT" w:hAnsi="Calisto MT" w:cs="Times New Roman"/>
        </w:rPr>
        <w:t>pada perusahaan manufaktur, dari</w:t>
      </w:r>
      <w:r w:rsidRPr="00D00D57">
        <w:rPr>
          <w:rFonts w:ascii="Calisto MT" w:hAnsi="Calisto MT" w:cs="Times New Roman"/>
          <w:iCs/>
        </w:rPr>
        <w:t xml:space="preserve"> hasil penelitian yang dilakukan peneliti Azizah &amp; Indah (2014) selaras dengan penelitian ini menunjukkan bahwa </w:t>
      </w:r>
      <w:r w:rsidRPr="00D00D57">
        <w:rPr>
          <w:rFonts w:ascii="Calisto MT" w:hAnsi="Calisto MT" w:cs="Times New Roman"/>
          <w:i/>
          <w:iCs/>
        </w:rPr>
        <w:t xml:space="preserve">debt default </w:t>
      </w:r>
      <w:r w:rsidRPr="00D00D57">
        <w:rPr>
          <w:rFonts w:ascii="Calisto MT" w:hAnsi="Calisto MT" w:cs="Times New Roman"/>
          <w:iCs/>
        </w:rPr>
        <w:t xml:space="preserve">tidak berpengaruh terhadap opini audit </w:t>
      </w:r>
      <w:r w:rsidRPr="00D00D57">
        <w:rPr>
          <w:rFonts w:ascii="Calisto MT" w:hAnsi="Calisto MT" w:cs="Times New Roman"/>
          <w:i/>
          <w:iCs/>
        </w:rPr>
        <w:t>going concern.</w:t>
      </w:r>
    </w:p>
    <w:p w14:paraId="6681E67D" w14:textId="0F523E52" w:rsidR="00031197" w:rsidRPr="00D00D57" w:rsidRDefault="00327AC6" w:rsidP="00D00D57">
      <w:pPr>
        <w:spacing w:after="0" w:line="240" w:lineRule="auto"/>
        <w:jc w:val="both"/>
        <w:rPr>
          <w:rFonts w:ascii="Calisto MT" w:hAnsi="Calisto MT" w:cs="Times New Roman"/>
          <w:b/>
          <w:iCs/>
        </w:rPr>
      </w:pPr>
      <w:r>
        <w:rPr>
          <w:rFonts w:ascii="Calisto MT" w:hAnsi="Calisto MT" w:cs="Times New Roman"/>
          <w:b/>
          <w:iCs/>
          <w:noProof/>
        </w:rPr>
        <w:pict w14:anchorId="046894B9">
          <v:shape id="_x0000_s1037" type="#_x0000_t202" style="position:absolute;left:0;text-align:left;margin-left:43.45pt;margin-top:-55.35pt;width:98.6pt;height:114.55pt;z-index:251663360;visibility:visible;mso-wrap-style:square;mso-width-percent:0;mso-height-percent:200;mso-wrap-distance-left:9pt;mso-wrap-distance-top:0;mso-wrap-distance-right:9pt;mso-wrap-distance-bottom:0;mso-position-horizontal-relative:left-margin-area;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" filled="f" stroked="f">
            <v:textbox style="mso-fit-shape-to-text:t">
              <w:txbxContent>
                <w:p w14:paraId="5A5F4C8E" w14:textId="46EBC2B3" w:rsidR="00533B09" w:rsidRPr="00873636" w:rsidRDefault="00873636" w:rsidP="00533B09">
                  <w:pPr>
                    <w:spacing w:after="0" w:line="240" w:lineRule="auto"/>
                    <w:rPr>
                      <w:rFonts w:ascii="Calisto MT" w:hAnsi="Calisto MT"/>
                      <w:i/>
                      <w:lang w:val="en-US"/>
                    </w:rPr>
                  </w:pPr>
                  <w:r>
                    <w:rPr>
                      <w:rFonts w:ascii="Calisto MT" w:hAnsi="Calisto MT"/>
                      <w:i/>
                      <w:lang w:val="en-US"/>
                    </w:rPr>
                    <w:t>Auditing, Going Concern Audit and Manufacturer</w:t>
                  </w:r>
                </w:p>
                <w:p w14:paraId="1508B9C2" w14:textId="77777777" w:rsidR="00533B09" w:rsidRDefault="00533B09" w:rsidP="00533B09">
                  <w:pPr>
                    <w:spacing w:after="0" w:line="240" w:lineRule="auto"/>
                    <w:rPr>
                      <w:rFonts w:ascii="Calisto MT" w:hAnsi="Calisto MT"/>
                      <w:i/>
                    </w:rPr>
                  </w:pPr>
                  <w:r>
                    <w:rPr>
                      <w:rFonts w:ascii="Calisto MT" w:hAnsi="Calisto MT"/>
                      <w:i/>
                    </w:rPr>
                    <w:t xml:space="preserve"> </w:t>
                  </w:r>
                </w:p>
                <w:p w14:paraId="0ACAF69C" w14:textId="77777777" w:rsidR="00533B09" w:rsidRDefault="00533B09" w:rsidP="00533B09">
                  <w:pPr>
                    <w:spacing w:after="0" w:line="240" w:lineRule="auto"/>
                    <w:rPr>
                      <w:rFonts w:ascii="Calisto MT" w:hAnsi="Calisto MT"/>
                      <w:i/>
                    </w:rPr>
                  </w:pPr>
                </w:p>
                <w:p w14:paraId="27637BD1" w14:textId="77777777" w:rsidR="00533B09" w:rsidRDefault="00533B09" w:rsidP="00533B09">
                  <w:pPr>
                    <w:spacing w:after="0" w:line="240" w:lineRule="auto"/>
                    <w:rPr>
                      <w:rFonts w:ascii="Calisto MT" w:hAnsi="Calisto MT"/>
                    </w:rPr>
                  </w:pPr>
                </w:p>
                <w:p w14:paraId="2E91BCCB" w14:textId="22C5E207" w:rsidR="00533B09" w:rsidRDefault="00533B09" w:rsidP="00533B09">
                  <w:pPr>
                    <w:spacing w:after="0" w:line="240" w:lineRule="auto"/>
                    <w:rPr>
                      <w:rFonts w:ascii="Calisto MT" w:hAnsi="Calisto MT"/>
                      <w:b/>
                      <w:sz w:val="36"/>
                      <w:u w:val="single"/>
                    </w:rPr>
                  </w:pPr>
                  <w:r>
                    <w:rPr>
                      <w:rFonts w:ascii="Calisto MT" w:hAnsi="Calisto MT"/>
                      <w:b/>
                      <w:sz w:val="36"/>
                      <w:u w:val="single"/>
                    </w:rPr>
                    <w:t>3</w:t>
                  </w:r>
                  <w:r w:rsidR="00873636">
                    <w:rPr>
                      <w:rFonts w:ascii="Calisto MT" w:hAnsi="Calisto MT"/>
                      <w:b/>
                      <w:sz w:val="36"/>
                      <w:u w:val="single"/>
                      <w:lang w:val="en-US"/>
                    </w:rPr>
                    <w:t>7</w:t>
                  </w:r>
                  <w:r>
                    <w:rPr>
                      <w:rFonts w:ascii="Calisto MT" w:hAnsi="Calisto MT"/>
                      <w:b/>
                      <w:sz w:val="36"/>
                      <w:u w:val="single"/>
                    </w:rPr>
                    <w:t>8______</w:t>
                  </w:r>
                </w:p>
              </w:txbxContent>
            </v:textbox>
            <w10:wrap anchorx="margin"/>
          </v:shape>
        </w:pict>
      </w:r>
      <w:r w:rsidR="00031197" w:rsidRPr="00D00D57">
        <w:rPr>
          <w:rFonts w:ascii="Calisto MT" w:hAnsi="Calisto MT" w:cs="Times New Roman"/>
          <w:b/>
          <w:iCs/>
        </w:rPr>
        <w:t xml:space="preserve">Pengaruh Audit </w:t>
      </w:r>
      <w:r w:rsidR="00031197" w:rsidRPr="00D00D57">
        <w:rPr>
          <w:rFonts w:ascii="Calisto MT" w:hAnsi="Calisto MT" w:cs="Times New Roman"/>
          <w:b/>
          <w:i/>
          <w:iCs/>
        </w:rPr>
        <w:t>Tenure</w:t>
      </w:r>
      <w:r w:rsidR="00031197" w:rsidRPr="00D00D57">
        <w:rPr>
          <w:rFonts w:ascii="Calisto MT" w:hAnsi="Calisto MT" w:cs="Times New Roman"/>
          <w:b/>
          <w:iCs/>
        </w:rPr>
        <w:t xml:space="preserve"> terhadap Opini Audit </w:t>
      </w:r>
      <w:r w:rsidR="00031197" w:rsidRPr="00D00D57">
        <w:rPr>
          <w:rFonts w:ascii="Calisto MT" w:hAnsi="Calisto MT" w:cs="Times New Roman"/>
          <w:b/>
          <w:i/>
          <w:iCs/>
        </w:rPr>
        <w:t>Going Concern</w:t>
      </w:r>
      <w:r w:rsidR="00031197" w:rsidRPr="00D00D57">
        <w:rPr>
          <w:rFonts w:ascii="Calisto MT" w:hAnsi="Calisto MT" w:cs="Times New Roman"/>
          <w:b/>
          <w:iCs/>
        </w:rPr>
        <w:tab/>
      </w:r>
    </w:p>
    <w:p w14:paraId="68A0B806" w14:textId="77777777" w:rsidR="00D00D57" w:rsidRDefault="00031197" w:rsidP="00D00D57">
      <w:pPr>
        <w:spacing w:after="0" w:line="240" w:lineRule="auto"/>
        <w:ind w:firstLine="284"/>
        <w:jc w:val="both"/>
        <w:rPr>
          <w:rFonts w:ascii="Calisto MT" w:hAnsi="Calisto MT" w:cs="Times New Roman"/>
          <w:iCs/>
        </w:rPr>
      </w:pPr>
      <w:r w:rsidRPr="00D00D57">
        <w:rPr>
          <w:rFonts w:ascii="Calisto MT" w:hAnsi="Calisto MT" w:cs="Times New Roman"/>
          <w:iCs/>
        </w:rPr>
        <w:t>Hipotesis ketiga (H</w:t>
      </w:r>
      <w:r w:rsidRPr="00D00D57">
        <w:rPr>
          <w:rFonts w:ascii="Calisto MT" w:hAnsi="Calisto MT" w:cs="Times New Roman"/>
          <w:iCs/>
          <w:vertAlign w:val="subscript"/>
        </w:rPr>
        <w:t>3</w:t>
      </w:r>
      <w:r w:rsidRPr="00D00D57">
        <w:rPr>
          <w:rFonts w:ascii="Calisto MT" w:hAnsi="Calisto MT" w:cs="Times New Roman"/>
          <w:iCs/>
        </w:rPr>
        <w:t xml:space="preserve">) audit </w:t>
      </w:r>
      <w:r w:rsidRPr="00D00D57">
        <w:rPr>
          <w:rFonts w:ascii="Calisto MT" w:hAnsi="Calisto MT" w:cs="Times New Roman"/>
          <w:i/>
          <w:iCs/>
        </w:rPr>
        <w:t>tenure</w:t>
      </w:r>
      <w:r w:rsidRPr="00D00D57">
        <w:rPr>
          <w:rFonts w:ascii="Calisto MT" w:hAnsi="Calisto MT" w:cs="Times New Roman"/>
          <w:iCs/>
        </w:rPr>
        <w:t xml:space="preserve"> tidak memiliki pengaruh terhadap opini audit </w:t>
      </w:r>
      <w:r w:rsidRPr="00D00D57">
        <w:rPr>
          <w:rFonts w:ascii="Calisto MT" w:hAnsi="Calisto MT" w:cs="Times New Roman"/>
          <w:i/>
          <w:iCs/>
        </w:rPr>
        <w:t>going concern</w:t>
      </w:r>
      <w:r w:rsidRPr="00D00D57">
        <w:rPr>
          <w:rFonts w:ascii="Calisto MT" w:hAnsi="Calisto MT" w:cs="Times New Roman"/>
          <w:iCs/>
        </w:rPr>
        <w:t>. Hasilnya memperoleh arah koefisien positif dengan tingkat sig yang lebih besar dari 0,05 serta nilai</w:t>
      </w:r>
      <w:r w:rsidRPr="00D00D57">
        <w:rPr>
          <w:rFonts w:ascii="Calisto MT" w:hAnsi="Calisto MT" w:cs="Times New Roman"/>
          <w:iCs/>
          <w:color w:val="FFFFFF" w:themeColor="background1"/>
        </w:rPr>
        <w:t>i</w:t>
      </w:r>
      <w:r w:rsidRPr="00D00D57">
        <w:rPr>
          <w:rFonts w:ascii="Calisto MT" w:hAnsi="Calisto MT" w:cs="Times New Roman"/>
          <w:iCs/>
        </w:rPr>
        <w:t xml:space="preserve"> uji</w:t>
      </w:r>
      <w:r w:rsidRPr="00D00D57">
        <w:rPr>
          <w:rFonts w:ascii="Calisto MT" w:hAnsi="Calisto MT" w:cs="Times New Roman"/>
          <w:iCs/>
          <w:color w:val="FFFFFF" w:themeColor="background1"/>
        </w:rPr>
        <w:t>i</w:t>
      </w:r>
      <w:r w:rsidRPr="00D00D57">
        <w:rPr>
          <w:rFonts w:ascii="Calisto MT" w:hAnsi="Calisto MT" w:cs="Times New Roman"/>
          <w:iCs/>
        </w:rPr>
        <w:t xml:space="preserve"> </w:t>
      </w:r>
      <w:r w:rsidRPr="00D00D57">
        <w:rPr>
          <w:rFonts w:ascii="Calisto MT" w:hAnsi="Calisto MT" w:cs="Times New Roman"/>
          <w:i/>
          <w:iCs/>
        </w:rPr>
        <w:t>wald</w:t>
      </w:r>
      <w:r w:rsidRPr="00D00D57">
        <w:rPr>
          <w:rFonts w:ascii="Calisto MT" w:hAnsi="Calisto MT" w:cs="Times New Roman"/>
          <w:iCs/>
        </w:rPr>
        <w:t xml:space="preserve"> </w:t>
      </w:r>
      <w:r w:rsidRPr="00D00D57">
        <w:rPr>
          <w:rFonts w:ascii="Calisto MT" w:hAnsi="Calisto MT" w:cs="Times New Roman"/>
          <w:iCs/>
          <w:color w:val="FFFFFF" w:themeColor="background1"/>
        </w:rPr>
        <w:t>l</w:t>
      </w:r>
      <w:r w:rsidRPr="00D00D57">
        <w:rPr>
          <w:rFonts w:ascii="Calisto MT" w:hAnsi="Calisto MT" w:cs="Times New Roman"/>
          <w:iCs/>
        </w:rPr>
        <w:t>lebih kecil</w:t>
      </w:r>
      <w:r w:rsidRPr="00D00D57">
        <w:rPr>
          <w:rFonts w:ascii="Calisto MT" w:hAnsi="Calisto MT" w:cs="Times New Roman"/>
          <w:iCs/>
          <w:color w:val="FFFFFF" w:themeColor="background1"/>
        </w:rPr>
        <w:t>l</w:t>
      </w:r>
      <w:r w:rsidRPr="00D00D57">
        <w:rPr>
          <w:rFonts w:ascii="Calisto MT" w:hAnsi="Calisto MT" w:cs="Times New Roman"/>
          <w:iCs/>
        </w:rPr>
        <w:t xml:space="preserve"> dari </w:t>
      </w:r>
      <w:r w:rsidRPr="00D00D57">
        <w:rPr>
          <w:rFonts w:ascii="Calisto MT" w:hAnsi="Calisto MT" w:cs="Times New Roman"/>
          <w:i/>
          <w:iCs/>
        </w:rPr>
        <w:t>Chi-square</w:t>
      </w:r>
      <w:r w:rsidRPr="00D00D57">
        <w:rPr>
          <w:rFonts w:ascii="Calisto MT" w:hAnsi="Calisto MT" w:cs="Times New Roman"/>
          <w:iCs/>
        </w:rPr>
        <w:t xml:space="preserve">. Dengan begitu berarti audit </w:t>
      </w:r>
      <w:r w:rsidRPr="00D00D57">
        <w:rPr>
          <w:rFonts w:ascii="Calisto MT" w:hAnsi="Calisto MT" w:cs="Times New Roman"/>
          <w:i/>
          <w:iCs/>
        </w:rPr>
        <w:t>tenure</w:t>
      </w:r>
      <w:r w:rsidRPr="00D00D57">
        <w:rPr>
          <w:rFonts w:ascii="Calisto MT" w:hAnsi="Calisto MT" w:cs="Times New Roman"/>
          <w:iCs/>
        </w:rPr>
        <w:t xml:space="preserve"> tidak memiliki pengaruh terhadap opini audit </w:t>
      </w:r>
      <w:r w:rsidRPr="00D00D57">
        <w:rPr>
          <w:rFonts w:ascii="Calisto MT" w:hAnsi="Calisto MT" w:cs="Times New Roman"/>
          <w:i/>
          <w:iCs/>
        </w:rPr>
        <w:t>going concern</w:t>
      </w:r>
      <w:r w:rsidRPr="00D00D57">
        <w:rPr>
          <w:rFonts w:ascii="Calisto MT" w:hAnsi="Calisto MT" w:cs="Times New Roman"/>
          <w:iCs/>
        </w:rPr>
        <w:t>.</w:t>
      </w:r>
      <w:r w:rsidR="00D00D57">
        <w:rPr>
          <w:rFonts w:ascii="Calisto MT" w:hAnsi="Calisto MT" w:cs="Times New Roman"/>
          <w:iCs/>
          <w:lang w:val="en-US"/>
        </w:rPr>
        <w:t xml:space="preserve"> </w:t>
      </w:r>
      <w:r w:rsidRPr="00D00D57">
        <w:rPr>
          <w:rFonts w:ascii="Calisto MT" w:eastAsia="Calibri" w:hAnsi="Calisto MT" w:cs="Times New Roman"/>
        </w:rPr>
        <w:t xml:space="preserve">Hasil dari pengujian mengatakan masa perikatan antara audit dengan </w:t>
      </w:r>
      <w:r w:rsidRPr="00D00D57">
        <w:rPr>
          <w:rFonts w:ascii="Calisto MT" w:eastAsia="Calibri" w:hAnsi="Calisto MT" w:cs="Times New Roman"/>
          <w:i/>
        </w:rPr>
        <w:t>auditee</w:t>
      </w:r>
      <w:r w:rsidRPr="00D00D57">
        <w:rPr>
          <w:rFonts w:ascii="Calisto MT" w:eastAsia="Calibri" w:hAnsi="Calisto MT" w:cs="Times New Roman"/>
        </w:rPr>
        <w:t xml:space="preserve"> dengan jangka waktu yang telah disepakati (perjanjian) tidak dapat mengganggu independensi seorang auditor ketika menjalankan tugasnya, auditor akan tetap mempertahankan sikap skeptismenya secara profesional saat melaksanakan tugas nya disuatu perusahaan dengan tetap menyatakan opini </w:t>
      </w:r>
      <w:r w:rsidRPr="00D00D57">
        <w:rPr>
          <w:rFonts w:ascii="Calisto MT" w:eastAsia="Calibri" w:hAnsi="Calisto MT" w:cs="Times New Roman"/>
          <w:i/>
        </w:rPr>
        <w:t>going concern</w:t>
      </w:r>
      <w:r w:rsidRPr="00D00D57">
        <w:rPr>
          <w:rFonts w:ascii="Calisto MT" w:eastAsia="Calibri" w:hAnsi="Calisto MT" w:cs="Times New Roman"/>
        </w:rPr>
        <w:t xml:space="preserve"> jika dapat keraguan laporan keuangan yang telah diauditnya dan memberikan penjelasan untuk kelangsungan hidup suatu perusahaan.</w:t>
      </w:r>
    </w:p>
    <w:p w14:paraId="4EF6ECC4" w14:textId="77777777" w:rsidR="00D00D57" w:rsidRDefault="00031197" w:rsidP="00D00D57">
      <w:pPr>
        <w:spacing w:after="0" w:line="240" w:lineRule="auto"/>
        <w:ind w:firstLine="284"/>
        <w:jc w:val="both"/>
        <w:rPr>
          <w:rFonts w:ascii="Calisto MT" w:hAnsi="Calisto MT" w:cs="Times New Roman"/>
          <w:iCs/>
        </w:rPr>
      </w:pPr>
      <w:r w:rsidRPr="00D00D57">
        <w:rPr>
          <w:rFonts w:ascii="Calisto MT" w:eastAsia="Calibri" w:hAnsi="Calisto MT" w:cs="Times New Roman"/>
        </w:rPr>
        <w:t xml:space="preserve">Sebagai contoh perusahaan memperoleh opini audit </w:t>
      </w:r>
      <w:r w:rsidRPr="00D00D57">
        <w:rPr>
          <w:rFonts w:ascii="Calisto MT" w:eastAsia="Calibri" w:hAnsi="Calisto MT" w:cs="Times New Roman"/>
          <w:i/>
        </w:rPr>
        <w:t>going concern</w:t>
      </w:r>
      <w:r w:rsidRPr="00D00D57">
        <w:rPr>
          <w:rFonts w:ascii="Calisto MT" w:eastAsia="Calibri" w:hAnsi="Calisto MT" w:cs="Times New Roman"/>
        </w:rPr>
        <w:t xml:space="preserve"> jangka waktu 2015 – 2018 yaitu PT Argo Pantes Tbk (ARGO) yang memiliki masa perikatan audit paling lama selama 4 tahun berturut – turut. Kemudian PT Asia Pasific Fibers Tbk (POLY) yang memiliki masa perikatan audit selama 3 tahun berturut – turut yang mendapatkan opini audit </w:t>
      </w:r>
      <w:r w:rsidRPr="00D00D57">
        <w:rPr>
          <w:rFonts w:ascii="Calisto MT" w:eastAsia="Calibri" w:hAnsi="Calisto MT" w:cs="Times New Roman"/>
          <w:i/>
        </w:rPr>
        <w:t>going concern</w:t>
      </w:r>
      <w:r w:rsidRPr="00D00D57">
        <w:rPr>
          <w:rFonts w:ascii="Calisto MT" w:eastAsia="Calibri" w:hAnsi="Calisto MT" w:cs="Times New Roman"/>
        </w:rPr>
        <w:t xml:space="preserve"> dan PT Ever Shine Tex Tbk (ESTI) yang memulai perikatan audit selama 1 tahun pada tahun 2015 langsung mendapati opini audit </w:t>
      </w:r>
      <w:r w:rsidRPr="00D00D57">
        <w:rPr>
          <w:rFonts w:ascii="Calisto MT" w:eastAsia="Calibri" w:hAnsi="Calisto MT" w:cs="Times New Roman"/>
          <w:i/>
        </w:rPr>
        <w:t>going concern</w:t>
      </w:r>
      <w:r w:rsidRPr="00D00D57">
        <w:rPr>
          <w:rFonts w:ascii="Calisto MT" w:eastAsia="Calibri" w:hAnsi="Calisto MT" w:cs="Times New Roman"/>
        </w:rPr>
        <w:t xml:space="preserve">.  </w:t>
      </w:r>
    </w:p>
    <w:p w14:paraId="425C961D" w14:textId="77777777" w:rsidR="00D00D57" w:rsidRDefault="00031197" w:rsidP="00D00D57">
      <w:pPr>
        <w:spacing w:after="0" w:line="240" w:lineRule="auto"/>
        <w:ind w:firstLine="284"/>
        <w:jc w:val="both"/>
        <w:rPr>
          <w:rFonts w:ascii="Calisto MT" w:hAnsi="Calisto MT" w:cs="Times New Roman"/>
          <w:iCs/>
        </w:rPr>
      </w:pPr>
      <w:r w:rsidRPr="00D00D57">
        <w:rPr>
          <w:rFonts w:ascii="Calisto MT" w:eastAsia="Calibri" w:hAnsi="Calisto MT" w:cs="Times New Roman"/>
        </w:rPr>
        <w:t xml:space="preserve">Dengan begitu berarti buat menyatakan suatu opini audit seorang auditor harus menjaga sikap profesionalitas nya tidak melihat dari lama atau pendek nya sebuah perikatan audit antara kantor akuntan publik dengan klien, demi menjaga integritas serta valid nya data laporan keuangan perusahaan tersebut. Seorang auditor dengan sikap independen dan profesionalnya menilai kondisi keuangan perusahaan harus dengan bersifat objektif agar para memiliki kepentingan laporan keuangan tidak keliru langkah dalam pengambilan keputusan kedepannya dikarenakan akan mempengaruhi perkembangan atau kelanjutan perusahaan tersebut. Auditor mengasih opini audit going </w:t>
      </w:r>
      <w:r w:rsidRPr="00D00D57">
        <w:rPr>
          <w:rFonts w:ascii="Calisto MT" w:eastAsia="Calibri" w:hAnsi="Calisto MT" w:cs="Times New Roman"/>
          <w:i/>
        </w:rPr>
        <w:t>concern</w:t>
      </w:r>
      <w:r w:rsidRPr="00D00D57">
        <w:rPr>
          <w:rFonts w:ascii="Calisto MT" w:eastAsia="Calibri" w:hAnsi="Calisto MT" w:cs="Times New Roman"/>
        </w:rPr>
        <w:t xml:space="preserve"> terhadap klien yang mempunyai ketidakmampuan mempertahankan usaha nya, sehingga sejalan dengan teori </w:t>
      </w:r>
      <w:r w:rsidRPr="00D00D57">
        <w:rPr>
          <w:rFonts w:ascii="Calisto MT" w:eastAsia="Calibri" w:hAnsi="Calisto MT" w:cs="Times New Roman"/>
          <w:i/>
        </w:rPr>
        <w:t>agency</w:t>
      </w:r>
      <w:r w:rsidRPr="00D00D57">
        <w:rPr>
          <w:rFonts w:ascii="Calisto MT" w:eastAsia="Calibri" w:hAnsi="Calisto MT" w:cs="Times New Roman"/>
        </w:rPr>
        <w:t xml:space="preserve"> yang dimana seorang auditor bersikap independen dengan menilai kondisi keuangan klien, untuk memberitakan informasi yang objektif dan dipercaya oleh pemakai laporan keuangan. </w:t>
      </w:r>
    </w:p>
    <w:p w14:paraId="0DCDAA91" w14:textId="205D9CFF" w:rsidR="00EB7F37" w:rsidRPr="00D00D57" w:rsidRDefault="00031197" w:rsidP="00D00D57">
      <w:pPr>
        <w:spacing w:after="0" w:line="240" w:lineRule="auto"/>
        <w:ind w:firstLine="284"/>
        <w:jc w:val="both"/>
        <w:rPr>
          <w:rFonts w:ascii="Calisto MT" w:hAnsi="Calisto MT" w:cs="Times New Roman"/>
          <w:iCs/>
        </w:rPr>
      </w:pPr>
      <w:r w:rsidRPr="00D00D57">
        <w:rPr>
          <w:rFonts w:ascii="Calisto MT" w:eastAsia="Calibri" w:hAnsi="Calisto MT" w:cs="Times New Roman"/>
        </w:rPr>
        <w:t>Dengan begitu disimpulkan audit</w:t>
      </w:r>
      <w:r w:rsidRPr="00D00D57">
        <w:rPr>
          <w:rFonts w:ascii="Calisto MT" w:eastAsia="Calibri" w:hAnsi="Calisto MT" w:cs="Times New Roman"/>
          <w:i/>
        </w:rPr>
        <w:t xml:space="preserve"> tenure</w:t>
      </w:r>
      <w:r w:rsidRPr="00D00D57">
        <w:rPr>
          <w:rFonts w:ascii="Calisto MT" w:eastAsia="Calibri" w:hAnsi="Calisto MT" w:cs="Times New Roman"/>
        </w:rPr>
        <w:t xml:space="preserve"> tidak memiliki pengaruh signfikan terhadap opini audit </w:t>
      </w:r>
      <w:r w:rsidRPr="00D00D57">
        <w:rPr>
          <w:rFonts w:ascii="Calisto MT" w:eastAsia="Calibri" w:hAnsi="Calisto MT" w:cs="Times New Roman"/>
          <w:i/>
        </w:rPr>
        <w:t>going concern</w:t>
      </w:r>
      <w:r w:rsidRPr="00D00D57">
        <w:rPr>
          <w:rFonts w:ascii="Calisto MT" w:eastAsia="Calibri" w:hAnsi="Calisto MT" w:cs="Times New Roman"/>
        </w:rPr>
        <w:t xml:space="preserve">. Bedasarkan perolehan pengujian, sejalan dengan Krissindiastuti &amp; Rasmini (2016) yang memberitahu </w:t>
      </w:r>
      <w:r w:rsidRPr="00D00D57">
        <w:rPr>
          <w:rFonts w:ascii="Calisto MT" w:eastAsia="Calibri" w:hAnsi="Calisto MT" w:cs="Times New Roman"/>
          <w:i/>
        </w:rPr>
        <w:t>audit</w:t>
      </w:r>
      <w:r w:rsidRPr="00D00D57">
        <w:rPr>
          <w:rFonts w:ascii="Calisto MT" w:eastAsia="Calibri" w:hAnsi="Calisto MT" w:cs="Times New Roman"/>
        </w:rPr>
        <w:t xml:space="preserve"> </w:t>
      </w:r>
      <w:r w:rsidRPr="00D00D57">
        <w:rPr>
          <w:rFonts w:ascii="Calisto MT" w:eastAsia="Calibri" w:hAnsi="Calisto MT" w:cs="Times New Roman"/>
          <w:i/>
        </w:rPr>
        <w:t>tenure</w:t>
      </w:r>
      <w:r w:rsidRPr="00D00D57">
        <w:rPr>
          <w:rFonts w:ascii="Calisto MT" w:eastAsia="Calibri" w:hAnsi="Calisto MT" w:cs="Times New Roman"/>
        </w:rPr>
        <w:t xml:space="preserve"> tidak memiliki pengaruh signifikan terhadap Opini Audit </w:t>
      </w:r>
      <w:r w:rsidRPr="00D00D57">
        <w:rPr>
          <w:rFonts w:ascii="Calisto MT" w:eastAsia="Calibri" w:hAnsi="Calisto MT" w:cs="Times New Roman"/>
          <w:i/>
        </w:rPr>
        <w:t xml:space="preserve">Going Concern </w:t>
      </w:r>
      <w:r w:rsidRPr="00D00D57">
        <w:rPr>
          <w:rFonts w:ascii="Calisto MT" w:eastAsia="Calibri" w:hAnsi="Calisto MT" w:cs="Times New Roman"/>
        </w:rPr>
        <w:t xml:space="preserve">sedangkan </w:t>
      </w:r>
      <w:r w:rsidRPr="00D00D57">
        <w:rPr>
          <w:rFonts w:ascii="Calisto MT" w:hAnsi="Calisto MT" w:cs="Times New Roman"/>
        </w:rPr>
        <w:t xml:space="preserve">hasil penelitian tidak sejalan dengan penelitian Tandepadang, dkk (2016) memberitahu bahwa </w:t>
      </w:r>
      <w:r w:rsidRPr="00D00D57">
        <w:rPr>
          <w:rFonts w:ascii="Calisto MT" w:hAnsi="Calisto MT" w:cs="Times New Roman"/>
          <w:iCs/>
        </w:rPr>
        <w:t>audit</w:t>
      </w:r>
      <w:r w:rsidRPr="00D00D57">
        <w:rPr>
          <w:rFonts w:ascii="Calisto MT" w:hAnsi="Calisto MT" w:cs="Times New Roman"/>
          <w:i/>
          <w:iCs/>
        </w:rPr>
        <w:t xml:space="preserve"> tenure </w:t>
      </w:r>
      <w:r w:rsidRPr="00D00D57">
        <w:rPr>
          <w:rFonts w:ascii="Calisto MT" w:hAnsi="Calisto MT" w:cs="Times New Roman"/>
        </w:rPr>
        <w:t xml:space="preserve">memiliki pengaruh terhadap opini audit </w:t>
      </w:r>
      <w:r w:rsidRPr="00D00D57">
        <w:rPr>
          <w:rFonts w:ascii="Calisto MT" w:hAnsi="Calisto MT" w:cs="Times New Roman"/>
          <w:i/>
          <w:iCs/>
        </w:rPr>
        <w:t>going concern.</w:t>
      </w:r>
    </w:p>
    <w:p w14:paraId="1873673F" w14:textId="77777777" w:rsidR="00D00D57" w:rsidRDefault="00D00D57" w:rsidP="00D00D57">
      <w:pPr>
        <w:spacing w:after="0" w:line="240" w:lineRule="auto"/>
        <w:rPr>
          <w:rFonts w:ascii="Calisto MT" w:hAnsi="Calisto MT" w:cs="Times New Roman"/>
          <w:b/>
          <w:iCs/>
        </w:rPr>
      </w:pPr>
    </w:p>
    <w:p w14:paraId="261524EA" w14:textId="46AAEEE3" w:rsidR="00C940FE" w:rsidRPr="00D00D57" w:rsidRDefault="00D00D57" w:rsidP="00D00D57">
      <w:pPr>
        <w:spacing w:after="0" w:line="240" w:lineRule="auto"/>
        <w:rPr>
          <w:rFonts w:ascii="Calisto MT" w:hAnsi="Calisto MT" w:cs="Times New Roman"/>
          <w:b/>
          <w:iCs/>
        </w:rPr>
      </w:pPr>
      <w:r>
        <w:rPr>
          <w:rFonts w:ascii="Calisto MT" w:hAnsi="Calisto MT" w:cs="Times New Roman"/>
          <w:b/>
          <w:iCs/>
          <w:lang w:val="en-US"/>
        </w:rPr>
        <w:t>PENUTUP</w:t>
      </w:r>
    </w:p>
    <w:p w14:paraId="73DB1AE5" w14:textId="71ACA400" w:rsidR="00C940FE" w:rsidRPr="00D00D57" w:rsidRDefault="00C940FE" w:rsidP="00D00D57">
      <w:pPr>
        <w:spacing w:after="0" w:line="240" w:lineRule="auto"/>
        <w:ind w:firstLine="284"/>
        <w:rPr>
          <w:rFonts w:ascii="Calisto MT" w:hAnsi="Calisto MT" w:cs="Times New Roman"/>
          <w:iCs/>
        </w:rPr>
      </w:pPr>
      <w:r w:rsidRPr="00D00D57">
        <w:rPr>
          <w:rFonts w:ascii="Calisto MT" w:hAnsi="Calisto MT" w:cs="Times New Roman"/>
          <w:iCs/>
        </w:rPr>
        <w:t>Berdasarkan hasil analisis data diperoleh dan disimpulkan bahwa :</w:t>
      </w:r>
    </w:p>
    <w:p w14:paraId="37A3A5F3" w14:textId="77777777" w:rsidR="00C940FE" w:rsidRPr="00D00D57" w:rsidRDefault="00C940FE" w:rsidP="00D00D57">
      <w:pPr>
        <w:pStyle w:val="ListParagraph"/>
        <w:numPr>
          <w:ilvl w:val="1"/>
          <w:numId w:val="2"/>
        </w:numPr>
        <w:spacing w:after="0" w:line="240" w:lineRule="auto"/>
        <w:ind w:left="426" w:hanging="426"/>
        <w:contextualSpacing w:val="0"/>
        <w:rPr>
          <w:rFonts w:ascii="Calisto MT" w:hAnsi="Calisto MT"/>
        </w:rPr>
      </w:pPr>
      <w:r w:rsidRPr="00D00D57">
        <w:rPr>
          <w:rFonts w:ascii="Calisto MT" w:hAnsi="Calisto MT" w:cs="Times New Roman"/>
          <w:i/>
        </w:rPr>
        <w:t>Financial</w:t>
      </w:r>
      <w:r w:rsidRPr="00D00D57">
        <w:rPr>
          <w:rFonts w:ascii="Calisto MT" w:hAnsi="Calisto MT" w:cs="Times New Roman"/>
        </w:rPr>
        <w:t xml:space="preserve"> </w:t>
      </w:r>
      <w:r w:rsidRPr="00D00D57">
        <w:rPr>
          <w:rFonts w:ascii="Calisto MT" w:hAnsi="Calisto MT" w:cs="Times New Roman"/>
          <w:i/>
        </w:rPr>
        <w:t>distress</w:t>
      </w:r>
      <w:r w:rsidRPr="00D00D57">
        <w:rPr>
          <w:rFonts w:ascii="Calisto MT" w:hAnsi="Calisto MT" w:cs="Times New Roman"/>
        </w:rPr>
        <w:t xml:space="preserve"> tidak memiliki pengaruh terhadap opini audit </w:t>
      </w:r>
      <w:r w:rsidRPr="00D00D57">
        <w:rPr>
          <w:rFonts w:ascii="Calisto MT" w:hAnsi="Calisto MT" w:cs="Times New Roman"/>
          <w:i/>
        </w:rPr>
        <w:t>going concern</w:t>
      </w:r>
      <w:r w:rsidRPr="00D00D57">
        <w:rPr>
          <w:rFonts w:ascii="Calisto MT" w:hAnsi="Calisto MT" w:cs="Times New Roman"/>
        </w:rPr>
        <w:t>.</w:t>
      </w:r>
    </w:p>
    <w:p w14:paraId="1C221E57" w14:textId="77777777" w:rsidR="00C940FE" w:rsidRPr="00D00D57" w:rsidRDefault="00C940FE" w:rsidP="00D00D57">
      <w:pPr>
        <w:pStyle w:val="ListParagraph"/>
        <w:numPr>
          <w:ilvl w:val="1"/>
          <w:numId w:val="2"/>
        </w:numPr>
        <w:spacing w:after="0" w:line="240" w:lineRule="auto"/>
        <w:ind w:left="426" w:hanging="426"/>
        <w:contextualSpacing w:val="0"/>
        <w:rPr>
          <w:rFonts w:ascii="Calisto MT" w:hAnsi="Calisto MT"/>
        </w:rPr>
      </w:pPr>
      <w:r w:rsidRPr="00D00D57">
        <w:rPr>
          <w:rFonts w:ascii="Calisto MT" w:hAnsi="Calisto MT" w:cs="Times New Roman"/>
          <w:i/>
        </w:rPr>
        <w:t>Debt default</w:t>
      </w:r>
      <w:r w:rsidRPr="00D00D57">
        <w:rPr>
          <w:rFonts w:ascii="Calisto MT" w:hAnsi="Calisto MT" w:cs="Times New Roman"/>
        </w:rPr>
        <w:t xml:space="preserve"> tidak memiliki pengaruh terhadap opini audit </w:t>
      </w:r>
      <w:r w:rsidRPr="00D00D57">
        <w:rPr>
          <w:rFonts w:ascii="Calisto MT" w:hAnsi="Calisto MT" w:cs="Times New Roman"/>
          <w:i/>
        </w:rPr>
        <w:t>going</w:t>
      </w:r>
      <w:r w:rsidRPr="00D00D57">
        <w:rPr>
          <w:rFonts w:ascii="Calisto MT" w:hAnsi="Calisto MT" w:cs="Times New Roman"/>
        </w:rPr>
        <w:t xml:space="preserve"> </w:t>
      </w:r>
      <w:r w:rsidRPr="00D00D57">
        <w:rPr>
          <w:rFonts w:ascii="Calisto MT" w:hAnsi="Calisto MT" w:cs="Times New Roman"/>
          <w:i/>
        </w:rPr>
        <w:t>concern</w:t>
      </w:r>
      <w:r w:rsidRPr="00D00D57">
        <w:rPr>
          <w:rFonts w:ascii="Calisto MT" w:hAnsi="Calisto MT" w:cs="Times New Roman"/>
        </w:rPr>
        <w:t>.</w:t>
      </w:r>
    </w:p>
    <w:p w14:paraId="63F2B8E2" w14:textId="77777777" w:rsidR="00C940FE" w:rsidRPr="00D00D57" w:rsidRDefault="00C940FE" w:rsidP="00D00D57">
      <w:pPr>
        <w:pStyle w:val="ListParagraph"/>
        <w:numPr>
          <w:ilvl w:val="1"/>
          <w:numId w:val="2"/>
        </w:numPr>
        <w:spacing w:after="0" w:line="240" w:lineRule="auto"/>
        <w:ind w:left="426" w:hanging="426"/>
        <w:contextualSpacing w:val="0"/>
        <w:rPr>
          <w:rFonts w:ascii="Calisto MT" w:hAnsi="Calisto MT" w:cs="Times New Roman"/>
        </w:rPr>
      </w:pPr>
      <w:r w:rsidRPr="00D00D57">
        <w:rPr>
          <w:rFonts w:ascii="Calisto MT" w:hAnsi="Calisto MT" w:cs="Times New Roman"/>
        </w:rPr>
        <w:t xml:space="preserve">Audit </w:t>
      </w:r>
      <w:r w:rsidRPr="00D00D57">
        <w:rPr>
          <w:rFonts w:ascii="Calisto MT" w:hAnsi="Calisto MT" w:cs="Times New Roman"/>
          <w:i/>
        </w:rPr>
        <w:t>tenure</w:t>
      </w:r>
      <w:r w:rsidRPr="00D00D57">
        <w:rPr>
          <w:rFonts w:ascii="Calisto MT" w:hAnsi="Calisto MT" w:cs="Times New Roman"/>
        </w:rPr>
        <w:t xml:space="preserve"> tidak memiliki pengaruh terhadap opini audit </w:t>
      </w:r>
      <w:r w:rsidRPr="00D00D57">
        <w:rPr>
          <w:rFonts w:ascii="Calisto MT" w:hAnsi="Calisto MT" w:cs="Times New Roman"/>
          <w:i/>
        </w:rPr>
        <w:t>going concern</w:t>
      </w:r>
      <w:r w:rsidRPr="00D00D57">
        <w:rPr>
          <w:rFonts w:ascii="Calisto MT" w:hAnsi="Calisto MT" w:cs="Times New Roman"/>
        </w:rPr>
        <w:t>.</w:t>
      </w:r>
    </w:p>
    <w:p w14:paraId="71ABA8AA" w14:textId="77777777" w:rsidR="006D662C" w:rsidRPr="00D00D57" w:rsidRDefault="006D662C" w:rsidP="00D00D57">
      <w:pPr>
        <w:spacing w:after="0" w:line="240" w:lineRule="auto"/>
        <w:rPr>
          <w:rFonts w:ascii="Calisto MT" w:hAnsi="Calisto MT" w:cs="Times New Roman"/>
          <w:b/>
        </w:rPr>
      </w:pPr>
      <w:r w:rsidRPr="00D00D57">
        <w:rPr>
          <w:rFonts w:ascii="Calisto MT" w:hAnsi="Calisto MT" w:cs="Times New Roman"/>
          <w:b/>
        </w:rPr>
        <w:t>Keterbatasan</w:t>
      </w:r>
    </w:p>
    <w:p w14:paraId="6172778B" w14:textId="544BFE35" w:rsidR="006D662C" w:rsidRPr="00D00D57" w:rsidRDefault="006D662C" w:rsidP="00D00D57">
      <w:pPr>
        <w:spacing w:after="0" w:line="240" w:lineRule="auto"/>
        <w:rPr>
          <w:rFonts w:ascii="Calisto MT" w:hAnsi="Calisto MT" w:cs="Times New Roman"/>
        </w:rPr>
      </w:pPr>
      <w:r w:rsidRPr="00D00D57">
        <w:rPr>
          <w:rFonts w:ascii="Calisto MT" w:hAnsi="Calisto MT" w:cs="Times New Roman"/>
        </w:rPr>
        <w:t>Adapun keterbatasan dalam penelitian ini sebagai berikut :</w:t>
      </w:r>
    </w:p>
    <w:p w14:paraId="7F60FE03" w14:textId="77777777" w:rsidR="006D662C" w:rsidRPr="00D00D57" w:rsidRDefault="006D662C" w:rsidP="00D00D57">
      <w:pPr>
        <w:pStyle w:val="ListParagraph"/>
        <w:numPr>
          <w:ilvl w:val="0"/>
          <w:numId w:val="10"/>
        </w:numPr>
        <w:tabs>
          <w:tab w:val="left" w:pos="993"/>
        </w:tabs>
        <w:spacing w:after="0" w:line="240" w:lineRule="auto"/>
        <w:ind w:left="284" w:hanging="284"/>
        <w:contextualSpacing w:val="0"/>
        <w:jc w:val="both"/>
        <w:rPr>
          <w:rFonts w:ascii="Calisto MT" w:hAnsi="Calisto MT" w:cs="Times New Roman"/>
        </w:rPr>
      </w:pPr>
      <w:r w:rsidRPr="00D00D57">
        <w:rPr>
          <w:rFonts w:ascii="Calisto MT" w:hAnsi="Calisto MT" w:cs="Times New Roman"/>
        </w:rPr>
        <w:t>Pada observasi waktu 2015 – 2018 terdapat beberapa perusahaan yang mengalami delisting yang tidak dapat dijadikan sampel penelitian.</w:t>
      </w:r>
    </w:p>
    <w:p w14:paraId="46FDB638" w14:textId="77777777" w:rsidR="006D662C" w:rsidRPr="00D00D57" w:rsidRDefault="006D662C" w:rsidP="00D00D57">
      <w:pPr>
        <w:pStyle w:val="ListParagraph"/>
        <w:numPr>
          <w:ilvl w:val="0"/>
          <w:numId w:val="10"/>
        </w:numPr>
        <w:tabs>
          <w:tab w:val="left" w:pos="993"/>
        </w:tabs>
        <w:spacing w:after="0" w:line="240" w:lineRule="auto"/>
        <w:ind w:left="284" w:hanging="284"/>
        <w:contextualSpacing w:val="0"/>
        <w:jc w:val="both"/>
        <w:rPr>
          <w:rFonts w:ascii="Calisto MT" w:hAnsi="Calisto MT" w:cs="Times New Roman"/>
        </w:rPr>
      </w:pPr>
      <w:r w:rsidRPr="00D00D57">
        <w:rPr>
          <w:rFonts w:ascii="Calisto MT" w:hAnsi="Calisto MT" w:cs="Times New Roman"/>
        </w:rPr>
        <w:t xml:space="preserve">Pada periode pengamatan hanya empat tahun, menambahkan tahun observasi sehingga dapat memperoleh tren penerbitan opini audit </w:t>
      </w:r>
      <w:r w:rsidRPr="00D00D57">
        <w:rPr>
          <w:rFonts w:ascii="Calisto MT" w:hAnsi="Calisto MT" w:cs="Times New Roman"/>
          <w:i/>
        </w:rPr>
        <w:t>going concern</w:t>
      </w:r>
      <w:r w:rsidRPr="00D00D57">
        <w:rPr>
          <w:rFonts w:ascii="Calisto MT" w:hAnsi="Calisto MT" w:cs="Times New Roman"/>
        </w:rPr>
        <w:t xml:space="preserve"> secara luas.</w:t>
      </w:r>
    </w:p>
    <w:p w14:paraId="0D6206BF" w14:textId="77777777" w:rsidR="00D00D57" w:rsidRDefault="00D00D57" w:rsidP="00D00D57">
      <w:pPr>
        <w:spacing w:after="0" w:line="240" w:lineRule="auto"/>
        <w:rPr>
          <w:rFonts w:ascii="Calisto MT" w:hAnsi="Calisto MT" w:cs="Times New Roman"/>
          <w:b/>
        </w:rPr>
      </w:pPr>
    </w:p>
    <w:p w14:paraId="5B316AE2" w14:textId="5EDADD20" w:rsidR="00822DE3" w:rsidRPr="00D00D57" w:rsidRDefault="00822DE3" w:rsidP="00D00D57">
      <w:pPr>
        <w:spacing w:after="0" w:line="240" w:lineRule="auto"/>
        <w:rPr>
          <w:rFonts w:ascii="Calisto MT" w:hAnsi="Calisto MT" w:cs="Times New Roman"/>
          <w:b/>
        </w:rPr>
      </w:pPr>
      <w:r w:rsidRPr="00D00D57">
        <w:rPr>
          <w:rFonts w:ascii="Calisto MT" w:hAnsi="Calisto MT" w:cs="Times New Roman"/>
          <w:b/>
        </w:rPr>
        <w:t>DAFTAR PUSTAKA</w:t>
      </w:r>
    </w:p>
    <w:p w14:paraId="11DE39F2" w14:textId="325EA53A" w:rsidR="00822DE3" w:rsidRPr="00D00D57" w:rsidRDefault="00873636" w:rsidP="00D00D57">
      <w:pPr>
        <w:spacing w:after="0" w:line="240" w:lineRule="auto"/>
        <w:ind w:left="567" w:hanging="567"/>
        <w:jc w:val="both"/>
        <w:rPr>
          <w:rFonts w:ascii="Calisto MT" w:hAnsi="Calisto MT" w:cs="Times New Roman"/>
        </w:rPr>
      </w:pPr>
      <w:r>
        <w:rPr>
          <w:rFonts w:ascii="Calisto MT" w:hAnsi="Calisto MT" w:cs="Times New Roman"/>
          <w:noProof/>
        </w:rPr>
        <w:lastRenderedPageBreak/>
        <w:pict w14:anchorId="046894B9">
          <v:shape id="_x0000_s1050" type="#_x0000_t202" style="position:absolute;left:0;text-align:left;margin-left:453.4pt;margin-top:-4.25pt;width:98.6pt;height:104.55pt;z-index:251672576;visibility:visible;mso-wrap-style:square;mso-width-percent:0;mso-height-percent:200;mso-wrap-distance-left:9pt;mso-wrap-distance-top:0;mso-wrap-distance-right:9pt;mso-wrap-distance-bottom:0;mso-position-horizontal-relative:left-margin-area;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" filled="f" stroked="f">
            <v:textbox style="mso-fit-shape-to-text:t">
              <w:txbxContent>
                <w:p w14:paraId="279D397D" w14:textId="77777777" w:rsidR="00873636" w:rsidRPr="001C2273" w:rsidRDefault="00873636" w:rsidP="00873636">
                  <w:pPr>
                    <w:spacing w:after="0" w:line="240" w:lineRule="auto"/>
                    <w:jc w:val="right"/>
                    <w:rPr>
                      <w:rFonts w:ascii="Calisto MT" w:hAnsi="Calisto MT"/>
                      <w:i/>
                      <w:lang w:val="en-US"/>
                    </w:rPr>
                  </w:pPr>
                  <w:r>
                    <w:rPr>
                      <w:rFonts w:ascii="Calisto MT" w:hAnsi="Calisto MT"/>
                      <w:i/>
                      <w:lang w:val="en-US"/>
                    </w:rPr>
                    <w:t>Auditing, Going Concern Audit and Manufacturer</w:t>
                  </w:r>
                </w:p>
                <w:p w14:paraId="55B330EC" w14:textId="77777777" w:rsidR="00873636" w:rsidRDefault="00873636" w:rsidP="00873636">
                  <w:pPr>
                    <w:spacing w:after="0" w:line="240" w:lineRule="auto"/>
                    <w:rPr>
                      <w:rFonts w:ascii="Calisto MT" w:hAnsi="Calisto MT"/>
                      <w:i/>
                    </w:rPr>
                  </w:pPr>
                  <w:r>
                    <w:rPr>
                      <w:rFonts w:ascii="Calisto MT" w:hAnsi="Calisto MT"/>
                      <w:i/>
                    </w:rPr>
                    <w:t xml:space="preserve"> </w:t>
                  </w:r>
                </w:p>
                <w:p w14:paraId="5668B6A2" w14:textId="77777777" w:rsidR="00873636" w:rsidRDefault="00873636" w:rsidP="00873636">
                  <w:pPr>
                    <w:spacing w:after="0" w:line="240" w:lineRule="auto"/>
                    <w:rPr>
                      <w:rFonts w:ascii="Calisto MT" w:hAnsi="Calisto MT"/>
                      <w:i/>
                    </w:rPr>
                  </w:pPr>
                </w:p>
                <w:p w14:paraId="0A334A15" w14:textId="77777777" w:rsidR="00873636" w:rsidRDefault="00873636" w:rsidP="00873636">
                  <w:pPr>
                    <w:spacing w:after="0" w:line="240" w:lineRule="auto"/>
                    <w:rPr>
                      <w:rFonts w:ascii="Calisto MT" w:hAnsi="Calisto MT"/>
                    </w:rPr>
                  </w:pPr>
                </w:p>
                <w:p w14:paraId="6CADCA50" w14:textId="7F5A5BF3" w:rsidR="00873636" w:rsidRDefault="00873636" w:rsidP="00873636">
                  <w:pPr>
                    <w:spacing w:after="0" w:line="240" w:lineRule="auto"/>
                    <w:jc w:val="right"/>
                    <w:rPr>
                      <w:rFonts w:ascii="Calisto MT" w:hAnsi="Calisto MT"/>
                      <w:b/>
                      <w:sz w:val="36"/>
                      <w:u w:val="single"/>
                    </w:rPr>
                  </w:pPr>
                  <w:r>
                    <w:rPr>
                      <w:rFonts w:ascii="Calisto MT" w:hAnsi="Calisto MT"/>
                      <w:b/>
                      <w:sz w:val="36"/>
                      <w:u w:val="single"/>
                      <w:lang w:val="en-US"/>
                    </w:rPr>
                    <w:t>______379</w:t>
                  </w:r>
                </w:p>
              </w:txbxContent>
            </v:textbox>
            <w10:wrap anchorx="margin"/>
          </v:shape>
        </w:pict>
      </w:r>
      <w:r w:rsidR="00822DE3" w:rsidRPr="00D00D57">
        <w:rPr>
          <w:rFonts w:ascii="Calisto MT" w:hAnsi="Calisto MT" w:cs="Times New Roman"/>
        </w:rPr>
        <w:t xml:space="preserve">Arens, A. A., Randal, J. E., &amp; Mark S. B. (2015). </w:t>
      </w:r>
      <w:r w:rsidR="00822DE3" w:rsidRPr="00D00D57">
        <w:rPr>
          <w:rFonts w:ascii="Calisto MT" w:hAnsi="Calisto MT" w:cs="Times New Roman"/>
          <w:i/>
        </w:rPr>
        <w:t>Auditing &amp; Jasa Assurance,</w:t>
      </w:r>
      <w:r w:rsidR="00822DE3" w:rsidRPr="00D00D57">
        <w:rPr>
          <w:rFonts w:ascii="Calisto MT" w:hAnsi="Calisto MT" w:cs="Times New Roman"/>
        </w:rPr>
        <w:t xml:space="preserve"> Edisi 15, Jakarta: Erlangga.</w:t>
      </w:r>
    </w:p>
    <w:p w14:paraId="1561A43A" w14:textId="77777777" w:rsidR="00822DE3" w:rsidRPr="000D0A2A" w:rsidRDefault="00822DE3" w:rsidP="00D00D57">
      <w:pPr>
        <w:tabs>
          <w:tab w:val="left" w:pos="567"/>
        </w:tabs>
        <w:spacing w:after="0" w:line="240" w:lineRule="auto"/>
        <w:ind w:left="567" w:hanging="567"/>
        <w:jc w:val="both"/>
        <w:rPr>
          <w:rFonts w:ascii="Calisto MT" w:hAnsi="Calisto MT" w:cs="Times New Roman"/>
        </w:rPr>
      </w:pPr>
      <w:r w:rsidRPr="00D00D57">
        <w:rPr>
          <w:rFonts w:ascii="Calisto MT" w:hAnsi="Calisto MT" w:cs="Times New Roman"/>
        </w:rPr>
        <w:t>Azizah, R., &amp; Indah. A., (2014) Pengaru</w:t>
      </w:r>
      <w:r w:rsidRPr="000D0A2A">
        <w:rPr>
          <w:rFonts w:ascii="Calisto MT" w:hAnsi="Calisto MT" w:cs="Times New Roman"/>
        </w:rPr>
        <w:t>h Ukuran Perusahaan, Debt Default, dan Kondisi Keuangan Perusahaan Terhadap Penerimaan Opini Audit Going Concern</w:t>
      </w:r>
      <w:r w:rsidRPr="000D0A2A">
        <w:rPr>
          <w:rFonts w:ascii="Calisto MT" w:hAnsi="Calisto MT" w:cs="Times New Roman"/>
          <w:i/>
        </w:rPr>
        <w:t>.</w:t>
      </w:r>
      <w:r w:rsidRPr="000D0A2A">
        <w:rPr>
          <w:rFonts w:ascii="Calisto MT" w:hAnsi="Calisto MT" w:cs="Times New Roman"/>
        </w:rPr>
        <w:t xml:space="preserve"> </w:t>
      </w:r>
      <w:r w:rsidRPr="000D0A2A">
        <w:rPr>
          <w:rFonts w:ascii="Calisto MT" w:hAnsi="Calisto MT" w:cs="Times New Roman"/>
          <w:i/>
        </w:rPr>
        <w:t>Accounting Analiysis Journal</w:t>
      </w:r>
      <w:r w:rsidRPr="000D0A2A">
        <w:rPr>
          <w:rFonts w:ascii="Calisto MT" w:hAnsi="Calisto MT" w:cs="Times New Roman"/>
        </w:rPr>
        <w:t xml:space="preserve"> ISSN 2252 – 6765. </w:t>
      </w:r>
    </w:p>
    <w:p w14:paraId="5DE5F818" w14:textId="383DB53D" w:rsidR="00822DE3" w:rsidRPr="000D0A2A" w:rsidRDefault="00822DE3" w:rsidP="00D00D57">
      <w:pPr>
        <w:tabs>
          <w:tab w:val="left" w:pos="567"/>
        </w:tabs>
        <w:spacing w:after="0" w:line="240" w:lineRule="auto"/>
        <w:ind w:left="567" w:hanging="567"/>
        <w:jc w:val="both"/>
        <w:rPr>
          <w:rFonts w:ascii="Calisto MT" w:hAnsi="Calisto MT"/>
        </w:rPr>
      </w:pPr>
      <w:r w:rsidRPr="000D0A2A">
        <w:rPr>
          <w:rFonts w:ascii="Calisto MT" w:hAnsi="Calisto MT" w:cs="Times New Roman"/>
        </w:rPr>
        <w:t>Cnbc Indonesia (2019). “Industri tekstil tumbuh melesat”. Diakses tanggal 5 Maret 2020, dari https://www.cnbcindonesia.com/news/20190512155421-4-71949/kuartal-i-2019-industri-tekstil-tumbuh-melesat-1898</w:t>
      </w:r>
    </w:p>
    <w:p w14:paraId="5A6BA54E" w14:textId="77777777" w:rsidR="00822DE3" w:rsidRPr="000D0A2A" w:rsidRDefault="00822DE3" w:rsidP="00D00D57">
      <w:pPr>
        <w:tabs>
          <w:tab w:val="left" w:pos="709"/>
        </w:tabs>
        <w:spacing w:after="0" w:line="240" w:lineRule="auto"/>
        <w:ind w:left="567" w:hanging="567"/>
        <w:jc w:val="both"/>
        <w:rPr>
          <w:rFonts w:ascii="Calisto MT" w:hAnsi="Calisto MT"/>
        </w:rPr>
      </w:pPr>
      <w:r w:rsidRPr="000D0A2A">
        <w:rPr>
          <w:rFonts w:ascii="Calisto MT" w:hAnsi="Calisto MT" w:cs="Times New Roman"/>
        </w:rPr>
        <w:t>Cnbc Indonesia (2019). “Emiten perusahaan tekstil terpukul harga saham anjlok”. Diakses pada tanggal 5 Maret 2020, dari</w:t>
      </w:r>
      <w:r w:rsidRPr="000D0A2A">
        <w:rPr>
          <w:rFonts w:ascii="Calisto MT" w:hAnsi="Calisto MT"/>
          <w:color w:val="000000" w:themeColor="text1"/>
        </w:rPr>
        <w:t xml:space="preserve"> </w:t>
      </w:r>
      <w:hyperlink r:id="rId11" w:history="1">
        <w:r w:rsidRPr="000D0A2A">
          <w:rPr>
            <w:rFonts w:ascii="Calisto MT" w:hAnsi="Calisto MT" w:cs="Times New Roman"/>
            <w:u w:val="single"/>
          </w:rPr>
          <w:t>https://www.cnbcindonesia.com/market/20191003123029-17-104139/duh-emiten-tekstil-terpukul-harga-saham-anjlok</w:t>
        </w:r>
      </w:hyperlink>
    </w:p>
    <w:p w14:paraId="6EB19373" w14:textId="77777777" w:rsidR="00822DE3" w:rsidRPr="000D0A2A" w:rsidRDefault="00822DE3" w:rsidP="00D00D57">
      <w:pPr>
        <w:tabs>
          <w:tab w:val="left" w:pos="709"/>
        </w:tabs>
        <w:spacing w:after="0" w:line="240" w:lineRule="auto"/>
        <w:ind w:left="567" w:hanging="567"/>
        <w:jc w:val="both"/>
        <w:rPr>
          <w:rFonts w:ascii="Calisto MT" w:hAnsi="Calisto MT" w:cs="Times New Roman"/>
        </w:rPr>
      </w:pPr>
      <w:r w:rsidRPr="000D0A2A">
        <w:rPr>
          <w:rFonts w:ascii="Calisto MT" w:hAnsi="Calisto MT" w:cs="Times New Roman"/>
        </w:rPr>
        <w:t xml:space="preserve">Damodaran, A. (1997). “Investment Valuation. 2nd Edition”, New York: Wiley Finance. Diakses pada tanggal 12 Maret 2020 </w:t>
      </w:r>
      <w:r w:rsidRPr="000D0A2A">
        <w:rPr>
          <w:rFonts w:ascii="Calisto MT" w:hAnsi="Calisto MT" w:cs="Times New Roman"/>
          <w:u w:val="single"/>
        </w:rPr>
        <w:t>https://kolomlisan.wordpress.com/2017/01/29/penyebab-financial-distress-kesulitan-keuangan-menurut-damodaran</w:t>
      </w:r>
    </w:p>
    <w:p w14:paraId="2D72951F" w14:textId="77777777" w:rsidR="00822DE3" w:rsidRPr="000D0A2A" w:rsidRDefault="00822DE3" w:rsidP="00D00D57">
      <w:pPr>
        <w:tabs>
          <w:tab w:val="left" w:pos="709"/>
        </w:tabs>
        <w:spacing w:after="0" w:line="240" w:lineRule="auto"/>
        <w:ind w:left="567" w:hanging="567"/>
        <w:jc w:val="both"/>
        <w:rPr>
          <w:rFonts w:ascii="Calisto MT" w:hAnsi="Calisto MT" w:cs="Times New Roman"/>
        </w:rPr>
      </w:pPr>
      <w:r w:rsidRPr="000D0A2A">
        <w:rPr>
          <w:rFonts w:ascii="Calisto MT" w:hAnsi="Calisto MT" w:cs="Times New Roman"/>
        </w:rPr>
        <w:t xml:space="preserve">Fauziyah. (2015). Pengaruh Financial Distress Terhadap Opini Audit Going Concern. </w:t>
      </w:r>
      <w:r w:rsidRPr="000D0A2A">
        <w:rPr>
          <w:rFonts w:ascii="Calisto MT" w:hAnsi="Calisto MT" w:cs="Times New Roman"/>
          <w:i/>
        </w:rPr>
        <w:t>Cendekia Akuntansi</w:t>
      </w:r>
      <w:r w:rsidRPr="000D0A2A">
        <w:rPr>
          <w:rFonts w:ascii="Calisto MT" w:hAnsi="Calisto MT" w:cs="Times New Roman"/>
        </w:rPr>
        <w:t xml:space="preserve"> ISSN 2338 – 3593.</w:t>
      </w:r>
    </w:p>
    <w:p w14:paraId="1FCF80EF" w14:textId="77777777" w:rsidR="00822DE3" w:rsidRPr="000D0A2A" w:rsidRDefault="00822DE3" w:rsidP="00D00D57">
      <w:pPr>
        <w:tabs>
          <w:tab w:val="left" w:pos="709"/>
        </w:tabs>
        <w:spacing w:after="0" w:line="240" w:lineRule="auto"/>
        <w:ind w:left="567" w:hanging="567"/>
        <w:jc w:val="both"/>
        <w:rPr>
          <w:rFonts w:ascii="Calisto MT" w:hAnsi="Calisto MT" w:cs="Times New Roman"/>
        </w:rPr>
      </w:pPr>
      <w:r w:rsidRPr="000D0A2A">
        <w:rPr>
          <w:rFonts w:ascii="Calisto MT" w:hAnsi="Calisto MT" w:cs="Times New Roman"/>
        </w:rPr>
        <w:t xml:space="preserve">Gamayuni, R. R. (2011). Analisis Ketepatan Model Altman Sebagai Alat Untuk Memprediksi Kebangkrutan. </w:t>
      </w:r>
      <w:r w:rsidRPr="000D0A2A">
        <w:rPr>
          <w:rFonts w:ascii="Calisto MT" w:hAnsi="Calisto MT" w:cs="Times New Roman"/>
          <w:i/>
        </w:rPr>
        <w:t>Jurnal Akuntansi dan Keuangan</w:t>
      </w:r>
      <w:r w:rsidRPr="000D0A2A">
        <w:rPr>
          <w:rFonts w:ascii="Calisto MT" w:hAnsi="Calisto MT" w:cs="Times New Roman"/>
        </w:rPr>
        <w:t>, Vol. 16 Nomor 2, Juli –Desember 2011 : 158 – 176.</w:t>
      </w:r>
    </w:p>
    <w:p w14:paraId="76920CEA" w14:textId="77777777" w:rsidR="00822DE3" w:rsidRPr="000D0A2A" w:rsidRDefault="00822DE3" w:rsidP="00D00D57">
      <w:pPr>
        <w:pStyle w:val="Default"/>
        <w:tabs>
          <w:tab w:val="left" w:pos="709"/>
        </w:tabs>
        <w:ind w:left="567" w:hanging="567"/>
        <w:jc w:val="both"/>
        <w:rPr>
          <w:rFonts w:ascii="Calisto MT" w:hAnsi="Calisto MT" w:cs="Times New Roman"/>
          <w:bCs/>
          <w:iCs/>
          <w:sz w:val="22"/>
          <w:szCs w:val="22"/>
        </w:rPr>
      </w:pPr>
      <w:r w:rsidRPr="000D0A2A">
        <w:rPr>
          <w:rFonts w:ascii="Calisto MT" w:hAnsi="Calisto MT" w:cs="Times New Roman"/>
          <w:bCs/>
          <w:iCs/>
          <w:sz w:val="22"/>
          <w:szCs w:val="22"/>
        </w:rPr>
        <w:t xml:space="preserve">Hidayati, N. A. D., &amp; Fathoni. A., (2018). The Effect Of Financial Distress, Audit Client Tenure and Debt Default on Admission of Going Concern Audit Opinion With Company Size As a Moderating Variable. </w:t>
      </w:r>
      <w:r w:rsidRPr="000D0A2A">
        <w:rPr>
          <w:rFonts w:ascii="Calisto MT" w:hAnsi="Calisto MT" w:cs="Times New Roman"/>
          <w:bCs/>
          <w:i/>
          <w:iCs/>
          <w:sz w:val="22"/>
          <w:szCs w:val="22"/>
        </w:rPr>
        <w:t>Journal  of Management</w:t>
      </w:r>
      <w:r w:rsidRPr="000D0A2A">
        <w:rPr>
          <w:rFonts w:ascii="Calisto MT" w:hAnsi="Calisto MT" w:cs="Times New Roman"/>
          <w:bCs/>
          <w:iCs/>
          <w:sz w:val="22"/>
          <w:szCs w:val="22"/>
        </w:rPr>
        <w:t>, ISSN : 2502 – 7689.</w:t>
      </w:r>
    </w:p>
    <w:p w14:paraId="5C0660C5" w14:textId="77777777" w:rsidR="00822DE3" w:rsidRPr="000D0A2A" w:rsidRDefault="00822DE3" w:rsidP="00D00D57">
      <w:pPr>
        <w:pStyle w:val="Default"/>
        <w:tabs>
          <w:tab w:val="left" w:pos="709"/>
        </w:tabs>
        <w:ind w:left="567" w:hanging="567"/>
        <w:jc w:val="both"/>
        <w:rPr>
          <w:rFonts w:ascii="Calisto MT" w:hAnsi="Calisto MT" w:cs="Times New Roman"/>
          <w:bCs/>
          <w:iCs/>
          <w:sz w:val="22"/>
          <w:szCs w:val="22"/>
        </w:rPr>
      </w:pPr>
      <w:r w:rsidRPr="000D0A2A">
        <w:rPr>
          <w:rFonts w:ascii="Calisto MT" w:hAnsi="Calisto MT" w:cs="Times New Roman"/>
          <w:bCs/>
          <w:iCs/>
          <w:sz w:val="22"/>
          <w:szCs w:val="22"/>
        </w:rPr>
        <w:t xml:space="preserve">Hussin, W.N.W., Hasan, M.B., &amp; Siti, N.S. (2017) Lead Engagement Partner Workload, Partner – Client Tenure and Audit reporting lag. </w:t>
      </w:r>
      <w:r w:rsidRPr="000D0A2A">
        <w:rPr>
          <w:rFonts w:ascii="Calisto MT" w:hAnsi="Calisto MT" w:cs="Times New Roman"/>
          <w:bCs/>
          <w:i/>
          <w:iCs/>
          <w:sz w:val="22"/>
          <w:szCs w:val="22"/>
        </w:rPr>
        <w:t>Managerial Auditing Journal</w:t>
      </w:r>
      <w:r w:rsidRPr="000D0A2A">
        <w:rPr>
          <w:rFonts w:ascii="Calisto MT" w:hAnsi="Calisto MT" w:cs="Times New Roman"/>
          <w:bCs/>
          <w:iCs/>
          <w:sz w:val="22"/>
          <w:szCs w:val="22"/>
        </w:rPr>
        <w:t>, ISSN : 0268 – 6902.</w:t>
      </w:r>
    </w:p>
    <w:p w14:paraId="7BBB57D4" w14:textId="77777777" w:rsidR="00822DE3" w:rsidRPr="000D0A2A" w:rsidRDefault="00822DE3" w:rsidP="00D00D57">
      <w:pPr>
        <w:tabs>
          <w:tab w:val="left" w:pos="709"/>
        </w:tabs>
        <w:spacing w:after="0" w:line="240" w:lineRule="auto"/>
        <w:ind w:left="567" w:hanging="567"/>
        <w:jc w:val="both"/>
        <w:rPr>
          <w:rFonts w:ascii="Calisto MT" w:hAnsi="Calisto MT" w:cs="Times New Roman"/>
        </w:rPr>
      </w:pPr>
      <w:r w:rsidRPr="000D0A2A">
        <w:rPr>
          <w:rFonts w:ascii="Calisto MT" w:hAnsi="Calisto MT" w:cs="Times New Roman"/>
        </w:rPr>
        <w:t>Kesumojati, S.C.I., Widyastuti, T., &amp; Darmansyah (2017). Pengaruh Kualitas Audit, Financial Distress, Debt Default Terhadap Penerimaan Opini Going Concern</w:t>
      </w:r>
      <w:r w:rsidRPr="000D0A2A">
        <w:rPr>
          <w:rFonts w:ascii="Calisto MT" w:hAnsi="Calisto MT" w:cs="Times New Roman"/>
          <w:i/>
        </w:rPr>
        <w:t>. Jurnal Ilmiah Akuntansi Fakultas Ekonomi</w:t>
      </w:r>
      <w:r w:rsidRPr="000D0A2A">
        <w:rPr>
          <w:rFonts w:ascii="Calisto MT" w:hAnsi="Calisto MT" w:cs="Times New Roman"/>
        </w:rPr>
        <w:t>, Vol 3 No 1 , Hlm. 62 – 76.</w:t>
      </w:r>
    </w:p>
    <w:p w14:paraId="5D25604B" w14:textId="77777777" w:rsidR="00822DE3" w:rsidRPr="000D0A2A" w:rsidRDefault="00822DE3" w:rsidP="00D00D57">
      <w:pPr>
        <w:tabs>
          <w:tab w:val="left" w:pos="709"/>
        </w:tabs>
        <w:spacing w:after="0" w:line="240" w:lineRule="auto"/>
        <w:ind w:left="567" w:hanging="567"/>
        <w:jc w:val="both"/>
        <w:rPr>
          <w:rFonts w:ascii="Calisto MT" w:hAnsi="Calisto MT" w:cs="Times New Roman"/>
        </w:rPr>
      </w:pPr>
      <w:r w:rsidRPr="000D0A2A">
        <w:rPr>
          <w:rFonts w:ascii="Calisto MT" w:hAnsi="Calisto MT" w:cs="Times New Roman"/>
        </w:rPr>
        <w:t>Kompas (2019) Perusahaan taro mengalami pailit. Diakses 5 Maret 2020, dari https://ekonomi.kompas.com/read/2019/01/11/153635826/mengurai-permasalahan-dan-isu-pailit-yang-dialami-produsen-taro?page=all</w:t>
      </w:r>
    </w:p>
    <w:p w14:paraId="7DEBF5E2" w14:textId="77777777" w:rsidR="00822DE3" w:rsidRPr="000D0A2A" w:rsidRDefault="00822DE3" w:rsidP="00D00D57">
      <w:pPr>
        <w:tabs>
          <w:tab w:val="left" w:pos="709"/>
        </w:tabs>
        <w:spacing w:after="0" w:line="240" w:lineRule="auto"/>
        <w:ind w:left="567" w:hanging="567"/>
        <w:jc w:val="both"/>
        <w:rPr>
          <w:rFonts w:ascii="Calisto MT" w:hAnsi="Calisto MT" w:cs="Times New Roman"/>
        </w:rPr>
      </w:pPr>
      <w:r w:rsidRPr="000D0A2A">
        <w:rPr>
          <w:rFonts w:ascii="Calisto MT" w:hAnsi="Calisto MT" w:cs="Times New Roman"/>
        </w:rPr>
        <w:t>Krissindiastuti, M., &amp; Rasmini, N.K. (2016) Faktor – faktor yang mempengaruhi Opini Audit Going Concern</w:t>
      </w:r>
      <w:r w:rsidRPr="000D0A2A">
        <w:rPr>
          <w:rFonts w:ascii="Calisto MT" w:hAnsi="Calisto MT" w:cs="Times New Roman"/>
          <w:i/>
        </w:rPr>
        <w:t>. E – Jurnal Akuntansi Universitas Udayana</w:t>
      </w:r>
      <w:r w:rsidRPr="000D0A2A">
        <w:rPr>
          <w:rFonts w:ascii="Calisto MT" w:hAnsi="Calisto MT" w:cs="Times New Roman"/>
        </w:rPr>
        <w:t>, Vol.14 ISSN 2303 – 1018.</w:t>
      </w:r>
    </w:p>
    <w:p w14:paraId="6044DABB" w14:textId="77777777" w:rsidR="00822DE3" w:rsidRPr="000D0A2A" w:rsidRDefault="00822DE3" w:rsidP="00D00D57">
      <w:pPr>
        <w:tabs>
          <w:tab w:val="left" w:pos="709"/>
        </w:tabs>
        <w:spacing w:after="0" w:line="240" w:lineRule="auto"/>
        <w:ind w:left="567" w:hanging="567"/>
        <w:jc w:val="both"/>
        <w:rPr>
          <w:rFonts w:ascii="Calisto MT" w:hAnsi="Calisto MT" w:cs="Times New Roman"/>
          <w:bCs/>
        </w:rPr>
      </w:pPr>
      <w:r w:rsidRPr="000D0A2A">
        <w:rPr>
          <w:rFonts w:ascii="Calisto MT" w:hAnsi="Calisto MT" w:cs="Times New Roman"/>
          <w:bCs/>
        </w:rPr>
        <w:t xml:space="preserve">Mulyadi. (2017). </w:t>
      </w:r>
      <w:r w:rsidRPr="000D0A2A">
        <w:rPr>
          <w:rFonts w:ascii="Calisto MT" w:hAnsi="Calisto MT" w:cs="Times New Roman"/>
          <w:bCs/>
          <w:i/>
        </w:rPr>
        <w:t>Auditing</w:t>
      </w:r>
      <w:r w:rsidRPr="000D0A2A">
        <w:rPr>
          <w:rFonts w:ascii="Calisto MT" w:hAnsi="Calisto MT" w:cs="Times New Roman"/>
          <w:bCs/>
        </w:rPr>
        <w:t>, Edisi 6, Jakarta: Salemba Empat.</w:t>
      </w:r>
    </w:p>
    <w:p w14:paraId="4C882D0C" w14:textId="77777777" w:rsidR="00822DE3" w:rsidRPr="000D0A2A" w:rsidRDefault="00822DE3" w:rsidP="00D00D57">
      <w:pPr>
        <w:tabs>
          <w:tab w:val="left" w:pos="709"/>
        </w:tabs>
        <w:spacing w:after="0" w:line="240" w:lineRule="auto"/>
        <w:ind w:left="567" w:hanging="567"/>
        <w:jc w:val="both"/>
        <w:rPr>
          <w:rFonts w:ascii="Calisto MT" w:hAnsi="Calisto MT" w:cs="Times New Roman"/>
          <w:bCs/>
        </w:rPr>
      </w:pPr>
      <w:r w:rsidRPr="000D0A2A">
        <w:rPr>
          <w:rFonts w:ascii="Calisto MT" w:hAnsi="Calisto MT" w:cs="Times New Roman"/>
          <w:iCs/>
        </w:rPr>
        <w:t>____.</w:t>
      </w:r>
      <w:r w:rsidRPr="000D0A2A">
        <w:rPr>
          <w:rFonts w:ascii="Calisto MT" w:hAnsi="Calisto MT" w:cs="Times New Roman"/>
          <w:iCs/>
        </w:rPr>
        <w:tab/>
      </w:r>
      <w:r w:rsidRPr="000D0A2A">
        <w:rPr>
          <w:rFonts w:ascii="Calisto MT" w:hAnsi="Calisto MT" w:cs="Times New Roman"/>
          <w:i/>
          <w:iCs/>
        </w:rPr>
        <w:t>Peraturan Menteri Keuangan Nomor 17/PMK.01/2008 tentang Jasa Akuntan Publik.</w:t>
      </w:r>
      <w:r w:rsidRPr="000D0A2A">
        <w:rPr>
          <w:rFonts w:ascii="Calisto MT" w:hAnsi="Calisto MT" w:cs="Times New Roman"/>
          <w:iCs/>
        </w:rPr>
        <w:t xml:space="preserve"> (2008). Jakarta.</w:t>
      </w:r>
    </w:p>
    <w:p w14:paraId="1F34FB87" w14:textId="1973CADD" w:rsidR="00822DE3" w:rsidRPr="000D0A2A" w:rsidRDefault="00822DE3" w:rsidP="00D00D57">
      <w:pPr>
        <w:pStyle w:val="Default"/>
        <w:tabs>
          <w:tab w:val="left" w:pos="709"/>
        </w:tabs>
        <w:ind w:left="567" w:hanging="567"/>
        <w:jc w:val="both"/>
        <w:rPr>
          <w:rFonts w:ascii="Calisto MT" w:hAnsi="Calisto MT"/>
          <w:iCs/>
          <w:sz w:val="22"/>
          <w:szCs w:val="22"/>
        </w:rPr>
      </w:pPr>
      <w:r w:rsidRPr="000D0A2A">
        <w:rPr>
          <w:rFonts w:ascii="Calisto MT" w:hAnsi="Calisto MT" w:cs="Times New Roman"/>
          <w:iCs/>
          <w:sz w:val="22"/>
          <w:szCs w:val="22"/>
        </w:rPr>
        <w:t>____.</w:t>
      </w:r>
      <w:r w:rsidRPr="000D0A2A">
        <w:rPr>
          <w:rFonts w:ascii="Calisto MT" w:hAnsi="Calisto MT" w:cs="Times New Roman"/>
          <w:iCs/>
          <w:sz w:val="22"/>
          <w:szCs w:val="22"/>
        </w:rPr>
        <w:tab/>
      </w:r>
      <w:r w:rsidRPr="000D0A2A">
        <w:rPr>
          <w:rFonts w:ascii="Calisto MT" w:hAnsi="Calisto MT" w:cs="Times New Roman"/>
          <w:i/>
          <w:iCs/>
          <w:sz w:val="22"/>
          <w:szCs w:val="22"/>
        </w:rPr>
        <w:t xml:space="preserve">Peraturan Otoritas Jasa Keuangan Nomor 13/POJK.03/2017 </w:t>
      </w:r>
      <w:r w:rsidRPr="000D0A2A">
        <w:rPr>
          <w:rFonts w:ascii="Calisto MT" w:hAnsi="Calisto MT" w:cs="Times New Roman"/>
          <w:iCs/>
          <w:sz w:val="22"/>
          <w:szCs w:val="22"/>
        </w:rPr>
        <w:t xml:space="preserve">tentang </w:t>
      </w:r>
      <w:r w:rsidRPr="000D0A2A">
        <w:rPr>
          <w:rFonts w:ascii="Calisto MT" w:hAnsi="Calisto MT" w:cs="Times New Roman"/>
          <w:i/>
          <w:iCs/>
          <w:sz w:val="22"/>
          <w:szCs w:val="22"/>
        </w:rPr>
        <w:t>Penggunaan Jasa Akuntan Publik dan Kantor Akuntan Publik dalam Kegiatan Jasa Keuangan</w:t>
      </w:r>
      <w:r w:rsidRPr="000D0A2A">
        <w:rPr>
          <w:rFonts w:ascii="Calisto MT" w:hAnsi="Calisto MT" w:cs="Times New Roman"/>
          <w:iCs/>
          <w:sz w:val="22"/>
          <w:szCs w:val="22"/>
        </w:rPr>
        <w:t>. (2017). Jakarta</w:t>
      </w:r>
      <w:r w:rsidRPr="000D0A2A">
        <w:rPr>
          <w:rFonts w:ascii="Calisto MT" w:hAnsi="Calisto MT"/>
          <w:iCs/>
          <w:sz w:val="22"/>
          <w:szCs w:val="22"/>
        </w:rPr>
        <w:t>.</w:t>
      </w:r>
    </w:p>
    <w:p w14:paraId="20C216CF" w14:textId="50F1C6DC" w:rsidR="000D0A2A" w:rsidRPr="000D0A2A" w:rsidRDefault="000D0A2A" w:rsidP="00D00D57">
      <w:pPr>
        <w:pStyle w:val="Default"/>
        <w:tabs>
          <w:tab w:val="left" w:pos="709"/>
        </w:tabs>
        <w:ind w:left="567" w:hanging="567"/>
        <w:jc w:val="both"/>
        <w:rPr>
          <w:rFonts w:ascii="Calisto MT" w:hAnsi="Calisto MT" w:cs="Arial"/>
          <w:color w:val="222222"/>
          <w:sz w:val="22"/>
          <w:szCs w:val="22"/>
          <w:shd w:val="clear" w:color="auto" w:fill="FFFFFF"/>
        </w:rPr>
      </w:pPr>
      <w:r w:rsidRPr="000D0A2A">
        <w:rPr>
          <w:rFonts w:ascii="Calisto MT" w:hAnsi="Calisto MT" w:cs="Arial"/>
          <w:color w:val="222222"/>
          <w:sz w:val="22"/>
          <w:szCs w:val="22"/>
          <w:shd w:val="clear" w:color="auto" w:fill="FFFFFF"/>
        </w:rPr>
        <w:t>Pamungkas, B., Flassy, D.A., Yudanto, S., Rachman, H.A., Rahayu, S., Komarudin, S. and Setijono, H., 2018. Accrual-based accounting implementation in Indonesian’s local governments compared to other countries’ experiences. </w:t>
      </w:r>
      <w:r w:rsidRPr="000D0A2A">
        <w:rPr>
          <w:rFonts w:ascii="Calisto MT" w:hAnsi="Calisto MT" w:cs="Arial"/>
          <w:i/>
          <w:iCs/>
          <w:color w:val="222222"/>
          <w:sz w:val="22"/>
          <w:szCs w:val="22"/>
          <w:shd w:val="clear" w:color="auto" w:fill="FFFFFF"/>
        </w:rPr>
        <w:t>Man in India</w:t>
      </w:r>
      <w:r w:rsidRPr="000D0A2A">
        <w:rPr>
          <w:rFonts w:ascii="Calisto MT" w:hAnsi="Calisto MT" w:cs="Arial"/>
          <w:color w:val="222222"/>
          <w:sz w:val="22"/>
          <w:szCs w:val="22"/>
          <w:shd w:val="clear" w:color="auto" w:fill="FFFFFF"/>
        </w:rPr>
        <w:t>, </w:t>
      </w:r>
      <w:r w:rsidRPr="000D0A2A">
        <w:rPr>
          <w:rFonts w:ascii="Calisto MT" w:hAnsi="Calisto MT" w:cs="Arial"/>
          <w:i/>
          <w:iCs/>
          <w:color w:val="222222"/>
          <w:sz w:val="22"/>
          <w:szCs w:val="22"/>
          <w:shd w:val="clear" w:color="auto" w:fill="FFFFFF"/>
        </w:rPr>
        <w:t>98</w:t>
      </w:r>
      <w:r w:rsidRPr="000D0A2A">
        <w:rPr>
          <w:rFonts w:ascii="Calisto MT" w:hAnsi="Calisto MT" w:cs="Arial"/>
          <w:color w:val="222222"/>
          <w:sz w:val="22"/>
          <w:szCs w:val="22"/>
          <w:shd w:val="clear" w:color="auto" w:fill="FFFFFF"/>
        </w:rPr>
        <w:t>(1), pp.1-23.</w:t>
      </w:r>
    </w:p>
    <w:p w14:paraId="6666C095" w14:textId="28473736" w:rsidR="000D0A2A" w:rsidRPr="000D0A2A" w:rsidRDefault="000D0A2A" w:rsidP="00D00D57">
      <w:pPr>
        <w:pStyle w:val="Default"/>
        <w:tabs>
          <w:tab w:val="left" w:pos="709"/>
        </w:tabs>
        <w:ind w:left="567" w:hanging="567"/>
        <w:jc w:val="both"/>
        <w:rPr>
          <w:rFonts w:ascii="Calisto MT" w:hAnsi="Calisto MT" w:cs="Arial"/>
          <w:color w:val="222222"/>
          <w:sz w:val="22"/>
          <w:szCs w:val="22"/>
          <w:shd w:val="clear" w:color="auto" w:fill="FFFFFF"/>
        </w:rPr>
      </w:pPr>
      <w:r w:rsidRPr="000D0A2A">
        <w:rPr>
          <w:rFonts w:ascii="Calisto MT" w:hAnsi="Calisto MT" w:cs="Arial"/>
          <w:color w:val="222222"/>
          <w:sz w:val="22"/>
          <w:szCs w:val="22"/>
          <w:shd w:val="clear" w:color="auto" w:fill="FFFFFF"/>
        </w:rPr>
        <w:t>Pratiwi, Y. and Pamungkas, B., 2014. Analisis Pengakuan Pendapatan, Belanja, dan Pembiayaan Daerah Pada Pemerintah Daerah Kota Bogor. </w:t>
      </w:r>
      <w:r w:rsidRPr="000D0A2A">
        <w:rPr>
          <w:rFonts w:ascii="Calisto MT" w:hAnsi="Calisto MT" w:cs="Arial"/>
          <w:i/>
          <w:iCs/>
          <w:color w:val="222222"/>
          <w:sz w:val="22"/>
          <w:szCs w:val="22"/>
          <w:shd w:val="clear" w:color="auto" w:fill="FFFFFF"/>
        </w:rPr>
        <w:t>Jurnal Ilmiah Akuntansi Kesatuan</w:t>
      </w:r>
      <w:r w:rsidRPr="000D0A2A">
        <w:rPr>
          <w:rFonts w:ascii="Calisto MT" w:hAnsi="Calisto MT" w:cs="Arial"/>
          <w:color w:val="222222"/>
          <w:sz w:val="22"/>
          <w:szCs w:val="22"/>
          <w:shd w:val="clear" w:color="auto" w:fill="FFFFFF"/>
        </w:rPr>
        <w:t>, </w:t>
      </w:r>
      <w:r w:rsidRPr="000D0A2A">
        <w:rPr>
          <w:rFonts w:ascii="Calisto MT" w:hAnsi="Calisto MT" w:cs="Arial"/>
          <w:i/>
          <w:iCs/>
          <w:color w:val="222222"/>
          <w:sz w:val="22"/>
          <w:szCs w:val="22"/>
          <w:shd w:val="clear" w:color="auto" w:fill="FFFFFF"/>
        </w:rPr>
        <w:t>2</w:t>
      </w:r>
      <w:r w:rsidRPr="000D0A2A">
        <w:rPr>
          <w:rFonts w:ascii="Calisto MT" w:hAnsi="Calisto MT" w:cs="Arial"/>
          <w:color w:val="222222"/>
          <w:sz w:val="22"/>
          <w:szCs w:val="22"/>
          <w:shd w:val="clear" w:color="auto" w:fill="FFFFFF"/>
        </w:rPr>
        <w:t>(1), pp.059-072.</w:t>
      </w:r>
    </w:p>
    <w:p w14:paraId="0A3A33EA" w14:textId="0F1E8431" w:rsidR="000D0A2A" w:rsidRPr="000D0A2A" w:rsidRDefault="000D0A2A" w:rsidP="00D00D57">
      <w:pPr>
        <w:pStyle w:val="Default"/>
        <w:tabs>
          <w:tab w:val="left" w:pos="709"/>
        </w:tabs>
        <w:ind w:left="567" w:hanging="567"/>
        <w:jc w:val="both"/>
        <w:rPr>
          <w:rFonts w:ascii="Calisto MT" w:hAnsi="Calisto MT" w:cs="Arial"/>
          <w:color w:val="222222"/>
          <w:sz w:val="22"/>
          <w:szCs w:val="22"/>
          <w:shd w:val="clear" w:color="auto" w:fill="FFFFFF"/>
        </w:rPr>
      </w:pPr>
      <w:r w:rsidRPr="000D0A2A">
        <w:rPr>
          <w:rFonts w:ascii="Calisto MT" w:hAnsi="Calisto MT" w:cs="Arial"/>
          <w:color w:val="222222"/>
          <w:sz w:val="22"/>
          <w:szCs w:val="22"/>
          <w:shd w:val="clear" w:color="auto" w:fill="FFFFFF"/>
        </w:rPr>
        <w:t>Purba, J.H.V., 2017. The analysis of European Union's vegetable oil consumption:" will the European Parliament Resolution Halt the Consumption of Crude Palm Oil in the European Union in the future?". </w:t>
      </w:r>
      <w:r w:rsidRPr="000D0A2A">
        <w:rPr>
          <w:rFonts w:ascii="Calisto MT" w:hAnsi="Calisto MT" w:cs="Arial"/>
          <w:i/>
          <w:iCs/>
          <w:color w:val="222222"/>
          <w:sz w:val="22"/>
          <w:szCs w:val="22"/>
          <w:shd w:val="clear" w:color="auto" w:fill="FFFFFF"/>
        </w:rPr>
        <w:t>International Journal of Applied Business and Economic Research</w:t>
      </w:r>
      <w:r w:rsidRPr="000D0A2A">
        <w:rPr>
          <w:rFonts w:ascii="Calisto MT" w:hAnsi="Calisto MT" w:cs="Arial"/>
          <w:color w:val="222222"/>
          <w:sz w:val="22"/>
          <w:szCs w:val="22"/>
          <w:shd w:val="clear" w:color="auto" w:fill="FFFFFF"/>
        </w:rPr>
        <w:t>, </w:t>
      </w:r>
      <w:r w:rsidRPr="000D0A2A">
        <w:rPr>
          <w:rFonts w:ascii="Calisto MT" w:hAnsi="Calisto MT" w:cs="Arial"/>
          <w:i/>
          <w:iCs/>
          <w:color w:val="222222"/>
          <w:sz w:val="22"/>
          <w:szCs w:val="22"/>
          <w:shd w:val="clear" w:color="auto" w:fill="FFFFFF"/>
        </w:rPr>
        <w:t>15</w:t>
      </w:r>
      <w:r w:rsidRPr="000D0A2A">
        <w:rPr>
          <w:rFonts w:ascii="Calisto MT" w:hAnsi="Calisto MT" w:cs="Arial"/>
          <w:color w:val="222222"/>
          <w:sz w:val="22"/>
          <w:szCs w:val="22"/>
          <w:shd w:val="clear" w:color="auto" w:fill="FFFFFF"/>
        </w:rPr>
        <w:t>, p.19.</w:t>
      </w:r>
    </w:p>
    <w:p w14:paraId="0D3CE891" w14:textId="7BDC0E19" w:rsidR="000D0A2A" w:rsidRPr="000D0A2A" w:rsidRDefault="000D0A2A" w:rsidP="00D00D57">
      <w:pPr>
        <w:pStyle w:val="Default"/>
        <w:tabs>
          <w:tab w:val="left" w:pos="709"/>
        </w:tabs>
        <w:ind w:left="567" w:hanging="567"/>
        <w:jc w:val="both"/>
        <w:rPr>
          <w:rFonts w:ascii="Calisto MT" w:hAnsi="Calisto MT"/>
          <w:iCs/>
          <w:sz w:val="22"/>
          <w:szCs w:val="22"/>
        </w:rPr>
      </w:pPr>
      <w:r w:rsidRPr="000D0A2A">
        <w:rPr>
          <w:rFonts w:ascii="Calisto MT" w:hAnsi="Calisto MT" w:cs="Arial"/>
          <w:color w:val="222222"/>
          <w:sz w:val="22"/>
          <w:szCs w:val="22"/>
          <w:shd w:val="clear" w:color="auto" w:fill="FFFFFF"/>
        </w:rPr>
        <w:lastRenderedPageBreak/>
        <w:t>Purba, J.H.V. and Septian, M.R., 2019. Analysis of Short Term Financial Performance: A Case Study of an Energy Service Provider. </w:t>
      </w:r>
      <w:r w:rsidRPr="000D0A2A">
        <w:rPr>
          <w:rFonts w:ascii="Calisto MT" w:hAnsi="Calisto MT" w:cs="Arial"/>
          <w:i/>
          <w:iCs/>
          <w:color w:val="222222"/>
          <w:sz w:val="22"/>
          <w:szCs w:val="22"/>
          <w:shd w:val="clear" w:color="auto" w:fill="FFFFFF"/>
        </w:rPr>
        <w:t>Journal of Accounting Research, Organization and Economics</w:t>
      </w:r>
      <w:r w:rsidRPr="000D0A2A">
        <w:rPr>
          <w:rFonts w:ascii="Calisto MT" w:hAnsi="Calisto MT" w:cs="Arial"/>
          <w:color w:val="222222"/>
          <w:sz w:val="22"/>
          <w:szCs w:val="22"/>
          <w:shd w:val="clear" w:color="auto" w:fill="FFFFFF"/>
        </w:rPr>
        <w:t>, </w:t>
      </w:r>
      <w:r w:rsidRPr="000D0A2A">
        <w:rPr>
          <w:rFonts w:ascii="Calisto MT" w:hAnsi="Calisto MT" w:cs="Arial"/>
          <w:i/>
          <w:iCs/>
          <w:color w:val="222222"/>
          <w:sz w:val="22"/>
          <w:szCs w:val="22"/>
          <w:shd w:val="clear" w:color="auto" w:fill="FFFFFF"/>
        </w:rPr>
        <w:t>2</w:t>
      </w:r>
      <w:r w:rsidRPr="000D0A2A">
        <w:rPr>
          <w:rFonts w:ascii="Calisto MT" w:hAnsi="Calisto MT" w:cs="Arial"/>
          <w:color w:val="222222"/>
          <w:sz w:val="22"/>
          <w:szCs w:val="22"/>
          <w:shd w:val="clear" w:color="auto" w:fill="FFFFFF"/>
        </w:rPr>
        <w:t>(2), pp.113-122.</w:t>
      </w:r>
    </w:p>
    <w:p w14:paraId="4EA23F89" w14:textId="77777777" w:rsidR="00822DE3" w:rsidRPr="000D0A2A" w:rsidRDefault="00822DE3" w:rsidP="00D00D57">
      <w:pPr>
        <w:tabs>
          <w:tab w:val="left" w:pos="709"/>
        </w:tabs>
        <w:spacing w:after="0" w:line="240" w:lineRule="auto"/>
        <w:ind w:left="567" w:hanging="567"/>
        <w:jc w:val="both"/>
        <w:rPr>
          <w:rFonts w:ascii="Calisto MT" w:hAnsi="Calisto MT" w:cs="Times New Roman"/>
          <w:i/>
        </w:rPr>
      </w:pPr>
      <w:r w:rsidRPr="000D0A2A">
        <w:rPr>
          <w:rFonts w:ascii="Calisto MT" w:hAnsi="Calisto MT" w:cs="Times New Roman"/>
        </w:rPr>
        <w:t xml:space="preserve">Rahman, A., &amp; Siregar. B. (2012). Faktor-Faktor yang Mempengaruhi Kecenderungan Penerimaan Opini Audit Going Concern Pada Perusahaan Manufaktur Yang Terdaftar Di Bursa Efek Indonesia. </w:t>
      </w:r>
      <w:r w:rsidRPr="000D0A2A">
        <w:rPr>
          <w:rFonts w:ascii="Calisto MT" w:hAnsi="Calisto MT" w:cs="Times New Roman"/>
          <w:i/>
        </w:rPr>
        <w:t xml:space="preserve">Jurnal Akuntansi. Sekolah Tinggi Ilmu Ekonomi YKPN Yogyakarta. </w:t>
      </w:r>
    </w:p>
    <w:p w14:paraId="416C4E46" w14:textId="2804969B" w:rsidR="00822DE3" w:rsidRPr="000D0A2A" w:rsidRDefault="00327AC6" w:rsidP="00D00D57">
      <w:pPr>
        <w:tabs>
          <w:tab w:val="left" w:pos="709"/>
        </w:tabs>
        <w:spacing w:after="0" w:line="240" w:lineRule="auto"/>
        <w:ind w:left="567" w:hanging="567"/>
        <w:jc w:val="both"/>
        <w:rPr>
          <w:rFonts w:ascii="Calisto MT" w:hAnsi="Calisto MT" w:cs="Times New Roman"/>
        </w:rPr>
      </w:pPr>
      <w:r>
        <w:rPr>
          <w:rFonts w:ascii="Calisto MT" w:hAnsi="Calisto MT" w:cs="Times New Roman"/>
          <w:noProof/>
        </w:rPr>
        <w:pict w14:anchorId="046894B9">
          <v:shape id="_x0000_s1038" type="#_x0000_t202" style="position:absolute;left:0;text-align:left;margin-left:43.45pt;margin-top:-93.7pt;width:98.6pt;height:114.55pt;z-index:251664384;visibility:visible;mso-wrap-style:square;mso-width-percent:0;mso-height-percent:200;mso-wrap-distance-left:9pt;mso-wrap-distance-top:0;mso-wrap-distance-right:9pt;mso-wrap-distance-bottom:0;mso-position-horizontal-relative:left-margin-area;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" filled="f" stroked="f">
            <v:textbox style="mso-fit-shape-to-text:t">
              <w:txbxContent>
                <w:p w14:paraId="139C411E" w14:textId="150875E8" w:rsidR="00533B09" w:rsidRDefault="00533B09" w:rsidP="00533B09">
                  <w:pPr>
                    <w:spacing w:after="0" w:line="240" w:lineRule="auto"/>
                    <w:rPr>
                      <w:rFonts w:ascii="Calisto MT" w:hAnsi="Calisto MT"/>
                      <w:i/>
                    </w:rPr>
                  </w:pPr>
                  <w:r>
                    <w:rPr>
                      <w:rFonts w:ascii="Calisto MT" w:hAnsi="Calisto MT"/>
                      <w:i/>
                    </w:rPr>
                    <w:t>Audit</w:t>
                  </w:r>
                  <w:proofErr w:type="spellStart"/>
                  <w:r w:rsidR="00873636">
                    <w:rPr>
                      <w:rFonts w:ascii="Calisto MT" w:hAnsi="Calisto MT"/>
                      <w:i/>
                      <w:lang w:val="en-US"/>
                    </w:rPr>
                    <w:t>ing</w:t>
                  </w:r>
                  <w:proofErr w:type="spellEnd"/>
                  <w:r w:rsidR="00873636">
                    <w:rPr>
                      <w:rFonts w:ascii="Calisto MT" w:hAnsi="Calisto MT"/>
                      <w:i/>
                      <w:lang w:val="en-US"/>
                    </w:rPr>
                    <w:t>, Going Concern Audit and Manufacturer</w:t>
                  </w:r>
                </w:p>
                <w:p w14:paraId="6C7AE1E1" w14:textId="77777777" w:rsidR="00533B09" w:rsidRDefault="00533B09" w:rsidP="00533B09">
                  <w:pPr>
                    <w:spacing w:after="0" w:line="240" w:lineRule="auto"/>
                    <w:rPr>
                      <w:rFonts w:ascii="Calisto MT" w:hAnsi="Calisto MT"/>
                      <w:i/>
                    </w:rPr>
                  </w:pPr>
                  <w:r>
                    <w:rPr>
                      <w:rFonts w:ascii="Calisto MT" w:hAnsi="Calisto MT"/>
                      <w:i/>
                    </w:rPr>
                    <w:t xml:space="preserve"> </w:t>
                  </w:r>
                </w:p>
                <w:p w14:paraId="4138679B" w14:textId="77777777" w:rsidR="00533B09" w:rsidRDefault="00533B09" w:rsidP="00533B09">
                  <w:pPr>
                    <w:spacing w:after="0" w:line="240" w:lineRule="auto"/>
                    <w:rPr>
                      <w:rFonts w:ascii="Calisto MT" w:hAnsi="Calisto MT"/>
                      <w:i/>
                    </w:rPr>
                  </w:pPr>
                </w:p>
                <w:p w14:paraId="2BEB6A52" w14:textId="77777777" w:rsidR="00533B09" w:rsidRDefault="00533B09" w:rsidP="00533B09">
                  <w:pPr>
                    <w:spacing w:after="0" w:line="240" w:lineRule="auto"/>
                    <w:rPr>
                      <w:rFonts w:ascii="Calisto MT" w:hAnsi="Calisto MT"/>
                    </w:rPr>
                  </w:pPr>
                </w:p>
                <w:p w14:paraId="015A8A6F" w14:textId="69231E89" w:rsidR="00533B09" w:rsidRDefault="00533B09" w:rsidP="00533B09">
                  <w:pPr>
                    <w:spacing w:after="0" w:line="240" w:lineRule="auto"/>
                    <w:rPr>
                      <w:rFonts w:ascii="Calisto MT" w:hAnsi="Calisto MT"/>
                      <w:b/>
                      <w:sz w:val="36"/>
                      <w:u w:val="single"/>
                    </w:rPr>
                  </w:pPr>
                  <w:r>
                    <w:rPr>
                      <w:rFonts w:ascii="Calisto MT" w:hAnsi="Calisto MT"/>
                      <w:b/>
                      <w:sz w:val="36"/>
                      <w:u w:val="single"/>
                    </w:rPr>
                    <w:t>38</w:t>
                  </w:r>
                  <w:r w:rsidR="00873636">
                    <w:rPr>
                      <w:rFonts w:ascii="Calisto MT" w:hAnsi="Calisto MT"/>
                      <w:b/>
                      <w:sz w:val="36"/>
                      <w:u w:val="single"/>
                      <w:lang w:val="en-US"/>
                    </w:rPr>
                    <w:t>0</w:t>
                  </w:r>
                  <w:r>
                    <w:rPr>
                      <w:rFonts w:ascii="Calisto MT" w:hAnsi="Calisto MT"/>
                      <w:b/>
                      <w:sz w:val="36"/>
                      <w:u w:val="single"/>
                    </w:rPr>
                    <w:t>______</w:t>
                  </w:r>
                </w:p>
              </w:txbxContent>
            </v:textbox>
            <w10:wrap anchorx="margin"/>
          </v:shape>
        </w:pict>
      </w:r>
      <w:r w:rsidR="00822DE3" w:rsidRPr="000D0A2A">
        <w:rPr>
          <w:rFonts w:ascii="Calisto MT" w:hAnsi="Calisto MT" w:cs="Times New Roman"/>
        </w:rPr>
        <w:t>Sidqi, D.L., &amp; Sutapa (2014). Pengaruh Financial Distress dan Audit Client Tenure Terhadap Penerimaan Opini Audit Going Concern</w:t>
      </w:r>
      <w:r w:rsidR="00822DE3" w:rsidRPr="000D0A2A">
        <w:rPr>
          <w:rFonts w:ascii="Calisto MT" w:hAnsi="Calisto MT" w:cs="Times New Roman"/>
          <w:i/>
        </w:rPr>
        <w:t>. Jurnal Akuntansi Indonesia</w:t>
      </w:r>
      <w:r w:rsidR="00822DE3" w:rsidRPr="000D0A2A">
        <w:rPr>
          <w:rFonts w:ascii="Calisto MT" w:hAnsi="Calisto MT" w:cs="Times New Roman"/>
        </w:rPr>
        <w:t>, vol.3, Hal.1 – 12.</w:t>
      </w:r>
    </w:p>
    <w:p w14:paraId="7303B5A8" w14:textId="77777777" w:rsidR="00822DE3" w:rsidRPr="000D0A2A" w:rsidRDefault="00822DE3" w:rsidP="00D00D57">
      <w:pPr>
        <w:tabs>
          <w:tab w:val="left" w:pos="709"/>
        </w:tabs>
        <w:spacing w:after="0" w:line="240" w:lineRule="auto"/>
        <w:ind w:left="567" w:hanging="567"/>
        <w:jc w:val="both"/>
        <w:rPr>
          <w:rFonts w:ascii="Calisto MT" w:hAnsi="Calisto MT" w:cs="Times New Roman"/>
        </w:rPr>
      </w:pPr>
      <w:r w:rsidRPr="000D0A2A">
        <w:rPr>
          <w:rFonts w:ascii="Calisto MT" w:hAnsi="Calisto MT" w:cs="Times New Roman"/>
        </w:rPr>
        <w:t>Tandepadang, M. E., Majidah, &amp;  Siska P.Y. (2017). Analisis Determinan Opini Audit Going Concern</w:t>
      </w:r>
      <w:r w:rsidRPr="000D0A2A">
        <w:rPr>
          <w:rFonts w:ascii="Calisto MT" w:hAnsi="Calisto MT" w:cs="Times New Roman"/>
          <w:i/>
        </w:rPr>
        <w:t>. E – Proceeding of Management</w:t>
      </w:r>
      <w:r w:rsidRPr="000D0A2A">
        <w:rPr>
          <w:rFonts w:ascii="Calisto MT" w:hAnsi="Calisto MT" w:cs="Times New Roman"/>
        </w:rPr>
        <w:t xml:space="preserve"> : Vol.4 hlm 2585.</w:t>
      </w:r>
    </w:p>
    <w:p w14:paraId="705CF340" w14:textId="77777777" w:rsidR="00C940FE" w:rsidRPr="00D00D57" w:rsidRDefault="00822DE3" w:rsidP="00D00D57">
      <w:pPr>
        <w:spacing w:after="0" w:line="240" w:lineRule="auto"/>
        <w:ind w:left="567" w:hanging="567"/>
        <w:rPr>
          <w:rFonts w:ascii="Calisto MT" w:hAnsi="Calisto MT" w:cs="Times New Roman"/>
        </w:rPr>
      </w:pPr>
      <w:r w:rsidRPr="000D0A2A">
        <w:rPr>
          <w:rFonts w:ascii="Calisto MT" w:hAnsi="Calisto MT" w:cs="Times New Roman"/>
        </w:rPr>
        <w:t>Xingqiang, D., &amp; Shaojuan. L., (2015</w:t>
      </w:r>
      <w:r w:rsidRPr="000D0A2A">
        <w:rPr>
          <w:rFonts w:ascii="Calisto MT" w:hAnsi="Calisto MT" w:cs="Times New Roman"/>
          <w:i/>
        </w:rPr>
        <w:t xml:space="preserve">). </w:t>
      </w:r>
      <w:r w:rsidRPr="000D0A2A">
        <w:rPr>
          <w:rFonts w:ascii="Calisto MT" w:hAnsi="Calisto MT" w:cs="Times New Roman"/>
        </w:rPr>
        <w:t xml:space="preserve">Financial Distress, Invesment Oppotunity, and the Contagion Effect of Low Audit Quaity : Evidence from China. </w:t>
      </w:r>
      <w:r w:rsidRPr="000D0A2A">
        <w:rPr>
          <w:rFonts w:ascii="Calisto MT" w:hAnsi="Calisto MT" w:cs="Times New Roman"/>
          <w:i/>
        </w:rPr>
        <w:t>J Bus Ethics</w:t>
      </w:r>
      <w:r w:rsidRPr="000D0A2A">
        <w:rPr>
          <w:rFonts w:ascii="Calisto MT" w:hAnsi="Calisto MT" w:cs="Times New Roman"/>
        </w:rPr>
        <w:t xml:space="preserve"> 147: </w:t>
      </w:r>
      <w:r w:rsidRPr="00D00D57">
        <w:rPr>
          <w:rFonts w:ascii="Calisto MT" w:hAnsi="Calisto MT" w:cs="Times New Roman"/>
        </w:rPr>
        <w:t>565 – 593.</w:t>
      </w:r>
    </w:p>
    <w:sectPr w:rsidR="00C940FE" w:rsidRPr="00D00D57" w:rsidSect="00D00D57">
      <w:pgSz w:w="11906" w:h="16838"/>
      <w:pgMar w:top="1418" w:right="2835"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2886C" w14:textId="77777777" w:rsidR="00327AC6" w:rsidRDefault="00327AC6" w:rsidP="00D27035">
      <w:pPr>
        <w:spacing w:after="0" w:line="240" w:lineRule="auto"/>
      </w:pPr>
      <w:r>
        <w:separator/>
      </w:r>
    </w:p>
  </w:endnote>
  <w:endnote w:type="continuationSeparator" w:id="0">
    <w:p w14:paraId="1FE967B0" w14:textId="77777777" w:rsidR="00327AC6" w:rsidRDefault="00327AC6" w:rsidP="00D2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8DF41" w14:textId="77777777" w:rsidR="00327AC6" w:rsidRDefault="00327AC6" w:rsidP="00D27035">
      <w:pPr>
        <w:spacing w:after="0" w:line="240" w:lineRule="auto"/>
      </w:pPr>
      <w:r>
        <w:separator/>
      </w:r>
    </w:p>
  </w:footnote>
  <w:footnote w:type="continuationSeparator" w:id="0">
    <w:p w14:paraId="43360BF3" w14:textId="77777777" w:rsidR="00327AC6" w:rsidRDefault="00327AC6" w:rsidP="00D27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B7ED9"/>
    <w:multiLevelType w:val="hybridMultilevel"/>
    <w:tmpl w:val="5D9A47F4"/>
    <w:lvl w:ilvl="0" w:tplc="04210019">
      <w:start w:val="1"/>
      <w:numFmt w:val="lowerLetter"/>
      <w:lvlText w:val="%1."/>
      <w:lvlJc w:val="left"/>
      <w:pPr>
        <w:ind w:left="1815" w:hanging="360"/>
      </w:pPr>
    </w:lvl>
    <w:lvl w:ilvl="1" w:tplc="04210019" w:tentative="1">
      <w:start w:val="1"/>
      <w:numFmt w:val="lowerLetter"/>
      <w:lvlText w:val="%2."/>
      <w:lvlJc w:val="left"/>
      <w:pPr>
        <w:ind w:left="2535" w:hanging="360"/>
      </w:pPr>
    </w:lvl>
    <w:lvl w:ilvl="2" w:tplc="0421001B" w:tentative="1">
      <w:start w:val="1"/>
      <w:numFmt w:val="lowerRoman"/>
      <w:lvlText w:val="%3."/>
      <w:lvlJc w:val="right"/>
      <w:pPr>
        <w:ind w:left="3255" w:hanging="180"/>
      </w:pPr>
    </w:lvl>
    <w:lvl w:ilvl="3" w:tplc="0421000F" w:tentative="1">
      <w:start w:val="1"/>
      <w:numFmt w:val="decimal"/>
      <w:lvlText w:val="%4."/>
      <w:lvlJc w:val="left"/>
      <w:pPr>
        <w:ind w:left="3975" w:hanging="360"/>
      </w:pPr>
    </w:lvl>
    <w:lvl w:ilvl="4" w:tplc="04210019" w:tentative="1">
      <w:start w:val="1"/>
      <w:numFmt w:val="lowerLetter"/>
      <w:lvlText w:val="%5."/>
      <w:lvlJc w:val="left"/>
      <w:pPr>
        <w:ind w:left="4695" w:hanging="360"/>
      </w:pPr>
    </w:lvl>
    <w:lvl w:ilvl="5" w:tplc="0421001B" w:tentative="1">
      <w:start w:val="1"/>
      <w:numFmt w:val="lowerRoman"/>
      <w:lvlText w:val="%6."/>
      <w:lvlJc w:val="right"/>
      <w:pPr>
        <w:ind w:left="5415" w:hanging="180"/>
      </w:pPr>
    </w:lvl>
    <w:lvl w:ilvl="6" w:tplc="0421000F" w:tentative="1">
      <w:start w:val="1"/>
      <w:numFmt w:val="decimal"/>
      <w:lvlText w:val="%7."/>
      <w:lvlJc w:val="left"/>
      <w:pPr>
        <w:ind w:left="6135" w:hanging="360"/>
      </w:pPr>
    </w:lvl>
    <w:lvl w:ilvl="7" w:tplc="04210019" w:tentative="1">
      <w:start w:val="1"/>
      <w:numFmt w:val="lowerLetter"/>
      <w:lvlText w:val="%8."/>
      <w:lvlJc w:val="left"/>
      <w:pPr>
        <w:ind w:left="6855" w:hanging="360"/>
      </w:pPr>
    </w:lvl>
    <w:lvl w:ilvl="8" w:tplc="0421001B" w:tentative="1">
      <w:start w:val="1"/>
      <w:numFmt w:val="lowerRoman"/>
      <w:lvlText w:val="%9."/>
      <w:lvlJc w:val="right"/>
      <w:pPr>
        <w:ind w:left="7575" w:hanging="180"/>
      </w:pPr>
    </w:lvl>
  </w:abstractNum>
  <w:abstractNum w:abstractNumId="1" w15:restartNumberingAfterBreak="0">
    <w:nsid w:val="10176F15"/>
    <w:multiLevelType w:val="hybridMultilevel"/>
    <w:tmpl w:val="9B6E73F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3B0D78"/>
    <w:multiLevelType w:val="hybridMultilevel"/>
    <w:tmpl w:val="D62E3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ED162B"/>
    <w:multiLevelType w:val="hybridMultilevel"/>
    <w:tmpl w:val="1C16EFFC"/>
    <w:lvl w:ilvl="0" w:tplc="04210019">
      <w:start w:val="1"/>
      <w:numFmt w:val="lowerLetter"/>
      <w:lvlText w:val="%1."/>
      <w:lvlJc w:val="left"/>
      <w:pPr>
        <w:ind w:left="720" w:hanging="360"/>
      </w:pPr>
    </w:lvl>
    <w:lvl w:ilvl="1" w:tplc="1E4EFAF4">
      <w:start w:val="1"/>
      <w:numFmt w:val="decimal"/>
      <w:lvlText w:val="%2."/>
      <w:lvlJc w:val="left"/>
      <w:pPr>
        <w:ind w:left="1440" w:hanging="360"/>
      </w:pPr>
      <w:rPr>
        <w:rFonts w:ascii="Times New Roman" w:hAnsi="Times New Roman" w:cs="Times New Roman" w:hint="default"/>
        <w:sz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9B328D"/>
    <w:multiLevelType w:val="hybridMultilevel"/>
    <w:tmpl w:val="802C7D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ED43DD3"/>
    <w:multiLevelType w:val="hybridMultilevel"/>
    <w:tmpl w:val="2E98051E"/>
    <w:lvl w:ilvl="0" w:tplc="04210011">
      <w:start w:val="1"/>
      <w:numFmt w:val="decimal"/>
      <w:lvlText w:val="%1)"/>
      <w:lvlJc w:val="left"/>
      <w:pPr>
        <w:ind w:left="1095" w:hanging="375"/>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42C3B6D"/>
    <w:multiLevelType w:val="hybridMultilevel"/>
    <w:tmpl w:val="115EB442"/>
    <w:lvl w:ilvl="0" w:tplc="81225DCE">
      <w:start w:val="1"/>
      <w:numFmt w:val="decimal"/>
      <w:lvlText w:val="%1)"/>
      <w:lvlJc w:val="left"/>
      <w:pPr>
        <w:ind w:left="1095" w:hanging="375"/>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882122D"/>
    <w:multiLevelType w:val="hybridMultilevel"/>
    <w:tmpl w:val="0C94DE40"/>
    <w:lvl w:ilvl="0" w:tplc="81225DCE">
      <w:start w:val="1"/>
      <w:numFmt w:val="decimal"/>
      <w:lvlText w:val="%1)"/>
      <w:lvlJc w:val="left"/>
      <w:pPr>
        <w:ind w:left="1723" w:hanging="375"/>
      </w:pPr>
      <w:rPr>
        <w:rFonts w:hint="default"/>
      </w:rPr>
    </w:lvl>
    <w:lvl w:ilvl="1" w:tplc="04210019" w:tentative="1">
      <w:start w:val="1"/>
      <w:numFmt w:val="lowerLetter"/>
      <w:lvlText w:val="%2."/>
      <w:lvlJc w:val="left"/>
      <w:pPr>
        <w:ind w:left="2428" w:hanging="360"/>
      </w:pPr>
    </w:lvl>
    <w:lvl w:ilvl="2" w:tplc="0421001B" w:tentative="1">
      <w:start w:val="1"/>
      <w:numFmt w:val="lowerRoman"/>
      <w:lvlText w:val="%3."/>
      <w:lvlJc w:val="right"/>
      <w:pPr>
        <w:ind w:left="3148" w:hanging="180"/>
      </w:pPr>
    </w:lvl>
    <w:lvl w:ilvl="3" w:tplc="0421000F" w:tentative="1">
      <w:start w:val="1"/>
      <w:numFmt w:val="decimal"/>
      <w:lvlText w:val="%4."/>
      <w:lvlJc w:val="left"/>
      <w:pPr>
        <w:ind w:left="3868" w:hanging="360"/>
      </w:pPr>
    </w:lvl>
    <w:lvl w:ilvl="4" w:tplc="04210019" w:tentative="1">
      <w:start w:val="1"/>
      <w:numFmt w:val="lowerLetter"/>
      <w:lvlText w:val="%5."/>
      <w:lvlJc w:val="left"/>
      <w:pPr>
        <w:ind w:left="4588" w:hanging="360"/>
      </w:pPr>
    </w:lvl>
    <w:lvl w:ilvl="5" w:tplc="0421001B" w:tentative="1">
      <w:start w:val="1"/>
      <w:numFmt w:val="lowerRoman"/>
      <w:lvlText w:val="%6."/>
      <w:lvlJc w:val="right"/>
      <w:pPr>
        <w:ind w:left="5308" w:hanging="180"/>
      </w:pPr>
    </w:lvl>
    <w:lvl w:ilvl="6" w:tplc="0421000F" w:tentative="1">
      <w:start w:val="1"/>
      <w:numFmt w:val="decimal"/>
      <w:lvlText w:val="%7."/>
      <w:lvlJc w:val="left"/>
      <w:pPr>
        <w:ind w:left="6028" w:hanging="360"/>
      </w:pPr>
    </w:lvl>
    <w:lvl w:ilvl="7" w:tplc="04210019" w:tentative="1">
      <w:start w:val="1"/>
      <w:numFmt w:val="lowerLetter"/>
      <w:lvlText w:val="%8."/>
      <w:lvlJc w:val="left"/>
      <w:pPr>
        <w:ind w:left="6748" w:hanging="360"/>
      </w:pPr>
    </w:lvl>
    <w:lvl w:ilvl="8" w:tplc="0421001B" w:tentative="1">
      <w:start w:val="1"/>
      <w:numFmt w:val="lowerRoman"/>
      <w:lvlText w:val="%9."/>
      <w:lvlJc w:val="right"/>
      <w:pPr>
        <w:ind w:left="7468" w:hanging="180"/>
      </w:pPr>
    </w:lvl>
  </w:abstractNum>
  <w:abstractNum w:abstractNumId="8" w15:restartNumberingAfterBreak="0">
    <w:nsid w:val="59E44773"/>
    <w:multiLevelType w:val="hybridMultilevel"/>
    <w:tmpl w:val="7586F02A"/>
    <w:lvl w:ilvl="0" w:tplc="04210011">
      <w:start w:val="1"/>
      <w:numFmt w:val="decimal"/>
      <w:lvlText w:val="%1)"/>
      <w:lvlJc w:val="left"/>
      <w:pPr>
        <w:ind w:left="1815" w:hanging="360"/>
      </w:pPr>
    </w:lvl>
    <w:lvl w:ilvl="1" w:tplc="04210019" w:tentative="1">
      <w:start w:val="1"/>
      <w:numFmt w:val="lowerLetter"/>
      <w:lvlText w:val="%2."/>
      <w:lvlJc w:val="left"/>
      <w:pPr>
        <w:ind w:left="2535" w:hanging="360"/>
      </w:pPr>
    </w:lvl>
    <w:lvl w:ilvl="2" w:tplc="0421001B" w:tentative="1">
      <w:start w:val="1"/>
      <w:numFmt w:val="lowerRoman"/>
      <w:lvlText w:val="%3."/>
      <w:lvlJc w:val="right"/>
      <w:pPr>
        <w:ind w:left="3255" w:hanging="180"/>
      </w:pPr>
    </w:lvl>
    <w:lvl w:ilvl="3" w:tplc="0421000F" w:tentative="1">
      <w:start w:val="1"/>
      <w:numFmt w:val="decimal"/>
      <w:lvlText w:val="%4."/>
      <w:lvlJc w:val="left"/>
      <w:pPr>
        <w:ind w:left="3975" w:hanging="360"/>
      </w:pPr>
    </w:lvl>
    <w:lvl w:ilvl="4" w:tplc="04210019" w:tentative="1">
      <w:start w:val="1"/>
      <w:numFmt w:val="lowerLetter"/>
      <w:lvlText w:val="%5."/>
      <w:lvlJc w:val="left"/>
      <w:pPr>
        <w:ind w:left="4695" w:hanging="360"/>
      </w:pPr>
    </w:lvl>
    <w:lvl w:ilvl="5" w:tplc="0421001B" w:tentative="1">
      <w:start w:val="1"/>
      <w:numFmt w:val="lowerRoman"/>
      <w:lvlText w:val="%6."/>
      <w:lvlJc w:val="right"/>
      <w:pPr>
        <w:ind w:left="5415" w:hanging="180"/>
      </w:pPr>
    </w:lvl>
    <w:lvl w:ilvl="6" w:tplc="0421000F" w:tentative="1">
      <w:start w:val="1"/>
      <w:numFmt w:val="decimal"/>
      <w:lvlText w:val="%7."/>
      <w:lvlJc w:val="left"/>
      <w:pPr>
        <w:ind w:left="6135" w:hanging="360"/>
      </w:pPr>
    </w:lvl>
    <w:lvl w:ilvl="7" w:tplc="04210019" w:tentative="1">
      <w:start w:val="1"/>
      <w:numFmt w:val="lowerLetter"/>
      <w:lvlText w:val="%8."/>
      <w:lvlJc w:val="left"/>
      <w:pPr>
        <w:ind w:left="6855" w:hanging="360"/>
      </w:pPr>
    </w:lvl>
    <w:lvl w:ilvl="8" w:tplc="0421001B" w:tentative="1">
      <w:start w:val="1"/>
      <w:numFmt w:val="lowerRoman"/>
      <w:lvlText w:val="%9."/>
      <w:lvlJc w:val="right"/>
      <w:pPr>
        <w:ind w:left="7575" w:hanging="180"/>
      </w:pPr>
    </w:lvl>
  </w:abstractNum>
  <w:abstractNum w:abstractNumId="9" w15:restartNumberingAfterBreak="0">
    <w:nsid w:val="6BF31DE6"/>
    <w:multiLevelType w:val="hybridMultilevel"/>
    <w:tmpl w:val="497A58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BF56C8C"/>
    <w:multiLevelType w:val="hybridMultilevel"/>
    <w:tmpl w:val="27509E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02E637F"/>
    <w:multiLevelType w:val="hybridMultilevel"/>
    <w:tmpl w:val="847640E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3"/>
  </w:num>
  <w:num w:numId="3">
    <w:abstractNumId w:val="10"/>
  </w:num>
  <w:num w:numId="4">
    <w:abstractNumId w:val="11"/>
  </w:num>
  <w:num w:numId="5">
    <w:abstractNumId w:val="2"/>
  </w:num>
  <w:num w:numId="6">
    <w:abstractNumId w:val="6"/>
  </w:num>
  <w:num w:numId="7">
    <w:abstractNumId w:val="9"/>
  </w:num>
  <w:num w:numId="8">
    <w:abstractNumId w:val="5"/>
  </w:num>
  <w:num w:numId="9">
    <w:abstractNumId w:val="8"/>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0B3"/>
    <w:rsid w:val="00031197"/>
    <w:rsid w:val="00035E7B"/>
    <w:rsid w:val="0006033F"/>
    <w:rsid w:val="00070D95"/>
    <w:rsid w:val="00074916"/>
    <w:rsid w:val="000D0A2A"/>
    <w:rsid w:val="00142739"/>
    <w:rsid w:val="00161639"/>
    <w:rsid w:val="001C2273"/>
    <w:rsid w:val="001D3594"/>
    <w:rsid w:val="00203583"/>
    <w:rsid w:val="00227349"/>
    <w:rsid w:val="00244358"/>
    <w:rsid w:val="00275291"/>
    <w:rsid w:val="002860B3"/>
    <w:rsid w:val="002C7E45"/>
    <w:rsid w:val="002D0AFA"/>
    <w:rsid w:val="002D68BC"/>
    <w:rsid w:val="00320F9D"/>
    <w:rsid w:val="00327AC6"/>
    <w:rsid w:val="003576E6"/>
    <w:rsid w:val="00370D4E"/>
    <w:rsid w:val="003870FE"/>
    <w:rsid w:val="003913CC"/>
    <w:rsid w:val="003D4D8D"/>
    <w:rsid w:val="004478C3"/>
    <w:rsid w:val="004A649D"/>
    <w:rsid w:val="004A6710"/>
    <w:rsid w:val="004D6776"/>
    <w:rsid w:val="004D6E1B"/>
    <w:rsid w:val="0052250E"/>
    <w:rsid w:val="00533B09"/>
    <w:rsid w:val="00542E16"/>
    <w:rsid w:val="00547374"/>
    <w:rsid w:val="005B2B4C"/>
    <w:rsid w:val="005C0351"/>
    <w:rsid w:val="005E16E3"/>
    <w:rsid w:val="005F2A13"/>
    <w:rsid w:val="00603CDC"/>
    <w:rsid w:val="006805E8"/>
    <w:rsid w:val="006D317E"/>
    <w:rsid w:val="006D662C"/>
    <w:rsid w:val="00711B0D"/>
    <w:rsid w:val="0076515F"/>
    <w:rsid w:val="007745BA"/>
    <w:rsid w:val="007900D7"/>
    <w:rsid w:val="007B0ED9"/>
    <w:rsid w:val="007B1BB7"/>
    <w:rsid w:val="007E25E4"/>
    <w:rsid w:val="00822DE3"/>
    <w:rsid w:val="00830283"/>
    <w:rsid w:val="00835BB7"/>
    <w:rsid w:val="0086185C"/>
    <w:rsid w:val="00873636"/>
    <w:rsid w:val="0087458C"/>
    <w:rsid w:val="008A2B54"/>
    <w:rsid w:val="008C417C"/>
    <w:rsid w:val="008E02F1"/>
    <w:rsid w:val="00914A9D"/>
    <w:rsid w:val="0093307C"/>
    <w:rsid w:val="00967DD2"/>
    <w:rsid w:val="00976146"/>
    <w:rsid w:val="00976596"/>
    <w:rsid w:val="00976E9C"/>
    <w:rsid w:val="0098304C"/>
    <w:rsid w:val="009970B3"/>
    <w:rsid w:val="009A5437"/>
    <w:rsid w:val="00A24158"/>
    <w:rsid w:val="00A438EA"/>
    <w:rsid w:val="00AA63D7"/>
    <w:rsid w:val="00AF5F23"/>
    <w:rsid w:val="00B65CA7"/>
    <w:rsid w:val="00BE49BD"/>
    <w:rsid w:val="00C55CD4"/>
    <w:rsid w:val="00C940FE"/>
    <w:rsid w:val="00D00D57"/>
    <w:rsid w:val="00D149BF"/>
    <w:rsid w:val="00D16931"/>
    <w:rsid w:val="00D27035"/>
    <w:rsid w:val="00D63851"/>
    <w:rsid w:val="00DB6722"/>
    <w:rsid w:val="00DD56EB"/>
    <w:rsid w:val="00E6032C"/>
    <w:rsid w:val="00E905BE"/>
    <w:rsid w:val="00EB6282"/>
    <w:rsid w:val="00EB7F37"/>
    <w:rsid w:val="00EC7C3F"/>
    <w:rsid w:val="00F11A88"/>
    <w:rsid w:val="00F17F97"/>
    <w:rsid w:val="00F272C2"/>
    <w:rsid w:val="00F40BFA"/>
    <w:rsid w:val="00F528BC"/>
    <w:rsid w:val="00FD690F"/>
    <w:rsid w:val="00FF112B"/>
    <w:rsid w:val="00FF131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1E55C79"/>
  <w15:docId w15:val="{00F4730A-1633-4B32-A084-AE847CCE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17E"/>
  </w:style>
  <w:style w:type="paragraph" w:styleId="Heading2">
    <w:name w:val="heading 2"/>
    <w:basedOn w:val="Normal"/>
    <w:next w:val="Normal"/>
    <w:link w:val="Heading2Char"/>
    <w:uiPriority w:val="9"/>
    <w:unhideWhenUsed/>
    <w:qFormat/>
    <w:rsid w:val="00370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0B3"/>
    <w:rPr>
      <w:color w:val="0000FF" w:themeColor="hyperlink"/>
      <w:u w:val="single"/>
    </w:rPr>
  </w:style>
  <w:style w:type="paragraph" w:styleId="ListParagraph">
    <w:name w:val="List Paragraph"/>
    <w:basedOn w:val="Normal"/>
    <w:link w:val="ListParagraphChar"/>
    <w:uiPriority w:val="1"/>
    <w:qFormat/>
    <w:rsid w:val="002D68BC"/>
    <w:pPr>
      <w:ind w:left="720"/>
      <w:contextualSpacing/>
    </w:pPr>
  </w:style>
  <w:style w:type="character" w:customStyle="1" w:styleId="ListParagraphChar">
    <w:name w:val="List Paragraph Char"/>
    <w:link w:val="ListParagraph"/>
    <w:uiPriority w:val="1"/>
    <w:rsid w:val="002D68BC"/>
  </w:style>
  <w:style w:type="paragraph" w:customStyle="1" w:styleId="Default">
    <w:name w:val="Default"/>
    <w:rsid w:val="00835BB7"/>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370D4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67D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00D57"/>
    <w:rPr>
      <w:color w:val="605E5C"/>
      <w:shd w:val="clear" w:color="auto" w:fill="E1DFDD"/>
    </w:rPr>
  </w:style>
  <w:style w:type="character" w:customStyle="1" w:styleId="longtext">
    <w:name w:val="long_text"/>
    <w:basedOn w:val="DefaultParagraphFont"/>
    <w:rsid w:val="002C7E45"/>
  </w:style>
  <w:style w:type="paragraph" w:styleId="Header">
    <w:name w:val="header"/>
    <w:basedOn w:val="Normal"/>
    <w:link w:val="HeaderChar"/>
    <w:uiPriority w:val="99"/>
    <w:unhideWhenUsed/>
    <w:rsid w:val="00D2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035"/>
  </w:style>
  <w:style w:type="paragraph" w:styleId="Footer">
    <w:name w:val="footer"/>
    <w:basedOn w:val="Normal"/>
    <w:link w:val="FooterChar"/>
    <w:uiPriority w:val="99"/>
    <w:unhideWhenUsed/>
    <w:rsid w:val="00D2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snu.julianto@upnvj.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fanharun@upnvj.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bcindonesia.com/market/20191003123029-17-104139/duh-emiten-tekstil-terpukul-harga-saham-anjlok" TargetMode="External"/><Relationship Id="rId5" Type="http://schemas.openxmlformats.org/officeDocument/2006/relationships/footnotes" Target="footnotes.xml"/><Relationship Id="rId10" Type="http://schemas.openxmlformats.org/officeDocument/2006/relationships/hyperlink" Target="https://ajaib.co.id/ciri-investasi-bodong-dan-cara-menghindarinya/" TargetMode="External"/><Relationship Id="rId4" Type="http://schemas.openxmlformats.org/officeDocument/2006/relationships/webSettings" Target="webSettings.xml"/><Relationship Id="rId9" Type="http://schemas.openxmlformats.org/officeDocument/2006/relationships/hyperlink" Target="mailto:retnasari@upnvj.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3888</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Springhill</dc:creator>
  <cp:lastModifiedBy>nauraauliahafidzah@gmail.com</cp:lastModifiedBy>
  <cp:revision>13</cp:revision>
  <cp:lastPrinted>2020-08-31T12:04:00Z</cp:lastPrinted>
  <dcterms:created xsi:type="dcterms:W3CDTF">2020-11-22T08:15:00Z</dcterms:created>
  <dcterms:modified xsi:type="dcterms:W3CDTF">2020-11-24T09:40:00Z</dcterms:modified>
</cp:coreProperties>
</file>