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94213" w14:textId="4C8AF7AD" w:rsidR="00FA6EA3" w:rsidRPr="003A5090" w:rsidRDefault="001F5020" w:rsidP="007F10B1">
      <w:pPr>
        <w:pStyle w:val="Title"/>
      </w:pPr>
      <w:r w:rsidRPr="003A5090">
        <w:t xml:space="preserve">Analysis of MSDs Injuries in Loading and Unloading Activities Using the Rapid Entire Body Assessment (REBA) Method </w:t>
      </w:r>
    </w:p>
    <w:p w14:paraId="1A68CC5D" w14:textId="77777777" w:rsidR="005C2C61" w:rsidRPr="003A5090" w:rsidRDefault="005C2C61" w:rsidP="00B02BED">
      <w:pPr>
        <w:jc w:val="center"/>
        <w:rPr>
          <w:rFonts w:cs="Arial"/>
          <w:bCs/>
          <w:sz w:val="28"/>
          <w:szCs w:val="20"/>
        </w:rPr>
      </w:pPr>
      <w:bookmarkStart w:id="0" w:name="_GoBack"/>
      <w:bookmarkEnd w:id="0"/>
    </w:p>
    <w:p w14:paraId="4174D01F" w14:textId="76173B14" w:rsidR="00A15814" w:rsidRPr="003A5090" w:rsidRDefault="001F5020" w:rsidP="00B02BED">
      <w:pPr>
        <w:jc w:val="center"/>
        <w:rPr>
          <w:rFonts w:cs="Arial"/>
          <w:bCs/>
          <w:sz w:val="28"/>
          <w:szCs w:val="20"/>
        </w:rPr>
      </w:pPr>
      <w:proofErr w:type="spellStart"/>
      <w:r w:rsidRPr="003A5090">
        <w:rPr>
          <w:rFonts w:cs="Arial"/>
          <w:bCs/>
          <w:sz w:val="28"/>
          <w:szCs w:val="20"/>
        </w:rPr>
        <w:t>Wafa</w:t>
      </w:r>
      <w:proofErr w:type="spellEnd"/>
      <w:r w:rsidRPr="003A5090">
        <w:rPr>
          <w:rFonts w:cs="Arial"/>
          <w:bCs/>
          <w:sz w:val="28"/>
          <w:szCs w:val="20"/>
        </w:rPr>
        <w:t xml:space="preserve"> </w:t>
      </w:r>
      <w:proofErr w:type="spellStart"/>
      <w:r w:rsidRPr="003A5090">
        <w:rPr>
          <w:rFonts w:cs="Arial"/>
          <w:bCs/>
          <w:sz w:val="28"/>
          <w:szCs w:val="20"/>
        </w:rPr>
        <w:t>Nurul</w:t>
      </w:r>
      <w:proofErr w:type="spellEnd"/>
      <w:r w:rsidRPr="003A5090">
        <w:rPr>
          <w:rFonts w:cs="Arial"/>
          <w:bCs/>
          <w:sz w:val="28"/>
          <w:szCs w:val="20"/>
        </w:rPr>
        <w:t xml:space="preserve"> Hakim</w:t>
      </w:r>
    </w:p>
    <w:p w14:paraId="268D0DF2" w14:textId="1E2A278B" w:rsidR="001F5020" w:rsidRPr="003A5090" w:rsidRDefault="001F5020" w:rsidP="00B02BED">
      <w:pPr>
        <w:jc w:val="center"/>
        <w:rPr>
          <w:rFonts w:cs="Arial"/>
          <w:bCs/>
          <w:i/>
          <w:sz w:val="24"/>
          <w:szCs w:val="20"/>
        </w:rPr>
      </w:pPr>
      <w:r w:rsidRPr="003A5090">
        <w:rPr>
          <w:rFonts w:cs="Arial"/>
          <w:bCs/>
          <w:i/>
          <w:sz w:val="24"/>
          <w:szCs w:val="20"/>
        </w:rPr>
        <w:t xml:space="preserve">Department of Marine Logistics, </w:t>
      </w:r>
      <w:proofErr w:type="spellStart"/>
      <w:r w:rsidRPr="003A5090">
        <w:rPr>
          <w:rFonts w:cs="Arial"/>
          <w:bCs/>
          <w:i/>
          <w:sz w:val="24"/>
          <w:szCs w:val="20"/>
        </w:rPr>
        <w:t>Universitas</w:t>
      </w:r>
      <w:proofErr w:type="spellEnd"/>
      <w:r w:rsidRPr="003A5090">
        <w:rPr>
          <w:rFonts w:cs="Arial"/>
          <w:bCs/>
          <w:i/>
          <w:sz w:val="24"/>
          <w:szCs w:val="20"/>
        </w:rPr>
        <w:t xml:space="preserve"> </w:t>
      </w:r>
      <w:proofErr w:type="spellStart"/>
      <w:r w:rsidRPr="003A5090">
        <w:rPr>
          <w:rFonts w:cs="Arial"/>
          <w:bCs/>
          <w:i/>
          <w:sz w:val="24"/>
          <w:szCs w:val="20"/>
        </w:rPr>
        <w:t>Pendidikan</w:t>
      </w:r>
      <w:proofErr w:type="spellEnd"/>
      <w:r w:rsidRPr="003A5090">
        <w:rPr>
          <w:rFonts w:cs="Arial"/>
          <w:bCs/>
          <w:i/>
          <w:sz w:val="24"/>
          <w:szCs w:val="20"/>
        </w:rPr>
        <w:t xml:space="preserve"> Indonesia</w:t>
      </w:r>
      <w:r w:rsidR="008034F7">
        <w:rPr>
          <w:rFonts w:cs="Arial"/>
          <w:bCs/>
          <w:i/>
          <w:sz w:val="24"/>
          <w:szCs w:val="20"/>
          <w:lang w:val="id-ID"/>
        </w:rPr>
        <w:t>; Bandung</w:t>
      </w:r>
      <w:r w:rsidRPr="003A5090">
        <w:rPr>
          <w:rFonts w:cs="Arial"/>
          <w:bCs/>
          <w:i/>
          <w:sz w:val="24"/>
          <w:szCs w:val="20"/>
        </w:rPr>
        <w:t xml:space="preserve">, Indonesia </w:t>
      </w:r>
    </w:p>
    <w:p w14:paraId="012CCD89" w14:textId="3D72410A" w:rsidR="00471D73" w:rsidRPr="003A5090" w:rsidRDefault="00FA6EA3" w:rsidP="00B02BED">
      <w:pPr>
        <w:jc w:val="center"/>
        <w:rPr>
          <w:rFonts w:cs="Arial"/>
          <w:bCs/>
          <w:sz w:val="28"/>
          <w:szCs w:val="20"/>
        </w:rPr>
      </w:pPr>
      <w:r w:rsidRPr="003A5090">
        <w:rPr>
          <w:rFonts w:cs="Arial"/>
          <w:bCs/>
          <w:sz w:val="24"/>
          <w:szCs w:val="20"/>
        </w:rPr>
        <w:t xml:space="preserve">E-Mail: </w:t>
      </w:r>
      <w:r w:rsidR="001F5020" w:rsidRPr="003A5090">
        <w:rPr>
          <w:rFonts w:cs="Arial"/>
          <w:bCs/>
          <w:sz w:val="24"/>
          <w:szCs w:val="20"/>
        </w:rPr>
        <w:t>wafanh@upi.edu</w:t>
      </w:r>
    </w:p>
    <w:p w14:paraId="2ED5B36C" w14:textId="77777777" w:rsidR="00FA6EA3" w:rsidRPr="003A5090" w:rsidRDefault="00FA6EA3" w:rsidP="005C2C61">
      <w:pPr>
        <w:jc w:val="center"/>
        <w:rPr>
          <w:rFonts w:cs="Arial"/>
          <w:bCs/>
          <w:sz w:val="28"/>
          <w:szCs w:val="20"/>
        </w:rPr>
      </w:pPr>
    </w:p>
    <w:p w14:paraId="47A9C29B" w14:textId="77777777" w:rsidR="008034F7" w:rsidRPr="003A5090" w:rsidRDefault="008034F7" w:rsidP="008034F7">
      <w:pPr>
        <w:jc w:val="center"/>
        <w:rPr>
          <w:rFonts w:cs="Arial"/>
          <w:bCs/>
          <w:sz w:val="28"/>
          <w:szCs w:val="20"/>
        </w:rPr>
      </w:pPr>
      <w:proofErr w:type="spellStart"/>
      <w:r w:rsidRPr="003A5090">
        <w:rPr>
          <w:rFonts w:cs="Arial"/>
          <w:bCs/>
          <w:sz w:val="28"/>
          <w:szCs w:val="20"/>
        </w:rPr>
        <w:t>Alyani</w:t>
      </w:r>
      <w:proofErr w:type="spellEnd"/>
      <w:r w:rsidRPr="003A5090">
        <w:rPr>
          <w:rFonts w:cs="Arial"/>
          <w:bCs/>
          <w:sz w:val="28"/>
          <w:szCs w:val="20"/>
        </w:rPr>
        <w:t xml:space="preserve"> </w:t>
      </w:r>
      <w:proofErr w:type="spellStart"/>
      <w:r w:rsidRPr="003A5090">
        <w:rPr>
          <w:rFonts w:cs="Arial"/>
          <w:bCs/>
          <w:sz w:val="28"/>
          <w:szCs w:val="20"/>
        </w:rPr>
        <w:t>Zalfaa</w:t>
      </w:r>
      <w:proofErr w:type="spellEnd"/>
    </w:p>
    <w:p w14:paraId="569BA0BB" w14:textId="77777777" w:rsidR="008034F7" w:rsidRPr="003A5090" w:rsidRDefault="008034F7" w:rsidP="008034F7">
      <w:pPr>
        <w:jc w:val="center"/>
        <w:rPr>
          <w:rFonts w:cs="Arial"/>
          <w:bCs/>
          <w:i/>
          <w:sz w:val="24"/>
          <w:szCs w:val="20"/>
        </w:rPr>
      </w:pPr>
      <w:r w:rsidRPr="003A5090">
        <w:rPr>
          <w:rFonts w:cs="Arial"/>
          <w:bCs/>
          <w:i/>
          <w:sz w:val="24"/>
          <w:szCs w:val="20"/>
        </w:rPr>
        <w:t xml:space="preserve">Department of Marine Logistics, </w:t>
      </w:r>
      <w:proofErr w:type="spellStart"/>
      <w:r w:rsidRPr="003A5090">
        <w:rPr>
          <w:rFonts w:cs="Arial"/>
          <w:bCs/>
          <w:i/>
          <w:sz w:val="24"/>
          <w:szCs w:val="20"/>
        </w:rPr>
        <w:t>Universitas</w:t>
      </w:r>
      <w:proofErr w:type="spellEnd"/>
      <w:r w:rsidRPr="003A5090">
        <w:rPr>
          <w:rFonts w:cs="Arial"/>
          <w:bCs/>
          <w:i/>
          <w:sz w:val="24"/>
          <w:szCs w:val="20"/>
        </w:rPr>
        <w:t xml:space="preserve"> </w:t>
      </w:r>
      <w:proofErr w:type="spellStart"/>
      <w:r w:rsidRPr="003A5090">
        <w:rPr>
          <w:rFonts w:cs="Arial"/>
          <w:bCs/>
          <w:i/>
          <w:sz w:val="24"/>
          <w:szCs w:val="20"/>
        </w:rPr>
        <w:t>Pendidikan</w:t>
      </w:r>
      <w:proofErr w:type="spellEnd"/>
      <w:r w:rsidRPr="003A5090">
        <w:rPr>
          <w:rFonts w:cs="Arial"/>
          <w:bCs/>
          <w:i/>
          <w:sz w:val="24"/>
          <w:szCs w:val="20"/>
        </w:rPr>
        <w:t xml:space="preserve"> Indonesia</w:t>
      </w:r>
      <w:r>
        <w:rPr>
          <w:rFonts w:cs="Arial"/>
          <w:bCs/>
          <w:i/>
          <w:sz w:val="24"/>
          <w:szCs w:val="20"/>
          <w:lang w:val="id-ID"/>
        </w:rPr>
        <w:t>; Bandung</w:t>
      </w:r>
      <w:r w:rsidRPr="003A5090">
        <w:rPr>
          <w:rFonts w:cs="Arial"/>
          <w:bCs/>
          <w:i/>
          <w:sz w:val="24"/>
          <w:szCs w:val="20"/>
        </w:rPr>
        <w:t>, Indonesia</w:t>
      </w:r>
    </w:p>
    <w:p w14:paraId="2B71F968" w14:textId="77777777" w:rsidR="008034F7" w:rsidRPr="008034F7" w:rsidRDefault="008034F7" w:rsidP="008034F7">
      <w:pPr>
        <w:jc w:val="center"/>
        <w:rPr>
          <w:rFonts w:cs="Arial"/>
          <w:bCs/>
          <w:sz w:val="28"/>
          <w:szCs w:val="28"/>
        </w:rPr>
      </w:pPr>
    </w:p>
    <w:p w14:paraId="44869071" w14:textId="140B127B" w:rsidR="001F5020" w:rsidRPr="003A5090" w:rsidRDefault="001F5020" w:rsidP="001F5020">
      <w:pPr>
        <w:jc w:val="center"/>
        <w:rPr>
          <w:rFonts w:cs="Arial"/>
          <w:bCs/>
          <w:sz w:val="28"/>
          <w:szCs w:val="20"/>
        </w:rPr>
      </w:pPr>
      <w:proofErr w:type="spellStart"/>
      <w:r w:rsidRPr="003A5090">
        <w:rPr>
          <w:rFonts w:cs="Arial"/>
          <w:bCs/>
          <w:sz w:val="28"/>
          <w:szCs w:val="20"/>
        </w:rPr>
        <w:t>Ma’ruf</w:t>
      </w:r>
      <w:proofErr w:type="spellEnd"/>
    </w:p>
    <w:p w14:paraId="3B72F750" w14:textId="28E444AE" w:rsidR="001F5020" w:rsidRPr="003A5090" w:rsidRDefault="008034F7" w:rsidP="001F5020">
      <w:pPr>
        <w:jc w:val="center"/>
        <w:rPr>
          <w:rFonts w:cs="Arial"/>
          <w:bCs/>
          <w:i/>
          <w:sz w:val="24"/>
          <w:szCs w:val="20"/>
        </w:rPr>
      </w:pPr>
      <w:r w:rsidRPr="003A5090">
        <w:rPr>
          <w:rFonts w:cs="Arial"/>
          <w:bCs/>
          <w:i/>
          <w:sz w:val="24"/>
          <w:szCs w:val="20"/>
        </w:rPr>
        <w:t xml:space="preserve">Department of Marine Logistics, </w:t>
      </w:r>
      <w:proofErr w:type="spellStart"/>
      <w:r w:rsidRPr="003A5090">
        <w:rPr>
          <w:rFonts w:cs="Arial"/>
          <w:bCs/>
          <w:i/>
          <w:sz w:val="24"/>
          <w:szCs w:val="20"/>
        </w:rPr>
        <w:t>Universitas</w:t>
      </w:r>
      <w:proofErr w:type="spellEnd"/>
      <w:r w:rsidRPr="003A5090">
        <w:rPr>
          <w:rFonts w:cs="Arial"/>
          <w:bCs/>
          <w:i/>
          <w:sz w:val="24"/>
          <w:szCs w:val="20"/>
        </w:rPr>
        <w:t xml:space="preserve"> </w:t>
      </w:r>
      <w:proofErr w:type="spellStart"/>
      <w:r w:rsidRPr="003A5090">
        <w:rPr>
          <w:rFonts w:cs="Arial"/>
          <w:bCs/>
          <w:i/>
          <w:sz w:val="24"/>
          <w:szCs w:val="20"/>
        </w:rPr>
        <w:t>Pendidikan</w:t>
      </w:r>
      <w:proofErr w:type="spellEnd"/>
      <w:r w:rsidRPr="003A5090">
        <w:rPr>
          <w:rFonts w:cs="Arial"/>
          <w:bCs/>
          <w:i/>
          <w:sz w:val="24"/>
          <w:szCs w:val="20"/>
        </w:rPr>
        <w:t xml:space="preserve"> Indonesia</w:t>
      </w:r>
      <w:r>
        <w:rPr>
          <w:rFonts w:cs="Arial"/>
          <w:bCs/>
          <w:i/>
          <w:sz w:val="24"/>
          <w:szCs w:val="20"/>
          <w:lang w:val="id-ID"/>
        </w:rPr>
        <w:t>; Bandung</w:t>
      </w:r>
      <w:r w:rsidRPr="003A5090">
        <w:rPr>
          <w:rFonts w:cs="Arial"/>
          <w:bCs/>
          <w:i/>
          <w:sz w:val="24"/>
          <w:szCs w:val="20"/>
        </w:rPr>
        <w:t>, Indonesia</w:t>
      </w:r>
    </w:p>
    <w:p w14:paraId="2CBC3C4A" w14:textId="77777777" w:rsidR="001F5020" w:rsidRPr="008034F7" w:rsidRDefault="001F5020" w:rsidP="001F5020">
      <w:pPr>
        <w:jc w:val="center"/>
        <w:rPr>
          <w:rFonts w:cs="Arial"/>
          <w:bCs/>
          <w:sz w:val="28"/>
          <w:szCs w:val="28"/>
        </w:rPr>
      </w:pPr>
    </w:p>
    <w:p w14:paraId="7C8C9C56" w14:textId="0B0B70CF" w:rsidR="001F5020" w:rsidRPr="003A5090" w:rsidRDefault="001F5020" w:rsidP="001F5020">
      <w:pPr>
        <w:jc w:val="center"/>
        <w:rPr>
          <w:rFonts w:cs="Arial"/>
          <w:bCs/>
          <w:sz w:val="28"/>
          <w:szCs w:val="20"/>
        </w:rPr>
      </w:pPr>
      <w:proofErr w:type="spellStart"/>
      <w:r w:rsidRPr="003A5090">
        <w:rPr>
          <w:rFonts w:cs="Arial"/>
          <w:bCs/>
          <w:sz w:val="28"/>
          <w:szCs w:val="20"/>
        </w:rPr>
        <w:t>Raihan</w:t>
      </w:r>
      <w:proofErr w:type="spellEnd"/>
      <w:r w:rsidRPr="003A5090">
        <w:rPr>
          <w:rFonts w:cs="Arial"/>
          <w:bCs/>
          <w:sz w:val="28"/>
          <w:szCs w:val="20"/>
        </w:rPr>
        <w:t xml:space="preserve"> </w:t>
      </w:r>
      <w:proofErr w:type="spellStart"/>
      <w:r w:rsidRPr="003A5090">
        <w:rPr>
          <w:rFonts w:cs="Arial"/>
          <w:bCs/>
          <w:sz w:val="28"/>
          <w:szCs w:val="20"/>
        </w:rPr>
        <w:t>Naufaldi</w:t>
      </w:r>
      <w:proofErr w:type="spellEnd"/>
    </w:p>
    <w:p w14:paraId="32A4EFB4" w14:textId="3ED15DD9" w:rsidR="001F5020" w:rsidRPr="003A5090" w:rsidRDefault="008034F7" w:rsidP="001F5020">
      <w:pPr>
        <w:jc w:val="center"/>
        <w:rPr>
          <w:rFonts w:cs="Arial"/>
          <w:bCs/>
          <w:i/>
          <w:sz w:val="24"/>
          <w:szCs w:val="20"/>
        </w:rPr>
      </w:pPr>
      <w:r w:rsidRPr="003A5090">
        <w:rPr>
          <w:rFonts w:cs="Arial"/>
          <w:bCs/>
          <w:i/>
          <w:sz w:val="24"/>
          <w:szCs w:val="20"/>
        </w:rPr>
        <w:t xml:space="preserve">Department of Marine Logistics, </w:t>
      </w:r>
      <w:proofErr w:type="spellStart"/>
      <w:r w:rsidRPr="003A5090">
        <w:rPr>
          <w:rFonts w:cs="Arial"/>
          <w:bCs/>
          <w:i/>
          <w:sz w:val="24"/>
          <w:szCs w:val="20"/>
        </w:rPr>
        <w:t>Universitas</w:t>
      </w:r>
      <w:proofErr w:type="spellEnd"/>
      <w:r w:rsidRPr="003A5090">
        <w:rPr>
          <w:rFonts w:cs="Arial"/>
          <w:bCs/>
          <w:i/>
          <w:sz w:val="24"/>
          <w:szCs w:val="20"/>
        </w:rPr>
        <w:t xml:space="preserve"> </w:t>
      </w:r>
      <w:proofErr w:type="spellStart"/>
      <w:r w:rsidRPr="003A5090">
        <w:rPr>
          <w:rFonts w:cs="Arial"/>
          <w:bCs/>
          <w:i/>
          <w:sz w:val="24"/>
          <w:szCs w:val="20"/>
        </w:rPr>
        <w:t>Pendidikan</w:t>
      </w:r>
      <w:proofErr w:type="spellEnd"/>
      <w:r w:rsidRPr="003A5090">
        <w:rPr>
          <w:rFonts w:cs="Arial"/>
          <w:bCs/>
          <w:i/>
          <w:sz w:val="24"/>
          <w:szCs w:val="20"/>
        </w:rPr>
        <w:t xml:space="preserve"> Indonesia</w:t>
      </w:r>
      <w:r>
        <w:rPr>
          <w:rFonts w:cs="Arial"/>
          <w:bCs/>
          <w:i/>
          <w:sz w:val="24"/>
          <w:szCs w:val="20"/>
          <w:lang w:val="id-ID"/>
        </w:rPr>
        <w:t>; Bandung</w:t>
      </w:r>
      <w:r w:rsidRPr="003A5090">
        <w:rPr>
          <w:rFonts w:cs="Arial"/>
          <w:bCs/>
          <w:i/>
          <w:sz w:val="24"/>
          <w:szCs w:val="20"/>
        </w:rPr>
        <w:t>, Indonesia</w:t>
      </w:r>
    </w:p>
    <w:p w14:paraId="3A17F7BB" w14:textId="77777777" w:rsidR="001F5020" w:rsidRPr="003A5090" w:rsidRDefault="001F5020" w:rsidP="001F5020">
      <w:pPr>
        <w:jc w:val="center"/>
        <w:rPr>
          <w:rFonts w:cs="Arial"/>
          <w:bCs/>
          <w:sz w:val="28"/>
          <w:szCs w:val="20"/>
        </w:rPr>
      </w:pPr>
    </w:p>
    <w:p w14:paraId="1A45B7E7" w14:textId="3D039244" w:rsidR="001F5020" w:rsidRPr="003A5090" w:rsidRDefault="001F5020" w:rsidP="001F5020">
      <w:pPr>
        <w:jc w:val="center"/>
        <w:rPr>
          <w:rFonts w:cs="Arial"/>
          <w:bCs/>
          <w:sz w:val="28"/>
          <w:szCs w:val="20"/>
        </w:rPr>
      </w:pPr>
      <w:proofErr w:type="spellStart"/>
      <w:r w:rsidRPr="003A5090">
        <w:rPr>
          <w:rFonts w:cs="Arial"/>
          <w:bCs/>
          <w:sz w:val="28"/>
          <w:szCs w:val="20"/>
        </w:rPr>
        <w:t>Ridho</w:t>
      </w:r>
      <w:proofErr w:type="spellEnd"/>
      <w:r w:rsidRPr="003A5090">
        <w:rPr>
          <w:rFonts w:cs="Arial"/>
          <w:bCs/>
          <w:sz w:val="28"/>
          <w:szCs w:val="20"/>
        </w:rPr>
        <w:t xml:space="preserve"> </w:t>
      </w:r>
      <w:proofErr w:type="spellStart"/>
      <w:r w:rsidRPr="003A5090">
        <w:rPr>
          <w:rFonts w:cs="Arial"/>
          <w:bCs/>
          <w:sz w:val="28"/>
          <w:szCs w:val="20"/>
        </w:rPr>
        <w:t>Arief</w:t>
      </w:r>
      <w:proofErr w:type="spellEnd"/>
      <w:r w:rsidRPr="003A5090">
        <w:rPr>
          <w:rFonts w:cs="Arial"/>
          <w:bCs/>
          <w:sz w:val="28"/>
          <w:szCs w:val="20"/>
        </w:rPr>
        <w:t xml:space="preserve"> </w:t>
      </w:r>
      <w:proofErr w:type="spellStart"/>
      <w:r w:rsidRPr="003A5090">
        <w:rPr>
          <w:rFonts w:cs="Arial"/>
          <w:bCs/>
          <w:sz w:val="28"/>
          <w:szCs w:val="20"/>
        </w:rPr>
        <w:t>Firmansyah</w:t>
      </w:r>
      <w:proofErr w:type="spellEnd"/>
    </w:p>
    <w:p w14:paraId="121E198A" w14:textId="7F9D8C43" w:rsidR="00A15814" w:rsidRPr="003A5090" w:rsidRDefault="008034F7" w:rsidP="001F5020">
      <w:pPr>
        <w:jc w:val="center"/>
        <w:rPr>
          <w:rFonts w:cs="Arial"/>
          <w:bCs/>
          <w:i/>
          <w:sz w:val="24"/>
          <w:szCs w:val="20"/>
        </w:rPr>
      </w:pPr>
      <w:r w:rsidRPr="003A5090">
        <w:rPr>
          <w:rFonts w:cs="Arial"/>
          <w:bCs/>
          <w:i/>
          <w:sz w:val="24"/>
          <w:szCs w:val="20"/>
        </w:rPr>
        <w:t xml:space="preserve">Department of Marine Logistics, </w:t>
      </w:r>
      <w:proofErr w:type="spellStart"/>
      <w:r w:rsidRPr="003A5090">
        <w:rPr>
          <w:rFonts w:cs="Arial"/>
          <w:bCs/>
          <w:i/>
          <w:sz w:val="24"/>
          <w:szCs w:val="20"/>
        </w:rPr>
        <w:t>Universitas</w:t>
      </w:r>
      <w:proofErr w:type="spellEnd"/>
      <w:r w:rsidRPr="003A5090">
        <w:rPr>
          <w:rFonts w:cs="Arial"/>
          <w:bCs/>
          <w:i/>
          <w:sz w:val="24"/>
          <w:szCs w:val="20"/>
        </w:rPr>
        <w:t xml:space="preserve"> </w:t>
      </w:r>
      <w:proofErr w:type="spellStart"/>
      <w:r w:rsidRPr="003A5090">
        <w:rPr>
          <w:rFonts w:cs="Arial"/>
          <w:bCs/>
          <w:i/>
          <w:sz w:val="24"/>
          <w:szCs w:val="20"/>
        </w:rPr>
        <w:t>Pendidikan</w:t>
      </w:r>
      <w:proofErr w:type="spellEnd"/>
      <w:r w:rsidRPr="003A5090">
        <w:rPr>
          <w:rFonts w:cs="Arial"/>
          <w:bCs/>
          <w:i/>
          <w:sz w:val="24"/>
          <w:szCs w:val="20"/>
        </w:rPr>
        <w:t xml:space="preserve"> Indonesia</w:t>
      </w:r>
      <w:r>
        <w:rPr>
          <w:rFonts w:cs="Arial"/>
          <w:bCs/>
          <w:i/>
          <w:sz w:val="24"/>
          <w:szCs w:val="20"/>
          <w:lang w:val="id-ID"/>
        </w:rPr>
        <w:t>; Bandung</w:t>
      </w:r>
      <w:r w:rsidRPr="003A5090">
        <w:rPr>
          <w:rFonts w:cs="Arial"/>
          <w:bCs/>
          <w:i/>
          <w:sz w:val="24"/>
          <w:szCs w:val="20"/>
        </w:rPr>
        <w:t>, Indonesia</w:t>
      </w:r>
    </w:p>
    <w:p w14:paraId="27C68BBD" w14:textId="77777777" w:rsidR="005C2C61" w:rsidRPr="003A5090" w:rsidRDefault="005C2C61" w:rsidP="00745F70">
      <w:pPr>
        <w:jc w:val="center"/>
        <w:rPr>
          <w:rFonts w:cs="Arial"/>
          <w:bCs/>
          <w:sz w:val="20"/>
          <w:szCs w:val="20"/>
        </w:rPr>
      </w:pPr>
    </w:p>
    <w:p w14:paraId="06EBABE1" w14:textId="60C634D5" w:rsidR="000B5494" w:rsidRPr="003A5090" w:rsidRDefault="000B5494" w:rsidP="00745F70">
      <w:pPr>
        <w:jc w:val="center"/>
        <w:rPr>
          <w:rStyle w:val="longtext"/>
          <w:rFonts w:cs="Arial"/>
          <w:b/>
          <w:sz w:val="20"/>
          <w:szCs w:val="20"/>
          <w:shd w:val="clear" w:color="auto" w:fill="FFFFFF"/>
        </w:rPr>
      </w:pPr>
    </w:p>
    <w:p w14:paraId="1A2D7E87" w14:textId="77777777" w:rsidR="0020124E" w:rsidRPr="003A5090" w:rsidRDefault="0020124E" w:rsidP="00471D73">
      <w:pPr>
        <w:rPr>
          <w:rStyle w:val="longtext"/>
          <w:rFonts w:cs="Arial"/>
          <w:b/>
          <w:i/>
          <w:shd w:val="clear" w:color="auto" w:fill="FFFFFF"/>
        </w:rPr>
      </w:pPr>
      <w:r w:rsidRPr="003A5090">
        <w:rPr>
          <w:rStyle w:val="longtext"/>
          <w:rFonts w:cs="Arial"/>
          <w:b/>
          <w:i/>
          <w:shd w:val="clear" w:color="auto" w:fill="FFFFFF"/>
        </w:rPr>
        <w:t>ABSTRACT</w:t>
      </w:r>
    </w:p>
    <w:p w14:paraId="5E5BC5D3" w14:textId="6344C5DD" w:rsidR="00FA6EA3" w:rsidRPr="003A5090" w:rsidRDefault="00887C39" w:rsidP="00FA6EA3">
      <w:pPr>
        <w:ind w:firstLine="284"/>
        <w:jc w:val="both"/>
        <w:rPr>
          <w:i/>
        </w:rPr>
      </w:pPr>
      <w:r w:rsidRPr="003A5090">
        <w:rPr>
          <w:rFonts w:cs="Times New Roman"/>
          <w:i/>
          <w:iCs/>
        </w:rPr>
        <w:t>PT.</w:t>
      </w:r>
      <w:r w:rsidR="008034F7">
        <w:rPr>
          <w:rFonts w:cs="Times New Roman"/>
          <w:i/>
          <w:iCs/>
          <w:lang w:val="id-ID"/>
        </w:rPr>
        <w:t xml:space="preserve"> </w:t>
      </w:r>
      <w:r w:rsidRPr="003A5090">
        <w:rPr>
          <w:rFonts w:cs="Times New Roman"/>
          <w:i/>
          <w:iCs/>
        </w:rPr>
        <w:t>XYZ is a company that has a port in the field of loading and unloading goods and containers with wood commodity materials, basic necessities, grocery goods and building materials. PT.</w:t>
      </w:r>
      <w:r w:rsidR="008034F7">
        <w:rPr>
          <w:rFonts w:cs="Times New Roman"/>
          <w:i/>
          <w:iCs/>
          <w:lang w:val="id-ID"/>
        </w:rPr>
        <w:t xml:space="preserve"> </w:t>
      </w:r>
      <w:r w:rsidRPr="003A5090">
        <w:rPr>
          <w:rFonts w:cs="Times New Roman"/>
          <w:i/>
          <w:iCs/>
        </w:rPr>
        <w:t xml:space="preserve">XYZ experienced problem related to loading and unloading activities for transporting commodity materials which </w:t>
      </w:r>
      <w:r w:rsidR="003A5090" w:rsidRPr="003A5090">
        <w:rPr>
          <w:rFonts w:cs="Times New Roman"/>
          <w:i/>
          <w:iCs/>
        </w:rPr>
        <w:t>were</w:t>
      </w:r>
      <w:r w:rsidRPr="003A5090">
        <w:rPr>
          <w:rFonts w:cs="Times New Roman"/>
          <w:i/>
          <w:iCs/>
        </w:rPr>
        <w:t xml:space="preserve"> still carried out manually and involved transporting approximately 300 ton in 1 day. Workers complain of pain in certain parts of the body, giving rise to complain of musculoskeletal disorders (MSDs) due to unergonomic work postures. The </w:t>
      </w:r>
      <w:r w:rsidR="003A5090" w:rsidRPr="003A5090">
        <w:rPr>
          <w:rFonts w:cs="Times New Roman"/>
          <w:i/>
          <w:iCs/>
        </w:rPr>
        <w:t>method</w:t>
      </w:r>
      <w:r w:rsidRPr="003A5090">
        <w:rPr>
          <w:rFonts w:cs="Times New Roman"/>
          <w:i/>
          <w:iCs/>
        </w:rPr>
        <w:t xml:space="preserve"> in this research uses the Nordic body map and rapid entire body assessment (REBA) questionnaires which are useful as problem solving steps by describing several odd work postures in porters and also a classification of action that need to be taken. From the calculation result, workers need heavy equipment or facilities for loading and unloading activities, this proposal can reduce work accidents which are influenced by unsafe action and unsafe </w:t>
      </w:r>
      <w:r w:rsidR="003A5090" w:rsidRPr="003A5090">
        <w:rPr>
          <w:rFonts w:cs="Times New Roman"/>
          <w:i/>
          <w:iCs/>
        </w:rPr>
        <w:t>condition</w:t>
      </w:r>
      <w:r w:rsidRPr="003A5090">
        <w:rPr>
          <w:rFonts w:cs="Times New Roman"/>
          <w:i/>
          <w:iCs/>
        </w:rPr>
        <w:t xml:space="preserve"> as well </w:t>
      </w:r>
      <w:r w:rsidR="003A5090" w:rsidRPr="003A5090">
        <w:rPr>
          <w:rFonts w:cs="Times New Roman"/>
          <w:i/>
          <w:iCs/>
        </w:rPr>
        <w:t>as</w:t>
      </w:r>
      <w:r w:rsidRPr="003A5090">
        <w:rPr>
          <w:rFonts w:cs="Times New Roman"/>
          <w:i/>
          <w:iCs/>
        </w:rPr>
        <w:t xml:space="preserve"> developing productivity, efficiency and effectiveness of loading and unloading at one of docks PT.</w:t>
      </w:r>
      <w:r w:rsidR="008034F7">
        <w:rPr>
          <w:rFonts w:cs="Times New Roman"/>
          <w:i/>
          <w:iCs/>
          <w:lang w:val="id-ID"/>
        </w:rPr>
        <w:t xml:space="preserve"> </w:t>
      </w:r>
      <w:r w:rsidRPr="003A5090">
        <w:rPr>
          <w:rFonts w:cs="Times New Roman"/>
          <w:i/>
          <w:iCs/>
        </w:rPr>
        <w:t>XYZ.</w:t>
      </w:r>
    </w:p>
    <w:p w14:paraId="527B090A" w14:textId="77777777" w:rsidR="00FA6EA3" w:rsidRPr="003A5090" w:rsidRDefault="00FA6EA3" w:rsidP="00FA6EA3">
      <w:pPr>
        <w:ind w:firstLine="284"/>
        <w:jc w:val="both"/>
        <w:rPr>
          <w:i/>
        </w:rPr>
      </w:pPr>
    </w:p>
    <w:p w14:paraId="55169F85" w14:textId="659697A0" w:rsidR="00B02BED" w:rsidRPr="003A5090" w:rsidRDefault="0026304C" w:rsidP="00B02BED">
      <w:pPr>
        <w:jc w:val="both"/>
        <w:rPr>
          <w:i/>
        </w:rPr>
      </w:pPr>
      <w:r w:rsidRPr="003A5090">
        <w:rPr>
          <w:b/>
          <w:i/>
        </w:rPr>
        <w:t>Keywords</w:t>
      </w:r>
      <w:r w:rsidRPr="003A5090">
        <w:rPr>
          <w:i/>
        </w:rPr>
        <w:t>:</w:t>
      </w:r>
      <w:r w:rsidR="003124AF" w:rsidRPr="003A5090">
        <w:rPr>
          <w:i/>
        </w:rPr>
        <w:t xml:space="preserve"> </w:t>
      </w:r>
      <w:r w:rsidR="00887C39" w:rsidRPr="003A5090">
        <w:rPr>
          <w:i/>
        </w:rPr>
        <w:t xml:space="preserve">REBA, Injuries </w:t>
      </w:r>
      <w:r w:rsidR="003A5090" w:rsidRPr="003A5090">
        <w:rPr>
          <w:i/>
        </w:rPr>
        <w:t>Musculoskeletal</w:t>
      </w:r>
      <w:r w:rsidR="00887C39" w:rsidRPr="003A5090">
        <w:rPr>
          <w:i/>
        </w:rPr>
        <w:t xml:space="preserve"> Disorders, Ergonomics, Nordic Body Map</w:t>
      </w:r>
    </w:p>
    <w:p w14:paraId="46178BBB" w14:textId="77777777" w:rsidR="001E45F5" w:rsidRPr="003A5090" w:rsidRDefault="001E45F5" w:rsidP="00E008B6"/>
    <w:p w14:paraId="33A851E9" w14:textId="1AE48910" w:rsidR="001E45F5" w:rsidRPr="003A5090" w:rsidRDefault="001E45F5" w:rsidP="001E45F5">
      <w:pPr>
        <w:rPr>
          <w:rStyle w:val="longtext"/>
          <w:rFonts w:cs="Arial"/>
          <w:b/>
          <w:i/>
          <w:shd w:val="clear" w:color="auto" w:fill="FFFFFF"/>
        </w:rPr>
      </w:pPr>
      <w:r w:rsidRPr="003A5090">
        <w:rPr>
          <w:rStyle w:val="longtext"/>
          <w:rFonts w:cs="Arial"/>
          <w:b/>
          <w:i/>
          <w:shd w:val="clear" w:color="auto" w:fill="FFFFFF"/>
        </w:rPr>
        <w:t>ABSTRA</w:t>
      </w:r>
      <w:r w:rsidR="00404225" w:rsidRPr="003A5090">
        <w:rPr>
          <w:rStyle w:val="longtext"/>
          <w:rFonts w:cs="Arial"/>
          <w:b/>
          <w:i/>
          <w:shd w:val="clear" w:color="auto" w:fill="FFFFFF"/>
        </w:rPr>
        <w:t>K</w:t>
      </w:r>
    </w:p>
    <w:p w14:paraId="5B5B1E27" w14:textId="10801ECC" w:rsidR="001E45F5" w:rsidRPr="003A5090" w:rsidRDefault="00887C39" w:rsidP="00887C39">
      <w:pPr>
        <w:ind w:firstLine="284"/>
        <w:jc w:val="both"/>
        <w:rPr>
          <w:rFonts w:cs="Times New Roman"/>
          <w:i/>
        </w:rPr>
      </w:pPr>
      <w:r w:rsidRPr="003A5090">
        <w:rPr>
          <w:rFonts w:cs="Times New Roman"/>
          <w:i/>
        </w:rPr>
        <w:t xml:space="preserve">PT.XYZ </w:t>
      </w:r>
      <w:proofErr w:type="spellStart"/>
      <w:r w:rsidRPr="003A5090">
        <w:rPr>
          <w:rFonts w:cs="Times New Roman"/>
          <w:i/>
          <w:iCs/>
        </w:rPr>
        <w:t>merupakan</w:t>
      </w:r>
      <w:proofErr w:type="spellEnd"/>
      <w:r w:rsidRPr="003A5090">
        <w:rPr>
          <w:rFonts w:cs="Times New Roman"/>
          <w:i/>
        </w:rPr>
        <w:t xml:space="preserve"> </w:t>
      </w:r>
      <w:proofErr w:type="spellStart"/>
      <w:r w:rsidRPr="003A5090">
        <w:rPr>
          <w:rFonts w:cs="Times New Roman"/>
          <w:i/>
        </w:rPr>
        <w:t>sebuah</w:t>
      </w:r>
      <w:proofErr w:type="spellEnd"/>
      <w:r w:rsidRPr="003A5090">
        <w:rPr>
          <w:rFonts w:cs="Times New Roman"/>
          <w:i/>
        </w:rPr>
        <w:t xml:space="preserve"> </w:t>
      </w:r>
      <w:proofErr w:type="spellStart"/>
      <w:r w:rsidRPr="003A5090">
        <w:rPr>
          <w:rFonts w:cs="Times New Roman"/>
          <w:i/>
        </w:rPr>
        <w:t>perusahaan</w:t>
      </w:r>
      <w:proofErr w:type="spellEnd"/>
      <w:r w:rsidRPr="003A5090">
        <w:rPr>
          <w:rFonts w:cs="Times New Roman"/>
          <w:i/>
        </w:rPr>
        <w:t xml:space="preserve"> yang </w:t>
      </w:r>
      <w:proofErr w:type="spellStart"/>
      <w:r w:rsidRPr="003A5090">
        <w:rPr>
          <w:rFonts w:cs="Times New Roman"/>
          <w:i/>
        </w:rPr>
        <w:t>memiliki</w:t>
      </w:r>
      <w:proofErr w:type="spellEnd"/>
      <w:r w:rsidRPr="003A5090">
        <w:rPr>
          <w:rFonts w:cs="Times New Roman"/>
          <w:i/>
        </w:rPr>
        <w:t xml:space="preserve"> </w:t>
      </w:r>
      <w:proofErr w:type="spellStart"/>
      <w:r w:rsidRPr="003A5090">
        <w:rPr>
          <w:rFonts w:cs="Times New Roman"/>
          <w:i/>
        </w:rPr>
        <w:t>pelabuhan</w:t>
      </w:r>
      <w:proofErr w:type="spellEnd"/>
      <w:r w:rsidRPr="003A5090">
        <w:rPr>
          <w:rFonts w:cs="Times New Roman"/>
          <w:i/>
        </w:rPr>
        <w:t xml:space="preserve"> </w:t>
      </w:r>
      <w:proofErr w:type="spellStart"/>
      <w:r w:rsidRPr="003A5090">
        <w:rPr>
          <w:rFonts w:cs="Times New Roman"/>
          <w:i/>
        </w:rPr>
        <w:t>pada</w:t>
      </w:r>
      <w:proofErr w:type="spellEnd"/>
      <w:r w:rsidRPr="003A5090">
        <w:rPr>
          <w:rFonts w:cs="Times New Roman"/>
          <w:i/>
        </w:rPr>
        <w:t xml:space="preserve"> </w:t>
      </w:r>
      <w:proofErr w:type="spellStart"/>
      <w:r w:rsidRPr="003A5090">
        <w:rPr>
          <w:rFonts w:cs="Times New Roman"/>
          <w:i/>
        </w:rPr>
        <w:t>bidang</w:t>
      </w:r>
      <w:proofErr w:type="spellEnd"/>
      <w:r w:rsidRPr="003A5090">
        <w:rPr>
          <w:rFonts w:cs="Times New Roman"/>
          <w:i/>
        </w:rPr>
        <w:t xml:space="preserve"> </w:t>
      </w:r>
      <w:proofErr w:type="spellStart"/>
      <w:r w:rsidRPr="003A5090">
        <w:rPr>
          <w:rFonts w:cs="Times New Roman"/>
          <w:i/>
        </w:rPr>
        <w:t>bongkar</w:t>
      </w:r>
      <w:proofErr w:type="spellEnd"/>
      <w:r w:rsidRPr="003A5090">
        <w:rPr>
          <w:rFonts w:cs="Times New Roman"/>
          <w:i/>
        </w:rPr>
        <w:t xml:space="preserve"> </w:t>
      </w:r>
      <w:proofErr w:type="spellStart"/>
      <w:r w:rsidRPr="003A5090">
        <w:rPr>
          <w:rFonts w:cs="Times New Roman"/>
          <w:i/>
        </w:rPr>
        <w:t>muat</w:t>
      </w:r>
      <w:proofErr w:type="spellEnd"/>
      <w:r w:rsidRPr="003A5090">
        <w:rPr>
          <w:rFonts w:cs="Times New Roman"/>
          <w:i/>
        </w:rPr>
        <w:t xml:space="preserve"> </w:t>
      </w:r>
      <w:proofErr w:type="spellStart"/>
      <w:r w:rsidRPr="003A5090">
        <w:rPr>
          <w:rFonts w:cs="Times New Roman"/>
          <w:i/>
        </w:rPr>
        <w:t>barang</w:t>
      </w:r>
      <w:proofErr w:type="spellEnd"/>
      <w:r w:rsidRPr="003A5090">
        <w:rPr>
          <w:rFonts w:cs="Times New Roman"/>
          <w:i/>
        </w:rPr>
        <w:t xml:space="preserve"> </w:t>
      </w:r>
      <w:proofErr w:type="spellStart"/>
      <w:r w:rsidRPr="003A5090">
        <w:rPr>
          <w:rFonts w:cs="Times New Roman"/>
          <w:i/>
        </w:rPr>
        <w:t>dan</w:t>
      </w:r>
      <w:proofErr w:type="spellEnd"/>
      <w:r w:rsidRPr="003A5090">
        <w:rPr>
          <w:rFonts w:cs="Times New Roman"/>
          <w:i/>
        </w:rPr>
        <w:t xml:space="preserve"> </w:t>
      </w:r>
      <w:proofErr w:type="spellStart"/>
      <w:r w:rsidRPr="003A5090">
        <w:rPr>
          <w:rFonts w:cs="Times New Roman"/>
          <w:i/>
        </w:rPr>
        <w:t>peti</w:t>
      </w:r>
      <w:proofErr w:type="spellEnd"/>
      <w:r w:rsidRPr="003A5090">
        <w:rPr>
          <w:rFonts w:cs="Times New Roman"/>
          <w:i/>
        </w:rPr>
        <w:t xml:space="preserve"> </w:t>
      </w:r>
      <w:proofErr w:type="spellStart"/>
      <w:r w:rsidRPr="003A5090">
        <w:rPr>
          <w:rFonts w:cs="Times New Roman"/>
          <w:i/>
        </w:rPr>
        <w:t>kemas</w:t>
      </w:r>
      <w:proofErr w:type="spellEnd"/>
      <w:r w:rsidRPr="003A5090">
        <w:rPr>
          <w:rFonts w:cs="Times New Roman"/>
          <w:i/>
        </w:rPr>
        <w:t xml:space="preserve"> </w:t>
      </w:r>
      <w:proofErr w:type="spellStart"/>
      <w:r w:rsidRPr="003A5090">
        <w:rPr>
          <w:rFonts w:cs="Times New Roman"/>
          <w:i/>
        </w:rPr>
        <w:t>dengan</w:t>
      </w:r>
      <w:proofErr w:type="spellEnd"/>
      <w:r w:rsidRPr="003A5090">
        <w:rPr>
          <w:rFonts w:cs="Times New Roman"/>
          <w:i/>
        </w:rPr>
        <w:t xml:space="preserve"> material </w:t>
      </w:r>
      <w:proofErr w:type="spellStart"/>
      <w:r w:rsidRPr="003A5090">
        <w:rPr>
          <w:rFonts w:cs="Times New Roman"/>
          <w:i/>
        </w:rPr>
        <w:t>komoditas</w:t>
      </w:r>
      <w:proofErr w:type="spellEnd"/>
      <w:r w:rsidRPr="003A5090">
        <w:rPr>
          <w:rFonts w:cs="Times New Roman"/>
          <w:i/>
        </w:rPr>
        <w:t xml:space="preserve"> </w:t>
      </w:r>
      <w:proofErr w:type="spellStart"/>
      <w:r w:rsidRPr="003A5090">
        <w:rPr>
          <w:rFonts w:cs="Times New Roman"/>
          <w:i/>
        </w:rPr>
        <w:t>kayu</w:t>
      </w:r>
      <w:proofErr w:type="spellEnd"/>
      <w:r w:rsidRPr="003A5090">
        <w:rPr>
          <w:rFonts w:cs="Times New Roman"/>
          <w:i/>
        </w:rPr>
        <w:t xml:space="preserve">, </w:t>
      </w:r>
      <w:proofErr w:type="spellStart"/>
      <w:r w:rsidRPr="003A5090">
        <w:rPr>
          <w:rFonts w:cs="Times New Roman"/>
          <w:i/>
        </w:rPr>
        <w:t>kebutuhan</w:t>
      </w:r>
      <w:proofErr w:type="spellEnd"/>
      <w:r w:rsidRPr="003A5090">
        <w:rPr>
          <w:rFonts w:cs="Times New Roman"/>
          <w:i/>
        </w:rPr>
        <w:t xml:space="preserve"> </w:t>
      </w:r>
      <w:proofErr w:type="spellStart"/>
      <w:r w:rsidRPr="003A5090">
        <w:rPr>
          <w:rFonts w:cs="Times New Roman"/>
          <w:i/>
        </w:rPr>
        <w:t>pokok</w:t>
      </w:r>
      <w:proofErr w:type="spellEnd"/>
      <w:r w:rsidRPr="003A5090">
        <w:rPr>
          <w:rFonts w:cs="Times New Roman"/>
          <w:i/>
        </w:rPr>
        <w:t xml:space="preserve">, </w:t>
      </w:r>
      <w:proofErr w:type="spellStart"/>
      <w:r w:rsidRPr="003A5090">
        <w:rPr>
          <w:rFonts w:cs="Times New Roman"/>
          <w:i/>
        </w:rPr>
        <w:t>barang</w:t>
      </w:r>
      <w:proofErr w:type="spellEnd"/>
      <w:r w:rsidRPr="003A5090">
        <w:rPr>
          <w:rFonts w:cs="Times New Roman"/>
          <w:i/>
        </w:rPr>
        <w:t xml:space="preserve"> </w:t>
      </w:r>
      <w:proofErr w:type="spellStart"/>
      <w:r w:rsidRPr="003A5090">
        <w:rPr>
          <w:rFonts w:cs="Times New Roman"/>
          <w:i/>
        </w:rPr>
        <w:t>kelontong</w:t>
      </w:r>
      <w:proofErr w:type="spellEnd"/>
      <w:r w:rsidRPr="003A5090">
        <w:rPr>
          <w:rFonts w:cs="Times New Roman"/>
          <w:i/>
        </w:rPr>
        <w:t xml:space="preserve">, </w:t>
      </w:r>
      <w:proofErr w:type="spellStart"/>
      <w:r w:rsidRPr="003A5090">
        <w:rPr>
          <w:rFonts w:cs="Times New Roman"/>
          <w:i/>
        </w:rPr>
        <w:t>dan</w:t>
      </w:r>
      <w:proofErr w:type="spellEnd"/>
      <w:r w:rsidRPr="003A5090">
        <w:rPr>
          <w:rFonts w:cs="Times New Roman"/>
          <w:i/>
        </w:rPr>
        <w:t xml:space="preserve"> </w:t>
      </w:r>
      <w:proofErr w:type="spellStart"/>
      <w:r w:rsidRPr="003A5090">
        <w:rPr>
          <w:rFonts w:cs="Times New Roman"/>
          <w:i/>
        </w:rPr>
        <w:t>bahan</w:t>
      </w:r>
      <w:proofErr w:type="spellEnd"/>
      <w:r w:rsidRPr="003A5090">
        <w:rPr>
          <w:rFonts w:cs="Times New Roman"/>
          <w:i/>
        </w:rPr>
        <w:t xml:space="preserve"> </w:t>
      </w:r>
      <w:proofErr w:type="spellStart"/>
      <w:r w:rsidRPr="003A5090">
        <w:rPr>
          <w:rFonts w:cs="Times New Roman"/>
          <w:i/>
        </w:rPr>
        <w:t>bangunan</w:t>
      </w:r>
      <w:proofErr w:type="spellEnd"/>
      <w:r w:rsidRPr="003A5090">
        <w:rPr>
          <w:rFonts w:cs="Times New Roman"/>
          <w:i/>
        </w:rPr>
        <w:t xml:space="preserve">. </w:t>
      </w:r>
      <w:proofErr w:type="gramStart"/>
      <w:r w:rsidRPr="003A5090">
        <w:rPr>
          <w:rFonts w:cs="Times New Roman"/>
          <w:i/>
        </w:rPr>
        <w:t>PT.</w:t>
      </w:r>
      <w:r w:rsidR="008034F7">
        <w:rPr>
          <w:rFonts w:cs="Times New Roman"/>
          <w:i/>
          <w:lang w:val="id-ID"/>
        </w:rPr>
        <w:t xml:space="preserve"> </w:t>
      </w:r>
      <w:r w:rsidRPr="003A5090">
        <w:rPr>
          <w:rFonts w:cs="Times New Roman"/>
          <w:i/>
        </w:rPr>
        <w:t xml:space="preserve">XYZ </w:t>
      </w:r>
      <w:proofErr w:type="spellStart"/>
      <w:r w:rsidRPr="003A5090">
        <w:rPr>
          <w:rFonts w:cs="Times New Roman"/>
          <w:i/>
        </w:rPr>
        <w:t>mengalami</w:t>
      </w:r>
      <w:proofErr w:type="spellEnd"/>
      <w:r w:rsidRPr="003A5090">
        <w:rPr>
          <w:rFonts w:cs="Times New Roman"/>
          <w:i/>
        </w:rPr>
        <w:t xml:space="preserve"> </w:t>
      </w:r>
      <w:proofErr w:type="spellStart"/>
      <w:r w:rsidRPr="003A5090">
        <w:rPr>
          <w:rFonts w:cs="Times New Roman"/>
          <w:i/>
        </w:rPr>
        <w:t>permasalahan</w:t>
      </w:r>
      <w:proofErr w:type="spellEnd"/>
      <w:r w:rsidRPr="003A5090">
        <w:rPr>
          <w:rFonts w:cs="Times New Roman"/>
          <w:i/>
        </w:rPr>
        <w:t xml:space="preserve"> </w:t>
      </w:r>
      <w:proofErr w:type="spellStart"/>
      <w:r w:rsidRPr="003A5090">
        <w:rPr>
          <w:rFonts w:cs="Times New Roman"/>
          <w:i/>
        </w:rPr>
        <w:t>terkait</w:t>
      </w:r>
      <w:proofErr w:type="spellEnd"/>
      <w:r w:rsidRPr="003A5090">
        <w:rPr>
          <w:rFonts w:cs="Times New Roman"/>
          <w:i/>
        </w:rPr>
        <w:t xml:space="preserve"> </w:t>
      </w:r>
      <w:proofErr w:type="spellStart"/>
      <w:r w:rsidRPr="003A5090">
        <w:rPr>
          <w:rFonts w:cs="Times New Roman"/>
          <w:i/>
        </w:rPr>
        <w:t>aktivitas</w:t>
      </w:r>
      <w:proofErr w:type="spellEnd"/>
      <w:r w:rsidRPr="003A5090">
        <w:rPr>
          <w:rFonts w:cs="Times New Roman"/>
          <w:i/>
        </w:rPr>
        <w:t xml:space="preserve"> </w:t>
      </w:r>
      <w:proofErr w:type="spellStart"/>
      <w:r w:rsidRPr="003A5090">
        <w:rPr>
          <w:rFonts w:cs="Times New Roman"/>
          <w:i/>
        </w:rPr>
        <w:t>bongkar</w:t>
      </w:r>
      <w:proofErr w:type="spellEnd"/>
      <w:r w:rsidRPr="003A5090">
        <w:rPr>
          <w:rFonts w:cs="Times New Roman"/>
          <w:i/>
        </w:rPr>
        <w:t xml:space="preserve"> </w:t>
      </w:r>
      <w:proofErr w:type="spellStart"/>
      <w:r w:rsidRPr="003A5090">
        <w:rPr>
          <w:rFonts w:cs="Times New Roman"/>
          <w:i/>
        </w:rPr>
        <w:t>muat</w:t>
      </w:r>
      <w:proofErr w:type="spellEnd"/>
      <w:r w:rsidRPr="003A5090">
        <w:rPr>
          <w:rFonts w:cs="Times New Roman"/>
          <w:i/>
        </w:rPr>
        <w:t xml:space="preserve"> </w:t>
      </w:r>
      <w:proofErr w:type="spellStart"/>
      <w:r w:rsidRPr="003A5090">
        <w:rPr>
          <w:rFonts w:cs="Times New Roman"/>
          <w:i/>
        </w:rPr>
        <w:t>pengangkutan</w:t>
      </w:r>
      <w:proofErr w:type="spellEnd"/>
      <w:r w:rsidRPr="003A5090">
        <w:rPr>
          <w:rFonts w:cs="Times New Roman"/>
          <w:i/>
        </w:rPr>
        <w:t xml:space="preserve"> material </w:t>
      </w:r>
      <w:proofErr w:type="spellStart"/>
      <w:r w:rsidRPr="003A5090">
        <w:rPr>
          <w:rFonts w:cs="Times New Roman"/>
          <w:i/>
        </w:rPr>
        <w:t>komoditas</w:t>
      </w:r>
      <w:proofErr w:type="spellEnd"/>
      <w:r w:rsidRPr="003A5090">
        <w:rPr>
          <w:rFonts w:cs="Times New Roman"/>
          <w:i/>
        </w:rPr>
        <w:t xml:space="preserve"> yang </w:t>
      </w:r>
      <w:proofErr w:type="spellStart"/>
      <w:r w:rsidRPr="003A5090">
        <w:rPr>
          <w:rFonts w:cs="Times New Roman"/>
          <w:i/>
        </w:rPr>
        <w:t>dilakukan</w:t>
      </w:r>
      <w:proofErr w:type="spellEnd"/>
      <w:r w:rsidRPr="003A5090">
        <w:rPr>
          <w:rFonts w:cs="Times New Roman"/>
          <w:i/>
        </w:rPr>
        <w:t xml:space="preserve"> </w:t>
      </w:r>
      <w:proofErr w:type="spellStart"/>
      <w:r w:rsidRPr="003A5090">
        <w:rPr>
          <w:rFonts w:cs="Times New Roman"/>
          <w:i/>
        </w:rPr>
        <w:t>masih</w:t>
      </w:r>
      <w:proofErr w:type="spellEnd"/>
      <w:r w:rsidRPr="003A5090">
        <w:rPr>
          <w:rFonts w:cs="Times New Roman"/>
          <w:i/>
        </w:rPr>
        <w:t xml:space="preserve"> </w:t>
      </w:r>
      <w:proofErr w:type="spellStart"/>
      <w:r w:rsidRPr="003A5090">
        <w:rPr>
          <w:rFonts w:cs="Times New Roman"/>
          <w:i/>
        </w:rPr>
        <w:t>secara</w:t>
      </w:r>
      <w:proofErr w:type="spellEnd"/>
      <w:r w:rsidRPr="003A5090">
        <w:rPr>
          <w:rFonts w:cs="Times New Roman"/>
          <w:i/>
        </w:rPr>
        <w:t xml:space="preserve"> manual handling </w:t>
      </w:r>
      <w:proofErr w:type="spellStart"/>
      <w:r w:rsidRPr="003A5090">
        <w:rPr>
          <w:rFonts w:cs="Times New Roman"/>
          <w:i/>
        </w:rPr>
        <w:t>dan</w:t>
      </w:r>
      <w:proofErr w:type="spellEnd"/>
      <w:r w:rsidRPr="003A5090">
        <w:rPr>
          <w:rFonts w:cs="Times New Roman"/>
          <w:i/>
        </w:rPr>
        <w:t xml:space="preserve"> </w:t>
      </w:r>
      <w:proofErr w:type="spellStart"/>
      <w:r w:rsidRPr="003A5090">
        <w:rPr>
          <w:rFonts w:cs="Times New Roman"/>
          <w:i/>
        </w:rPr>
        <w:t>melibatkan</w:t>
      </w:r>
      <w:proofErr w:type="spellEnd"/>
      <w:r w:rsidRPr="003A5090">
        <w:rPr>
          <w:rFonts w:cs="Times New Roman"/>
          <w:i/>
        </w:rPr>
        <w:t xml:space="preserve"> </w:t>
      </w:r>
      <w:proofErr w:type="spellStart"/>
      <w:r w:rsidRPr="003A5090">
        <w:rPr>
          <w:rFonts w:cs="Times New Roman"/>
          <w:i/>
        </w:rPr>
        <w:t>pengangkutan</w:t>
      </w:r>
      <w:proofErr w:type="spellEnd"/>
      <w:r w:rsidRPr="003A5090">
        <w:rPr>
          <w:rFonts w:cs="Times New Roman"/>
          <w:i/>
        </w:rPr>
        <w:t xml:space="preserve"> </w:t>
      </w:r>
      <w:proofErr w:type="spellStart"/>
      <w:r w:rsidRPr="003A5090">
        <w:rPr>
          <w:rFonts w:cs="Times New Roman"/>
          <w:i/>
        </w:rPr>
        <w:t>kurang</w:t>
      </w:r>
      <w:proofErr w:type="spellEnd"/>
      <w:r w:rsidRPr="003A5090">
        <w:rPr>
          <w:rFonts w:cs="Times New Roman"/>
          <w:i/>
        </w:rPr>
        <w:t xml:space="preserve"> </w:t>
      </w:r>
      <w:proofErr w:type="spellStart"/>
      <w:r w:rsidRPr="003A5090">
        <w:rPr>
          <w:rFonts w:cs="Times New Roman"/>
          <w:i/>
        </w:rPr>
        <w:t>lebih</w:t>
      </w:r>
      <w:proofErr w:type="spellEnd"/>
      <w:r w:rsidRPr="003A5090">
        <w:rPr>
          <w:rFonts w:cs="Times New Roman"/>
          <w:i/>
        </w:rPr>
        <w:t xml:space="preserve"> </w:t>
      </w:r>
      <w:proofErr w:type="spellStart"/>
      <w:r w:rsidRPr="003A5090">
        <w:rPr>
          <w:rFonts w:cs="Times New Roman"/>
          <w:i/>
        </w:rPr>
        <w:t>sebanyak</w:t>
      </w:r>
      <w:proofErr w:type="spellEnd"/>
      <w:r w:rsidRPr="003A5090">
        <w:rPr>
          <w:rFonts w:cs="Times New Roman"/>
          <w:i/>
        </w:rPr>
        <w:t xml:space="preserve"> </w:t>
      </w:r>
      <w:r w:rsidR="009438F7" w:rsidRPr="003A5090">
        <w:rPr>
          <w:rFonts w:cs="Times New Roman"/>
          <w:i/>
        </w:rPr>
        <w:t>300-ton</w:t>
      </w:r>
      <w:r w:rsidRPr="003A5090">
        <w:rPr>
          <w:rFonts w:cs="Times New Roman"/>
          <w:i/>
        </w:rPr>
        <w:t xml:space="preserve"> </w:t>
      </w:r>
      <w:proofErr w:type="spellStart"/>
      <w:r w:rsidRPr="003A5090">
        <w:rPr>
          <w:rFonts w:cs="Times New Roman"/>
          <w:i/>
        </w:rPr>
        <w:t>dalam</w:t>
      </w:r>
      <w:proofErr w:type="spellEnd"/>
      <w:r w:rsidRPr="003A5090">
        <w:rPr>
          <w:rFonts w:cs="Times New Roman"/>
          <w:i/>
        </w:rPr>
        <w:t xml:space="preserve"> 1 </w:t>
      </w:r>
      <w:proofErr w:type="spellStart"/>
      <w:r w:rsidRPr="003A5090">
        <w:rPr>
          <w:rFonts w:cs="Times New Roman"/>
          <w:i/>
        </w:rPr>
        <w:t>hari</w:t>
      </w:r>
      <w:proofErr w:type="spellEnd"/>
      <w:r w:rsidRPr="003A5090">
        <w:rPr>
          <w:rFonts w:cs="Times New Roman"/>
          <w:i/>
        </w:rPr>
        <w:t>.</w:t>
      </w:r>
      <w:proofErr w:type="gramEnd"/>
      <w:r w:rsidRPr="003A5090">
        <w:rPr>
          <w:rFonts w:cs="Times New Roman"/>
          <w:i/>
        </w:rPr>
        <w:t xml:space="preserve"> </w:t>
      </w:r>
      <w:proofErr w:type="spellStart"/>
      <w:r w:rsidRPr="003A5090">
        <w:rPr>
          <w:rFonts w:cs="Times New Roman"/>
          <w:i/>
        </w:rPr>
        <w:t>Pekerja</w:t>
      </w:r>
      <w:proofErr w:type="spellEnd"/>
      <w:r w:rsidRPr="003A5090">
        <w:rPr>
          <w:rFonts w:cs="Times New Roman"/>
          <w:i/>
        </w:rPr>
        <w:t xml:space="preserve"> </w:t>
      </w:r>
      <w:proofErr w:type="spellStart"/>
      <w:r w:rsidRPr="003A5090">
        <w:rPr>
          <w:rFonts w:cs="Times New Roman"/>
          <w:i/>
        </w:rPr>
        <w:t>memiliki</w:t>
      </w:r>
      <w:proofErr w:type="spellEnd"/>
      <w:r w:rsidRPr="003A5090">
        <w:rPr>
          <w:rFonts w:cs="Times New Roman"/>
          <w:i/>
        </w:rPr>
        <w:t xml:space="preserve"> </w:t>
      </w:r>
      <w:proofErr w:type="spellStart"/>
      <w:r w:rsidRPr="003A5090">
        <w:rPr>
          <w:rFonts w:cs="Times New Roman"/>
          <w:i/>
        </w:rPr>
        <w:t>keluhan</w:t>
      </w:r>
      <w:proofErr w:type="spellEnd"/>
      <w:r w:rsidRPr="003A5090">
        <w:rPr>
          <w:rFonts w:cs="Times New Roman"/>
          <w:i/>
        </w:rPr>
        <w:t xml:space="preserve"> </w:t>
      </w:r>
      <w:proofErr w:type="spellStart"/>
      <w:r w:rsidRPr="003A5090">
        <w:rPr>
          <w:rFonts w:cs="Times New Roman"/>
          <w:i/>
        </w:rPr>
        <w:t>nyeri</w:t>
      </w:r>
      <w:proofErr w:type="spellEnd"/>
      <w:r w:rsidRPr="003A5090">
        <w:rPr>
          <w:rFonts w:cs="Times New Roman"/>
          <w:i/>
        </w:rPr>
        <w:t xml:space="preserve"> </w:t>
      </w:r>
      <w:proofErr w:type="spellStart"/>
      <w:r w:rsidRPr="003A5090">
        <w:rPr>
          <w:rFonts w:cs="Times New Roman"/>
          <w:i/>
        </w:rPr>
        <w:t>pada</w:t>
      </w:r>
      <w:proofErr w:type="spellEnd"/>
      <w:r w:rsidRPr="003A5090">
        <w:rPr>
          <w:rFonts w:cs="Times New Roman"/>
          <w:i/>
        </w:rPr>
        <w:t xml:space="preserve"> </w:t>
      </w:r>
      <w:proofErr w:type="spellStart"/>
      <w:r w:rsidRPr="003A5090">
        <w:rPr>
          <w:rFonts w:cs="Times New Roman"/>
          <w:i/>
        </w:rPr>
        <w:t>bagian</w:t>
      </w:r>
      <w:proofErr w:type="spellEnd"/>
      <w:r w:rsidRPr="003A5090">
        <w:rPr>
          <w:rFonts w:cs="Times New Roman"/>
          <w:i/>
        </w:rPr>
        <w:t xml:space="preserve"> </w:t>
      </w:r>
      <w:proofErr w:type="spellStart"/>
      <w:r w:rsidRPr="003A5090">
        <w:rPr>
          <w:rFonts w:cs="Times New Roman"/>
          <w:i/>
        </w:rPr>
        <w:t>tubuh</w:t>
      </w:r>
      <w:proofErr w:type="spellEnd"/>
      <w:r w:rsidRPr="003A5090">
        <w:rPr>
          <w:rFonts w:cs="Times New Roman"/>
          <w:i/>
        </w:rPr>
        <w:t xml:space="preserve"> </w:t>
      </w:r>
      <w:proofErr w:type="spellStart"/>
      <w:r w:rsidRPr="003A5090">
        <w:rPr>
          <w:rFonts w:cs="Times New Roman"/>
          <w:i/>
        </w:rPr>
        <w:t>tertentu</w:t>
      </w:r>
      <w:proofErr w:type="spellEnd"/>
      <w:r w:rsidRPr="003A5090">
        <w:rPr>
          <w:rFonts w:cs="Times New Roman"/>
          <w:i/>
        </w:rPr>
        <w:t xml:space="preserve"> </w:t>
      </w:r>
      <w:proofErr w:type="spellStart"/>
      <w:r w:rsidRPr="003A5090">
        <w:rPr>
          <w:rFonts w:cs="Times New Roman"/>
          <w:i/>
        </w:rPr>
        <w:t>sehingga</w:t>
      </w:r>
      <w:proofErr w:type="spellEnd"/>
      <w:r w:rsidRPr="003A5090">
        <w:rPr>
          <w:rFonts w:cs="Times New Roman"/>
          <w:i/>
        </w:rPr>
        <w:t xml:space="preserve"> </w:t>
      </w:r>
      <w:proofErr w:type="spellStart"/>
      <w:r w:rsidRPr="003A5090">
        <w:rPr>
          <w:rFonts w:cs="Times New Roman"/>
          <w:i/>
        </w:rPr>
        <w:t>menimbulkan</w:t>
      </w:r>
      <w:proofErr w:type="spellEnd"/>
      <w:r w:rsidRPr="003A5090">
        <w:rPr>
          <w:rFonts w:cs="Times New Roman"/>
          <w:i/>
        </w:rPr>
        <w:t xml:space="preserve"> </w:t>
      </w:r>
      <w:proofErr w:type="spellStart"/>
      <w:r w:rsidRPr="003A5090">
        <w:rPr>
          <w:rFonts w:cs="Times New Roman"/>
          <w:i/>
        </w:rPr>
        <w:t>keluhan</w:t>
      </w:r>
      <w:proofErr w:type="spellEnd"/>
      <w:r w:rsidRPr="003A5090">
        <w:rPr>
          <w:rFonts w:cs="Times New Roman"/>
          <w:i/>
        </w:rPr>
        <w:t xml:space="preserve"> musculoskeletal disorders (MSDs) </w:t>
      </w:r>
      <w:proofErr w:type="spellStart"/>
      <w:r w:rsidRPr="003A5090">
        <w:rPr>
          <w:rFonts w:cs="Times New Roman"/>
          <w:i/>
        </w:rPr>
        <w:t>akibat</w:t>
      </w:r>
      <w:proofErr w:type="spellEnd"/>
      <w:r w:rsidRPr="003A5090">
        <w:rPr>
          <w:rFonts w:cs="Times New Roman"/>
          <w:i/>
        </w:rPr>
        <w:t xml:space="preserve"> </w:t>
      </w:r>
      <w:proofErr w:type="spellStart"/>
      <w:r w:rsidRPr="003A5090">
        <w:rPr>
          <w:rFonts w:cs="Times New Roman"/>
          <w:i/>
        </w:rPr>
        <w:t>postur</w:t>
      </w:r>
      <w:proofErr w:type="spellEnd"/>
      <w:r w:rsidRPr="003A5090">
        <w:rPr>
          <w:rFonts w:cs="Times New Roman"/>
          <w:i/>
        </w:rPr>
        <w:t xml:space="preserve"> </w:t>
      </w:r>
      <w:proofErr w:type="spellStart"/>
      <w:r w:rsidRPr="003A5090">
        <w:rPr>
          <w:rFonts w:cs="Times New Roman"/>
          <w:i/>
        </w:rPr>
        <w:t>kerja</w:t>
      </w:r>
      <w:proofErr w:type="spellEnd"/>
      <w:r w:rsidRPr="003A5090">
        <w:rPr>
          <w:rFonts w:cs="Times New Roman"/>
          <w:i/>
        </w:rPr>
        <w:t xml:space="preserve"> yang </w:t>
      </w:r>
      <w:proofErr w:type="spellStart"/>
      <w:r w:rsidRPr="003A5090">
        <w:rPr>
          <w:rFonts w:cs="Times New Roman"/>
          <w:i/>
        </w:rPr>
        <w:t>tidak</w:t>
      </w:r>
      <w:proofErr w:type="spellEnd"/>
      <w:r w:rsidRPr="003A5090">
        <w:rPr>
          <w:rFonts w:cs="Times New Roman"/>
          <w:i/>
        </w:rPr>
        <w:t xml:space="preserve"> </w:t>
      </w:r>
      <w:proofErr w:type="spellStart"/>
      <w:r w:rsidRPr="003A5090">
        <w:rPr>
          <w:rFonts w:cs="Times New Roman"/>
          <w:i/>
        </w:rPr>
        <w:t>ergonomis</w:t>
      </w:r>
      <w:proofErr w:type="spellEnd"/>
      <w:r w:rsidRPr="003A5090">
        <w:rPr>
          <w:rFonts w:cs="Times New Roman"/>
          <w:i/>
        </w:rPr>
        <w:t xml:space="preserve">. </w:t>
      </w:r>
      <w:proofErr w:type="spellStart"/>
      <w:r w:rsidRPr="003A5090">
        <w:rPr>
          <w:rFonts w:cs="Times New Roman"/>
          <w:i/>
        </w:rPr>
        <w:t>Metode</w:t>
      </w:r>
      <w:proofErr w:type="spellEnd"/>
      <w:r w:rsidRPr="003A5090">
        <w:rPr>
          <w:rFonts w:cs="Times New Roman"/>
          <w:i/>
        </w:rPr>
        <w:t xml:space="preserve"> </w:t>
      </w:r>
      <w:proofErr w:type="spellStart"/>
      <w:r w:rsidRPr="003A5090">
        <w:rPr>
          <w:rFonts w:cs="Times New Roman"/>
          <w:i/>
        </w:rPr>
        <w:t>dalam</w:t>
      </w:r>
      <w:proofErr w:type="spellEnd"/>
      <w:r w:rsidRPr="003A5090">
        <w:rPr>
          <w:rFonts w:cs="Times New Roman"/>
          <w:i/>
        </w:rPr>
        <w:t xml:space="preserve"> </w:t>
      </w:r>
      <w:proofErr w:type="spellStart"/>
      <w:r w:rsidRPr="003A5090">
        <w:rPr>
          <w:rFonts w:cs="Times New Roman"/>
          <w:i/>
        </w:rPr>
        <w:t>penelitian</w:t>
      </w:r>
      <w:proofErr w:type="spellEnd"/>
      <w:r w:rsidRPr="003A5090">
        <w:rPr>
          <w:rFonts w:cs="Times New Roman"/>
          <w:i/>
        </w:rPr>
        <w:t xml:space="preserve"> </w:t>
      </w:r>
      <w:proofErr w:type="spellStart"/>
      <w:r w:rsidRPr="003A5090">
        <w:rPr>
          <w:rFonts w:cs="Times New Roman"/>
          <w:i/>
        </w:rPr>
        <w:t>ini</w:t>
      </w:r>
      <w:proofErr w:type="spellEnd"/>
      <w:r w:rsidRPr="003A5090">
        <w:rPr>
          <w:rFonts w:cs="Times New Roman"/>
          <w:i/>
        </w:rPr>
        <w:t xml:space="preserve"> </w:t>
      </w:r>
      <w:proofErr w:type="spellStart"/>
      <w:r w:rsidRPr="003A5090">
        <w:rPr>
          <w:rFonts w:cs="Times New Roman"/>
          <w:i/>
        </w:rPr>
        <w:t>menggunakan</w:t>
      </w:r>
      <w:proofErr w:type="spellEnd"/>
      <w:r w:rsidRPr="003A5090">
        <w:rPr>
          <w:rFonts w:cs="Times New Roman"/>
          <w:i/>
        </w:rPr>
        <w:t xml:space="preserve"> </w:t>
      </w:r>
      <w:proofErr w:type="spellStart"/>
      <w:r w:rsidRPr="003A5090">
        <w:rPr>
          <w:rFonts w:cs="Times New Roman"/>
          <w:i/>
        </w:rPr>
        <w:t>kuesioner</w:t>
      </w:r>
      <w:proofErr w:type="spellEnd"/>
      <w:r w:rsidRPr="003A5090">
        <w:rPr>
          <w:rFonts w:cs="Times New Roman"/>
          <w:i/>
        </w:rPr>
        <w:t xml:space="preserve"> Nordic Body Map dan Rapid Entire Body Assessment (REBA) yang </w:t>
      </w:r>
      <w:proofErr w:type="spellStart"/>
      <w:r w:rsidRPr="003A5090">
        <w:rPr>
          <w:rFonts w:cs="Times New Roman"/>
          <w:i/>
        </w:rPr>
        <w:t>berguna</w:t>
      </w:r>
      <w:proofErr w:type="spellEnd"/>
      <w:r w:rsidRPr="003A5090">
        <w:rPr>
          <w:rFonts w:cs="Times New Roman"/>
          <w:i/>
        </w:rPr>
        <w:t xml:space="preserve"> </w:t>
      </w:r>
      <w:proofErr w:type="spellStart"/>
      <w:r w:rsidRPr="003A5090">
        <w:rPr>
          <w:rFonts w:cs="Times New Roman"/>
          <w:i/>
        </w:rPr>
        <w:t>sebagai</w:t>
      </w:r>
      <w:proofErr w:type="spellEnd"/>
      <w:r w:rsidRPr="003A5090">
        <w:rPr>
          <w:rFonts w:cs="Times New Roman"/>
          <w:i/>
        </w:rPr>
        <w:t xml:space="preserve"> </w:t>
      </w:r>
      <w:proofErr w:type="spellStart"/>
      <w:r w:rsidRPr="003A5090">
        <w:rPr>
          <w:rFonts w:cs="Times New Roman"/>
          <w:i/>
        </w:rPr>
        <w:t>langkah</w:t>
      </w:r>
      <w:proofErr w:type="spellEnd"/>
      <w:r w:rsidRPr="003A5090">
        <w:rPr>
          <w:rFonts w:cs="Times New Roman"/>
          <w:i/>
        </w:rPr>
        <w:t xml:space="preserve"> </w:t>
      </w:r>
      <w:proofErr w:type="spellStart"/>
      <w:r w:rsidRPr="003A5090">
        <w:rPr>
          <w:rFonts w:cs="Times New Roman"/>
          <w:i/>
        </w:rPr>
        <w:t>pemecahan</w:t>
      </w:r>
      <w:proofErr w:type="spellEnd"/>
      <w:r w:rsidRPr="003A5090">
        <w:rPr>
          <w:rFonts w:cs="Times New Roman"/>
          <w:i/>
        </w:rPr>
        <w:t xml:space="preserve"> </w:t>
      </w:r>
      <w:proofErr w:type="spellStart"/>
      <w:r w:rsidRPr="003A5090">
        <w:rPr>
          <w:rFonts w:cs="Times New Roman"/>
          <w:i/>
        </w:rPr>
        <w:t>masalah</w:t>
      </w:r>
      <w:proofErr w:type="spellEnd"/>
      <w:r w:rsidRPr="003A5090">
        <w:rPr>
          <w:rFonts w:cs="Times New Roman"/>
          <w:i/>
        </w:rPr>
        <w:t xml:space="preserve"> </w:t>
      </w:r>
      <w:proofErr w:type="spellStart"/>
      <w:r w:rsidRPr="003A5090">
        <w:rPr>
          <w:rFonts w:cs="Times New Roman"/>
          <w:i/>
        </w:rPr>
        <w:t>dengan</w:t>
      </w:r>
      <w:proofErr w:type="spellEnd"/>
      <w:r w:rsidRPr="003A5090">
        <w:rPr>
          <w:rFonts w:cs="Times New Roman"/>
          <w:i/>
        </w:rPr>
        <w:t xml:space="preserve"> </w:t>
      </w:r>
      <w:proofErr w:type="spellStart"/>
      <w:r w:rsidRPr="003A5090">
        <w:rPr>
          <w:rFonts w:cs="Times New Roman"/>
          <w:i/>
        </w:rPr>
        <w:t>menguraikan</w:t>
      </w:r>
      <w:proofErr w:type="spellEnd"/>
      <w:r w:rsidRPr="003A5090">
        <w:rPr>
          <w:rFonts w:cs="Times New Roman"/>
          <w:i/>
        </w:rPr>
        <w:t xml:space="preserve"> </w:t>
      </w:r>
      <w:proofErr w:type="spellStart"/>
      <w:r w:rsidRPr="003A5090">
        <w:rPr>
          <w:rFonts w:cs="Times New Roman"/>
          <w:i/>
        </w:rPr>
        <w:t>beberapa</w:t>
      </w:r>
      <w:proofErr w:type="spellEnd"/>
      <w:r w:rsidRPr="003A5090">
        <w:rPr>
          <w:rFonts w:cs="Times New Roman"/>
          <w:i/>
        </w:rPr>
        <w:t xml:space="preserve"> </w:t>
      </w:r>
      <w:proofErr w:type="spellStart"/>
      <w:r w:rsidRPr="003A5090">
        <w:rPr>
          <w:rFonts w:cs="Times New Roman"/>
          <w:i/>
        </w:rPr>
        <w:t>postur</w:t>
      </w:r>
      <w:proofErr w:type="spellEnd"/>
      <w:r w:rsidRPr="003A5090">
        <w:rPr>
          <w:rFonts w:cs="Times New Roman"/>
          <w:i/>
        </w:rPr>
        <w:t xml:space="preserve"> </w:t>
      </w:r>
      <w:proofErr w:type="spellStart"/>
      <w:r w:rsidRPr="003A5090">
        <w:rPr>
          <w:rFonts w:cs="Times New Roman"/>
          <w:i/>
        </w:rPr>
        <w:t>kerja</w:t>
      </w:r>
      <w:proofErr w:type="spellEnd"/>
      <w:r w:rsidRPr="003A5090">
        <w:rPr>
          <w:rFonts w:cs="Times New Roman"/>
          <w:i/>
        </w:rPr>
        <w:t xml:space="preserve"> yang </w:t>
      </w:r>
      <w:proofErr w:type="spellStart"/>
      <w:r w:rsidRPr="003A5090">
        <w:rPr>
          <w:rFonts w:cs="Times New Roman"/>
          <w:i/>
        </w:rPr>
        <w:t>janggal</w:t>
      </w:r>
      <w:proofErr w:type="spellEnd"/>
      <w:r w:rsidRPr="003A5090">
        <w:rPr>
          <w:rFonts w:cs="Times New Roman"/>
          <w:i/>
        </w:rPr>
        <w:t xml:space="preserve"> </w:t>
      </w:r>
      <w:proofErr w:type="spellStart"/>
      <w:r w:rsidRPr="003A5090">
        <w:rPr>
          <w:rFonts w:cs="Times New Roman"/>
          <w:i/>
        </w:rPr>
        <w:t>pada</w:t>
      </w:r>
      <w:proofErr w:type="spellEnd"/>
      <w:r w:rsidRPr="003A5090">
        <w:rPr>
          <w:rFonts w:cs="Times New Roman"/>
          <w:i/>
        </w:rPr>
        <w:t xml:space="preserve"> </w:t>
      </w:r>
      <w:proofErr w:type="spellStart"/>
      <w:r w:rsidRPr="003A5090">
        <w:rPr>
          <w:rFonts w:cs="Times New Roman"/>
          <w:i/>
        </w:rPr>
        <w:t>kuli</w:t>
      </w:r>
      <w:proofErr w:type="spellEnd"/>
      <w:r w:rsidRPr="003A5090">
        <w:rPr>
          <w:rFonts w:cs="Times New Roman"/>
          <w:i/>
        </w:rPr>
        <w:t xml:space="preserve"> </w:t>
      </w:r>
      <w:proofErr w:type="spellStart"/>
      <w:r w:rsidRPr="003A5090">
        <w:rPr>
          <w:rFonts w:cs="Times New Roman"/>
          <w:i/>
        </w:rPr>
        <w:t>panggul</w:t>
      </w:r>
      <w:proofErr w:type="spellEnd"/>
      <w:r w:rsidRPr="003A5090">
        <w:rPr>
          <w:rFonts w:cs="Times New Roman"/>
          <w:i/>
        </w:rPr>
        <w:t xml:space="preserve"> </w:t>
      </w:r>
      <w:proofErr w:type="spellStart"/>
      <w:r w:rsidRPr="003A5090">
        <w:rPr>
          <w:rFonts w:cs="Times New Roman"/>
          <w:i/>
        </w:rPr>
        <w:t>dan</w:t>
      </w:r>
      <w:proofErr w:type="spellEnd"/>
      <w:r w:rsidRPr="003A5090">
        <w:rPr>
          <w:rFonts w:cs="Times New Roman"/>
          <w:i/>
        </w:rPr>
        <w:t xml:space="preserve"> </w:t>
      </w:r>
      <w:proofErr w:type="spellStart"/>
      <w:r w:rsidRPr="003A5090">
        <w:rPr>
          <w:rFonts w:cs="Times New Roman"/>
          <w:i/>
        </w:rPr>
        <w:t>juga</w:t>
      </w:r>
      <w:proofErr w:type="spellEnd"/>
      <w:r w:rsidRPr="003A5090">
        <w:rPr>
          <w:rFonts w:cs="Times New Roman"/>
          <w:i/>
        </w:rPr>
        <w:t xml:space="preserve"> </w:t>
      </w:r>
      <w:proofErr w:type="spellStart"/>
      <w:r w:rsidRPr="003A5090">
        <w:rPr>
          <w:rFonts w:cs="Times New Roman"/>
          <w:i/>
        </w:rPr>
        <w:t>adanya</w:t>
      </w:r>
      <w:proofErr w:type="spellEnd"/>
      <w:r w:rsidRPr="003A5090">
        <w:rPr>
          <w:rFonts w:cs="Times New Roman"/>
          <w:i/>
        </w:rPr>
        <w:t xml:space="preserve"> </w:t>
      </w:r>
      <w:proofErr w:type="spellStart"/>
      <w:r w:rsidRPr="003A5090">
        <w:rPr>
          <w:rFonts w:cs="Times New Roman"/>
          <w:i/>
        </w:rPr>
        <w:t>klasifikasi</w:t>
      </w:r>
      <w:proofErr w:type="spellEnd"/>
      <w:r w:rsidRPr="003A5090">
        <w:rPr>
          <w:rFonts w:cs="Times New Roman"/>
          <w:i/>
        </w:rPr>
        <w:t xml:space="preserve"> </w:t>
      </w:r>
      <w:proofErr w:type="spellStart"/>
      <w:r w:rsidRPr="003A5090">
        <w:rPr>
          <w:rFonts w:cs="Times New Roman"/>
          <w:i/>
        </w:rPr>
        <w:t>untuk</w:t>
      </w:r>
      <w:proofErr w:type="spellEnd"/>
      <w:r w:rsidRPr="003A5090">
        <w:rPr>
          <w:rFonts w:cs="Times New Roman"/>
          <w:i/>
        </w:rPr>
        <w:t xml:space="preserve"> </w:t>
      </w:r>
      <w:proofErr w:type="spellStart"/>
      <w:r w:rsidRPr="003A5090">
        <w:rPr>
          <w:rFonts w:cs="Times New Roman"/>
          <w:i/>
        </w:rPr>
        <w:t>tindakan</w:t>
      </w:r>
      <w:proofErr w:type="spellEnd"/>
      <w:r w:rsidRPr="003A5090">
        <w:rPr>
          <w:rFonts w:cs="Times New Roman"/>
          <w:i/>
        </w:rPr>
        <w:t xml:space="preserve"> yang </w:t>
      </w:r>
      <w:proofErr w:type="spellStart"/>
      <w:r w:rsidRPr="003A5090">
        <w:rPr>
          <w:rFonts w:cs="Times New Roman"/>
          <w:i/>
        </w:rPr>
        <w:t>perlu</w:t>
      </w:r>
      <w:proofErr w:type="spellEnd"/>
      <w:r w:rsidRPr="003A5090">
        <w:rPr>
          <w:rFonts w:cs="Times New Roman"/>
          <w:i/>
        </w:rPr>
        <w:t xml:space="preserve"> </w:t>
      </w:r>
      <w:proofErr w:type="spellStart"/>
      <w:r w:rsidRPr="003A5090">
        <w:rPr>
          <w:rFonts w:cs="Times New Roman"/>
          <w:i/>
        </w:rPr>
        <w:t>dilakukan</w:t>
      </w:r>
      <w:proofErr w:type="spellEnd"/>
      <w:r w:rsidRPr="003A5090">
        <w:rPr>
          <w:rFonts w:cs="Times New Roman"/>
          <w:i/>
        </w:rPr>
        <w:t xml:space="preserve">. Dari </w:t>
      </w:r>
      <w:proofErr w:type="spellStart"/>
      <w:r w:rsidRPr="003A5090">
        <w:rPr>
          <w:rFonts w:cs="Times New Roman"/>
          <w:i/>
        </w:rPr>
        <w:t>hasil</w:t>
      </w:r>
      <w:proofErr w:type="spellEnd"/>
      <w:r w:rsidRPr="003A5090">
        <w:rPr>
          <w:rFonts w:cs="Times New Roman"/>
          <w:i/>
        </w:rPr>
        <w:t xml:space="preserve"> </w:t>
      </w:r>
      <w:proofErr w:type="spellStart"/>
      <w:r w:rsidRPr="003A5090">
        <w:rPr>
          <w:rFonts w:cs="Times New Roman"/>
          <w:i/>
        </w:rPr>
        <w:t>perhitungan</w:t>
      </w:r>
      <w:proofErr w:type="spellEnd"/>
      <w:r w:rsidRPr="003A5090">
        <w:rPr>
          <w:rFonts w:cs="Times New Roman"/>
          <w:i/>
        </w:rPr>
        <w:t xml:space="preserve">, </w:t>
      </w:r>
      <w:proofErr w:type="spellStart"/>
      <w:r w:rsidRPr="003A5090">
        <w:rPr>
          <w:rFonts w:cs="Times New Roman"/>
          <w:i/>
        </w:rPr>
        <w:t>pekerja</w:t>
      </w:r>
      <w:proofErr w:type="spellEnd"/>
      <w:r w:rsidRPr="003A5090">
        <w:rPr>
          <w:rFonts w:cs="Times New Roman"/>
          <w:i/>
        </w:rPr>
        <w:t xml:space="preserve"> </w:t>
      </w:r>
      <w:proofErr w:type="spellStart"/>
      <w:r w:rsidRPr="003A5090">
        <w:rPr>
          <w:rFonts w:cs="Times New Roman"/>
          <w:i/>
        </w:rPr>
        <w:t>perlu</w:t>
      </w:r>
      <w:proofErr w:type="spellEnd"/>
      <w:r w:rsidRPr="003A5090">
        <w:rPr>
          <w:rFonts w:cs="Times New Roman"/>
          <w:i/>
        </w:rPr>
        <w:t xml:space="preserve"> </w:t>
      </w:r>
      <w:proofErr w:type="spellStart"/>
      <w:r w:rsidRPr="003A5090">
        <w:rPr>
          <w:rFonts w:cs="Times New Roman"/>
          <w:i/>
        </w:rPr>
        <w:t>dilakukan</w:t>
      </w:r>
      <w:proofErr w:type="spellEnd"/>
      <w:r w:rsidRPr="003A5090">
        <w:rPr>
          <w:rFonts w:cs="Times New Roman"/>
          <w:i/>
        </w:rPr>
        <w:t xml:space="preserve"> </w:t>
      </w:r>
      <w:proofErr w:type="spellStart"/>
      <w:r w:rsidRPr="003A5090">
        <w:rPr>
          <w:rFonts w:cs="Times New Roman"/>
          <w:i/>
        </w:rPr>
        <w:t>tindakan</w:t>
      </w:r>
      <w:proofErr w:type="spellEnd"/>
      <w:r w:rsidRPr="003A5090">
        <w:rPr>
          <w:rFonts w:cs="Times New Roman"/>
          <w:i/>
        </w:rPr>
        <w:t xml:space="preserve"> </w:t>
      </w:r>
      <w:proofErr w:type="spellStart"/>
      <w:r w:rsidRPr="003A5090">
        <w:rPr>
          <w:rFonts w:cs="Times New Roman"/>
          <w:i/>
        </w:rPr>
        <w:t>segera</w:t>
      </w:r>
      <w:proofErr w:type="spellEnd"/>
      <w:r w:rsidRPr="003A5090">
        <w:rPr>
          <w:rFonts w:cs="Times New Roman"/>
          <w:i/>
        </w:rPr>
        <w:t xml:space="preserve"> </w:t>
      </w:r>
      <w:proofErr w:type="spellStart"/>
      <w:r w:rsidRPr="003A5090">
        <w:rPr>
          <w:rFonts w:cs="Times New Roman"/>
          <w:i/>
        </w:rPr>
        <w:t>saat</w:t>
      </w:r>
      <w:proofErr w:type="spellEnd"/>
      <w:r w:rsidRPr="003A5090">
        <w:rPr>
          <w:rFonts w:cs="Times New Roman"/>
          <w:i/>
        </w:rPr>
        <w:t xml:space="preserve"> </w:t>
      </w:r>
      <w:proofErr w:type="spellStart"/>
      <w:r w:rsidRPr="003A5090">
        <w:rPr>
          <w:rFonts w:cs="Times New Roman"/>
          <w:i/>
        </w:rPr>
        <w:t>ini</w:t>
      </w:r>
      <w:proofErr w:type="spellEnd"/>
      <w:r w:rsidRPr="003A5090">
        <w:rPr>
          <w:rFonts w:cs="Times New Roman"/>
          <w:i/>
        </w:rPr>
        <w:t xml:space="preserve">. </w:t>
      </w:r>
      <w:proofErr w:type="spellStart"/>
      <w:r w:rsidRPr="003A5090">
        <w:rPr>
          <w:rFonts w:cs="Times New Roman"/>
          <w:i/>
        </w:rPr>
        <w:t>Jika</w:t>
      </w:r>
      <w:proofErr w:type="spellEnd"/>
      <w:r w:rsidRPr="003A5090">
        <w:rPr>
          <w:rFonts w:cs="Times New Roman"/>
          <w:i/>
        </w:rPr>
        <w:t xml:space="preserve"> PT.</w:t>
      </w:r>
      <w:r w:rsidR="008034F7">
        <w:rPr>
          <w:rFonts w:cs="Times New Roman"/>
          <w:i/>
          <w:lang w:val="id-ID"/>
        </w:rPr>
        <w:t xml:space="preserve"> </w:t>
      </w:r>
      <w:r w:rsidRPr="003A5090">
        <w:rPr>
          <w:rFonts w:cs="Times New Roman"/>
          <w:i/>
        </w:rPr>
        <w:t xml:space="preserve">XYZ </w:t>
      </w:r>
      <w:proofErr w:type="spellStart"/>
      <w:r w:rsidRPr="003A5090">
        <w:rPr>
          <w:rFonts w:cs="Times New Roman"/>
          <w:i/>
        </w:rPr>
        <w:t>melakukan</w:t>
      </w:r>
      <w:proofErr w:type="spellEnd"/>
      <w:r w:rsidRPr="003A5090">
        <w:rPr>
          <w:rFonts w:cs="Times New Roman"/>
          <w:i/>
        </w:rPr>
        <w:t xml:space="preserve"> </w:t>
      </w:r>
      <w:proofErr w:type="spellStart"/>
      <w:r w:rsidRPr="003A5090">
        <w:rPr>
          <w:rFonts w:cs="Times New Roman"/>
          <w:i/>
        </w:rPr>
        <w:t>pengadaan</w:t>
      </w:r>
      <w:proofErr w:type="spellEnd"/>
      <w:r w:rsidRPr="003A5090">
        <w:rPr>
          <w:rFonts w:cs="Times New Roman"/>
          <w:i/>
        </w:rPr>
        <w:t xml:space="preserve"> </w:t>
      </w:r>
      <w:proofErr w:type="spellStart"/>
      <w:r w:rsidRPr="003A5090">
        <w:rPr>
          <w:rFonts w:cs="Times New Roman"/>
          <w:i/>
        </w:rPr>
        <w:t>alat</w:t>
      </w:r>
      <w:proofErr w:type="spellEnd"/>
      <w:r w:rsidRPr="003A5090">
        <w:rPr>
          <w:rFonts w:cs="Times New Roman"/>
          <w:i/>
        </w:rPr>
        <w:t xml:space="preserve"> </w:t>
      </w:r>
      <w:proofErr w:type="spellStart"/>
      <w:r w:rsidRPr="003A5090">
        <w:rPr>
          <w:rFonts w:cs="Times New Roman"/>
          <w:i/>
        </w:rPr>
        <w:t>berat</w:t>
      </w:r>
      <w:proofErr w:type="spellEnd"/>
      <w:r w:rsidRPr="003A5090">
        <w:rPr>
          <w:rFonts w:cs="Times New Roman"/>
          <w:i/>
        </w:rPr>
        <w:t xml:space="preserve"> </w:t>
      </w:r>
      <w:proofErr w:type="spellStart"/>
      <w:r w:rsidRPr="003A5090">
        <w:rPr>
          <w:rFonts w:cs="Times New Roman"/>
          <w:i/>
        </w:rPr>
        <w:t>atau</w:t>
      </w:r>
      <w:proofErr w:type="spellEnd"/>
      <w:r w:rsidRPr="003A5090">
        <w:rPr>
          <w:rFonts w:cs="Times New Roman"/>
          <w:i/>
        </w:rPr>
        <w:t xml:space="preserve"> </w:t>
      </w:r>
      <w:proofErr w:type="spellStart"/>
      <w:r w:rsidRPr="003A5090">
        <w:rPr>
          <w:rFonts w:cs="Times New Roman"/>
          <w:i/>
        </w:rPr>
        <w:t>fasilitas</w:t>
      </w:r>
      <w:proofErr w:type="spellEnd"/>
      <w:r w:rsidRPr="003A5090">
        <w:rPr>
          <w:rFonts w:cs="Times New Roman"/>
          <w:i/>
        </w:rPr>
        <w:t xml:space="preserve"> </w:t>
      </w:r>
      <w:proofErr w:type="spellStart"/>
      <w:r w:rsidRPr="003A5090">
        <w:rPr>
          <w:rFonts w:cs="Times New Roman"/>
          <w:i/>
        </w:rPr>
        <w:t>pada</w:t>
      </w:r>
      <w:proofErr w:type="spellEnd"/>
      <w:r w:rsidRPr="003A5090">
        <w:rPr>
          <w:rFonts w:cs="Times New Roman"/>
          <w:i/>
        </w:rPr>
        <w:t xml:space="preserve"> </w:t>
      </w:r>
      <w:proofErr w:type="spellStart"/>
      <w:r w:rsidRPr="003A5090">
        <w:rPr>
          <w:rFonts w:cs="Times New Roman"/>
          <w:i/>
        </w:rPr>
        <w:t>aktivitas</w:t>
      </w:r>
      <w:proofErr w:type="spellEnd"/>
      <w:r w:rsidRPr="003A5090">
        <w:rPr>
          <w:rFonts w:cs="Times New Roman"/>
          <w:i/>
        </w:rPr>
        <w:t xml:space="preserve"> </w:t>
      </w:r>
      <w:proofErr w:type="spellStart"/>
      <w:r w:rsidRPr="003A5090">
        <w:rPr>
          <w:rFonts w:cs="Times New Roman"/>
          <w:i/>
        </w:rPr>
        <w:t>bongkar</w:t>
      </w:r>
      <w:proofErr w:type="spellEnd"/>
      <w:r w:rsidRPr="003A5090">
        <w:rPr>
          <w:rFonts w:cs="Times New Roman"/>
          <w:i/>
        </w:rPr>
        <w:t xml:space="preserve"> </w:t>
      </w:r>
      <w:proofErr w:type="spellStart"/>
      <w:r w:rsidRPr="003A5090">
        <w:rPr>
          <w:rFonts w:cs="Times New Roman"/>
          <w:i/>
        </w:rPr>
        <w:t>muat</w:t>
      </w:r>
      <w:proofErr w:type="spellEnd"/>
      <w:r w:rsidRPr="003A5090">
        <w:rPr>
          <w:rFonts w:cs="Times New Roman"/>
          <w:i/>
        </w:rPr>
        <w:t xml:space="preserve"> </w:t>
      </w:r>
      <w:proofErr w:type="spellStart"/>
      <w:r w:rsidRPr="003A5090">
        <w:rPr>
          <w:rFonts w:cs="Times New Roman"/>
          <w:i/>
        </w:rPr>
        <w:t>usulan</w:t>
      </w:r>
      <w:proofErr w:type="spellEnd"/>
      <w:r w:rsidRPr="003A5090">
        <w:rPr>
          <w:rFonts w:cs="Times New Roman"/>
          <w:i/>
        </w:rPr>
        <w:t xml:space="preserve"> </w:t>
      </w:r>
      <w:proofErr w:type="spellStart"/>
      <w:r w:rsidRPr="003A5090">
        <w:rPr>
          <w:rFonts w:cs="Times New Roman"/>
          <w:i/>
        </w:rPr>
        <w:t>ini</w:t>
      </w:r>
      <w:proofErr w:type="spellEnd"/>
      <w:r w:rsidRPr="003A5090">
        <w:rPr>
          <w:rFonts w:cs="Times New Roman"/>
          <w:i/>
        </w:rPr>
        <w:t xml:space="preserve"> </w:t>
      </w:r>
      <w:proofErr w:type="spellStart"/>
      <w:r w:rsidRPr="003A5090">
        <w:rPr>
          <w:rFonts w:cs="Times New Roman"/>
          <w:i/>
        </w:rPr>
        <w:t>dapat</w:t>
      </w:r>
      <w:proofErr w:type="spellEnd"/>
      <w:r w:rsidRPr="003A5090">
        <w:rPr>
          <w:rFonts w:cs="Times New Roman"/>
          <w:i/>
        </w:rPr>
        <w:t xml:space="preserve"> </w:t>
      </w:r>
      <w:proofErr w:type="spellStart"/>
      <w:r w:rsidRPr="003A5090">
        <w:rPr>
          <w:rFonts w:cs="Times New Roman"/>
          <w:i/>
        </w:rPr>
        <w:t>mengurangi</w:t>
      </w:r>
      <w:proofErr w:type="spellEnd"/>
      <w:r w:rsidRPr="003A5090">
        <w:rPr>
          <w:rFonts w:cs="Times New Roman"/>
          <w:i/>
        </w:rPr>
        <w:t xml:space="preserve"> </w:t>
      </w:r>
      <w:proofErr w:type="spellStart"/>
      <w:r w:rsidRPr="003A5090">
        <w:rPr>
          <w:rFonts w:cs="Times New Roman"/>
          <w:i/>
        </w:rPr>
        <w:t>kecelakaan</w:t>
      </w:r>
      <w:proofErr w:type="spellEnd"/>
      <w:r w:rsidRPr="003A5090">
        <w:rPr>
          <w:rFonts w:cs="Times New Roman"/>
          <w:i/>
        </w:rPr>
        <w:t xml:space="preserve"> </w:t>
      </w:r>
      <w:proofErr w:type="spellStart"/>
      <w:r w:rsidRPr="003A5090">
        <w:rPr>
          <w:rFonts w:cs="Times New Roman"/>
          <w:i/>
        </w:rPr>
        <w:t>kerja</w:t>
      </w:r>
      <w:proofErr w:type="spellEnd"/>
      <w:r w:rsidRPr="003A5090">
        <w:rPr>
          <w:rFonts w:cs="Times New Roman"/>
          <w:i/>
        </w:rPr>
        <w:t xml:space="preserve"> yang </w:t>
      </w:r>
      <w:proofErr w:type="spellStart"/>
      <w:r w:rsidRPr="003A5090">
        <w:rPr>
          <w:rFonts w:cs="Times New Roman"/>
          <w:i/>
        </w:rPr>
        <w:t>dipengaruhi</w:t>
      </w:r>
      <w:proofErr w:type="spellEnd"/>
      <w:r w:rsidRPr="003A5090">
        <w:rPr>
          <w:rFonts w:cs="Times New Roman"/>
          <w:i/>
        </w:rPr>
        <w:t xml:space="preserve"> </w:t>
      </w:r>
      <w:proofErr w:type="spellStart"/>
      <w:r w:rsidRPr="003A5090">
        <w:rPr>
          <w:rFonts w:cs="Times New Roman"/>
          <w:i/>
        </w:rPr>
        <w:lastRenderedPageBreak/>
        <w:t>oleh</w:t>
      </w:r>
      <w:proofErr w:type="spellEnd"/>
      <w:r w:rsidRPr="003A5090">
        <w:rPr>
          <w:rFonts w:cs="Times New Roman"/>
          <w:i/>
        </w:rPr>
        <w:t xml:space="preserve"> unsafe action </w:t>
      </w:r>
      <w:proofErr w:type="spellStart"/>
      <w:r w:rsidRPr="003A5090">
        <w:rPr>
          <w:rFonts w:cs="Times New Roman"/>
          <w:i/>
        </w:rPr>
        <w:t>dan</w:t>
      </w:r>
      <w:proofErr w:type="spellEnd"/>
      <w:r w:rsidRPr="003A5090">
        <w:rPr>
          <w:rFonts w:cs="Times New Roman"/>
          <w:i/>
        </w:rPr>
        <w:t xml:space="preserve"> unsafe condition </w:t>
      </w:r>
      <w:proofErr w:type="spellStart"/>
      <w:r w:rsidRPr="003A5090">
        <w:rPr>
          <w:rFonts w:cs="Times New Roman"/>
          <w:i/>
        </w:rPr>
        <w:t>serta</w:t>
      </w:r>
      <w:proofErr w:type="spellEnd"/>
      <w:r w:rsidRPr="003A5090">
        <w:rPr>
          <w:rFonts w:cs="Times New Roman"/>
          <w:i/>
        </w:rPr>
        <w:t xml:space="preserve"> </w:t>
      </w:r>
      <w:proofErr w:type="spellStart"/>
      <w:r w:rsidRPr="003A5090">
        <w:rPr>
          <w:rFonts w:cs="Times New Roman"/>
          <w:i/>
        </w:rPr>
        <w:t>keluhan</w:t>
      </w:r>
      <w:proofErr w:type="spellEnd"/>
      <w:r w:rsidRPr="003A5090">
        <w:rPr>
          <w:rFonts w:cs="Times New Roman"/>
          <w:i/>
        </w:rPr>
        <w:t xml:space="preserve"> musculoskeletal disorders (MSDs) </w:t>
      </w:r>
      <w:proofErr w:type="spellStart"/>
      <w:r w:rsidRPr="003A5090">
        <w:rPr>
          <w:rFonts w:cs="Times New Roman"/>
          <w:i/>
        </w:rPr>
        <w:t>serta</w:t>
      </w:r>
      <w:proofErr w:type="spellEnd"/>
      <w:r w:rsidRPr="003A5090">
        <w:rPr>
          <w:rFonts w:cs="Times New Roman"/>
          <w:i/>
        </w:rPr>
        <w:t xml:space="preserve"> </w:t>
      </w:r>
      <w:proofErr w:type="spellStart"/>
      <w:r w:rsidRPr="003A5090">
        <w:rPr>
          <w:rFonts w:cs="Times New Roman"/>
          <w:i/>
        </w:rPr>
        <w:t>mengembangkan</w:t>
      </w:r>
      <w:proofErr w:type="spellEnd"/>
      <w:r w:rsidRPr="003A5090">
        <w:rPr>
          <w:rFonts w:cs="Times New Roman"/>
          <w:i/>
        </w:rPr>
        <w:t xml:space="preserve"> </w:t>
      </w:r>
      <w:proofErr w:type="spellStart"/>
      <w:r w:rsidRPr="003A5090">
        <w:rPr>
          <w:rFonts w:cs="Times New Roman"/>
          <w:i/>
        </w:rPr>
        <w:t>produktivitas</w:t>
      </w:r>
      <w:proofErr w:type="spellEnd"/>
      <w:r w:rsidRPr="003A5090">
        <w:rPr>
          <w:rFonts w:cs="Times New Roman"/>
          <w:i/>
        </w:rPr>
        <w:t xml:space="preserve">, </w:t>
      </w:r>
      <w:proofErr w:type="spellStart"/>
      <w:r w:rsidRPr="003A5090">
        <w:rPr>
          <w:rFonts w:cs="Times New Roman"/>
          <w:i/>
        </w:rPr>
        <w:t>efisiensi</w:t>
      </w:r>
      <w:proofErr w:type="spellEnd"/>
      <w:r w:rsidRPr="003A5090">
        <w:rPr>
          <w:rFonts w:cs="Times New Roman"/>
          <w:i/>
        </w:rPr>
        <w:t xml:space="preserve"> </w:t>
      </w:r>
      <w:proofErr w:type="spellStart"/>
      <w:r w:rsidRPr="003A5090">
        <w:rPr>
          <w:rFonts w:cs="Times New Roman"/>
          <w:i/>
        </w:rPr>
        <w:t>dan</w:t>
      </w:r>
      <w:proofErr w:type="spellEnd"/>
      <w:r w:rsidRPr="003A5090">
        <w:rPr>
          <w:rFonts w:cs="Times New Roman"/>
          <w:i/>
        </w:rPr>
        <w:t xml:space="preserve"> </w:t>
      </w:r>
      <w:proofErr w:type="spellStart"/>
      <w:r w:rsidRPr="003A5090">
        <w:rPr>
          <w:rFonts w:cs="Times New Roman"/>
          <w:i/>
        </w:rPr>
        <w:t>efektivitas</w:t>
      </w:r>
      <w:proofErr w:type="spellEnd"/>
      <w:r w:rsidRPr="003A5090">
        <w:rPr>
          <w:rFonts w:cs="Times New Roman"/>
          <w:i/>
        </w:rPr>
        <w:t xml:space="preserve"> </w:t>
      </w:r>
      <w:proofErr w:type="spellStart"/>
      <w:r w:rsidRPr="003A5090">
        <w:rPr>
          <w:rFonts w:cs="Times New Roman"/>
          <w:i/>
        </w:rPr>
        <w:t>bongkar</w:t>
      </w:r>
      <w:proofErr w:type="spellEnd"/>
      <w:r w:rsidRPr="003A5090">
        <w:rPr>
          <w:rFonts w:cs="Times New Roman"/>
          <w:i/>
        </w:rPr>
        <w:t xml:space="preserve"> </w:t>
      </w:r>
      <w:proofErr w:type="spellStart"/>
      <w:r w:rsidRPr="003A5090">
        <w:rPr>
          <w:rFonts w:cs="Times New Roman"/>
          <w:i/>
        </w:rPr>
        <w:t>muat</w:t>
      </w:r>
      <w:proofErr w:type="spellEnd"/>
      <w:r w:rsidRPr="003A5090">
        <w:rPr>
          <w:rFonts w:cs="Times New Roman"/>
          <w:i/>
        </w:rPr>
        <w:t xml:space="preserve"> di </w:t>
      </w:r>
      <w:proofErr w:type="spellStart"/>
      <w:r w:rsidRPr="003A5090">
        <w:rPr>
          <w:rFonts w:cs="Times New Roman"/>
          <w:i/>
        </w:rPr>
        <w:t>salah</w:t>
      </w:r>
      <w:proofErr w:type="spellEnd"/>
      <w:r w:rsidRPr="003A5090">
        <w:rPr>
          <w:rFonts w:cs="Times New Roman"/>
          <w:i/>
        </w:rPr>
        <w:t xml:space="preserve"> </w:t>
      </w:r>
      <w:proofErr w:type="spellStart"/>
      <w:r w:rsidRPr="003A5090">
        <w:rPr>
          <w:rFonts w:cs="Times New Roman"/>
          <w:i/>
        </w:rPr>
        <w:t>satu</w:t>
      </w:r>
      <w:proofErr w:type="spellEnd"/>
      <w:r w:rsidRPr="003A5090">
        <w:rPr>
          <w:rFonts w:cs="Times New Roman"/>
          <w:i/>
        </w:rPr>
        <w:t xml:space="preserve"> </w:t>
      </w:r>
      <w:proofErr w:type="spellStart"/>
      <w:r w:rsidRPr="003A5090">
        <w:rPr>
          <w:rFonts w:cs="Times New Roman"/>
          <w:i/>
        </w:rPr>
        <w:t>dermaga</w:t>
      </w:r>
      <w:proofErr w:type="spellEnd"/>
      <w:r w:rsidRPr="003A5090">
        <w:rPr>
          <w:rFonts w:cs="Times New Roman"/>
          <w:i/>
        </w:rPr>
        <w:t xml:space="preserve"> PT.</w:t>
      </w:r>
      <w:r w:rsidR="008034F7">
        <w:rPr>
          <w:rFonts w:cs="Times New Roman"/>
          <w:i/>
          <w:lang w:val="id-ID"/>
        </w:rPr>
        <w:t xml:space="preserve"> </w:t>
      </w:r>
      <w:r w:rsidRPr="003A5090">
        <w:rPr>
          <w:rFonts w:cs="Times New Roman"/>
          <w:i/>
        </w:rPr>
        <w:t>XYZ.</w:t>
      </w:r>
    </w:p>
    <w:p w14:paraId="51A09516" w14:textId="77777777" w:rsidR="001E45F5" w:rsidRPr="003A5090" w:rsidRDefault="001E45F5" w:rsidP="001E45F5">
      <w:pPr>
        <w:ind w:firstLine="284"/>
        <w:jc w:val="both"/>
        <w:rPr>
          <w:i/>
        </w:rPr>
      </w:pPr>
    </w:p>
    <w:p w14:paraId="18843B72" w14:textId="1F9507B0" w:rsidR="001E45F5" w:rsidRPr="003A5090" w:rsidRDefault="00F05AE6" w:rsidP="00887C39">
      <w:pPr>
        <w:jc w:val="both"/>
        <w:rPr>
          <w:i/>
        </w:rPr>
      </w:pPr>
      <w:r w:rsidRPr="003A5090">
        <w:rPr>
          <w:b/>
          <w:i/>
        </w:rPr>
        <w:t xml:space="preserve">Kata </w:t>
      </w:r>
      <w:proofErr w:type="spellStart"/>
      <w:r w:rsidRPr="003A5090">
        <w:rPr>
          <w:b/>
          <w:i/>
        </w:rPr>
        <w:t>kunci</w:t>
      </w:r>
      <w:proofErr w:type="spellEnd"/>
      <w:r w:rsidR="001E45F5" w:rsidRPr="003A5090">
        <w:rPr>
          <w:i/>
        </w:rPr>
        <w:t xml:space="preserve">: </w:t>
      </w:r>
      <w:r w:rsidR="00887C39" w:rsidRPr="003A5090">
        <w:rPr>
          <w:i/>
        </w:rPr>
        <w:t xml:space="preserve">REBA, </w:t>
      </w:r>
      <w:proofErr w:type="spellStart"/>
      <w:r w:rsidR="00887C39" w:rsidRPr="003A5090">
        <w:rPr>
          <w:i/>
        </w:rPr>
        <w:t>Cedera</w:t>
      </w:r>
      <w:proofErr w:type="spellEnd"/>
      <w:r w:rsidR="00887C39" w:rsidRPr="003A5090">
        <w:rPr>
          <w:i/>
        </w:rPr>
        <w:t xml:space="preserve"> </w:t>
      </w:r>
      <w:proofErr w:type="spellStart"/>
      <w:r w:rsidR="00887C39" w:rsidRPr="003A5090">
        <w:rPr>
          <w:i/>
        </w:rPr>
        <w:t>Musculosceletal</w:t>
      </w:r>
      <w:proofErr w:type="spellEnd"/>
      <w:r w:rsidR="00887C39" w:rsidRPr="003A5090">
        <w:rPr>
          <w:i/>
        </w:rPr>
        <w:t xml:space="preserve"> Disorders, </w:t>
      </w:r>
      <w:proofErr w:type="spellStart"/>
      <w:r w:rsidR="00887C39" w:rsidRPr="003A5090">
        <w:rPr>
          <w:i/>
        </w:rPr>
        <w:t>Ergonomi</w:t>
      </w:r>
      <w:proofErr w:type="spellEnd"/>
      <w:r w:rsidR="00887C39" w:rsidRPr="003A5090">
        <w:rPr>
          <w:i/>
        </w:rPr>
        <w:t>, Nordic Body</w:t>
      </w:r>
      <w:r w:rsidR="003A5090">
        <w:rPr>
          <w:i/>
        </w:rPr>
        <w:t xml:space="preserve"> </w:t>
      </w:r>
      <w:r w:rsidR="00887C39" w:rsidRPr="003A5090">
        <w:rPr>
          <w:i/>
        </w:rPr>
        <w:t>Map</w:t>
      </w:r>
    </w:p>
    <w:p w14:paraId="2BC18BCE" w14:textId="77777777" w:rsidR="001E45F5" w:rsidRPr="003A5090" w:rsidRDefault="001E45F5" w:rsidP="005C464A"/>
    <w:p w14:paraId="5FF297D1" w14:textId="77777777" w:rsidR="004A4551" w:rsidRPr="003A5090" w:rsidRDefault="004A4551" w:rsidP="005C464A"/>
    <w:p w14:paraId="78B71958" w14:textId="221F1EF9" w:rsidR="004A4551" w:rsidRPr="003A5090" w:rsidRDefault="00B95370" w:rsidP="00616034">
      <w:pPr>
        <w:pStyle w:val="Heading1"/>
      </w:pPr>
      <w:r w:rsidRPr="003A5090">
        <w:t>INTRODUCTION</w:t>
      </w:r>
    </w:p>
    <w:p w14:paraId="75CBCBF4" w14:textId="265C3552" w:rsidR="009438F7" w:rsidRPr="003A5090" w:rsidRDefault="00887C39" w:rsidP="00887C39">
      <w:pPr>
        <w:pStyle w:val="Paragraph"/>
      </w:pPr>
      <w:r w:rsidRPr="003A5090">
        <w:t>PT.XYZ is a company that has a port in the field of loading and unloading goods and containers. Commodities transported at the port, in addition to wood, also include basic necessities, groceries, and building materials. One of the docks of PT. XYZ's port has high loading and unloading activities, causing increased working hours and heavy workloads for its workers. This loading and unloading process involves transporting materials from wooden ships to trucks, or vice versa, which is currently still done manually due to the lack of supporting equipment. Manual Material Handling (MMH) is the process of lifting/lowering, pushing/pulling, rotating, carrying, and holding a load manually carried out by humans over a certain period of time. Manual material handling carried out by porters at one of PT. XYZ's port docks involves carrying commodity materials weighing between 25-50 kg per sack, as well as transporting wood materials. In order for loading and unloading activities on one ship to run effectively, 15-20 porters are needed to work. In 1 day, the loading and unloading process totals 40 ships and 10 trucks that can be accumulated with a load of approximately 300 tons with the working hours of the porters from 8 am to 5 pm. The wages received are not commensurate with the risk of the work where for 1 ton transported the price paid is IDR 8,500. This causes a potential risk of accidents that can be caused by awkward work postures when carrying out repeated transportation activities with long working hours, heavy loads and minimal unloading equipment provided (</w:t>
      </w:r>
      <w:proofErr w:type="spellStart"/>
      <w:r w:rsidRPr="003A5090">
        <w:t>Rahayu</w:t>
      </w:r>
      <w:proofErr w:type="spellEnd"/>
      <w:r w:rsidRPr="003A5090">
        <w:t xml:space="preserve"> et al., 2022). The problems that occur when the process of moving commodity materials cannot be said to be ergonomic because it is still carried out with manual handling and the use of heavy equipment or facilities is also inadequate. </w:t>
      </w:r>
    </w:p>
    <w:p w14:paraId="6B30F210" w14:textId="535BF701" w:rsidR="009438F7" w:rsidRPr="003A5090" w:rsidRDefault="00887C39" w:rsidP="00887C39">
      <w:pPr>
        <w:pStyle w:val="Paragraph"/>
      </w:pPr>
      <w:r w:rsidRPr="003A5090">
        <w:t xml:space="preserve">This can pose a risk to the work of porters in the form of diseases/injuries that initially arise from complaints of pain in the worker's body. one of the most common is an injury known as musculoskeletal disorders or </w:t>
      </w:r>
      <w:r w:rsidR="003A5090" w:rsidRPr="003A5090">
        <w:t>Musculoskeletal</w:t>
      </w:r>
      <w:r w:rsidRPr="003A5090">
        <w:t xml:space="preserve"> Disorders (MSDs). According to the ILO, data on musculoskeletal complaints in Indonesia shows that workers experience muscle injuries in the lower neck (80%), shoulders (20%), back (40%), waist to back (40%), hips to back (20%), buttocks (20%), thighs (40%), knees (60%), and calves (80%) (ILO, 2018).</w:t>
      </w:r>
      <w:r w:rsidR="009438F7" w:rsidRPr="003A5090">
        <w:t xml:space="preserve"> </w:t>
      </w:r>
      <w:r w:rsidRPr="003A5090">
        <w:t xml:space="preserve">According to previous research by </w:t>
      </w:r>
      <w:proofErr w:type="spellStart"/>
      <w:r w:rsidRPr="003A5090">
        <w:t>Septini</w:t>
      </w:r>
      <w:proofErr w:type="spellEnd"/>
      <w:r w:rsidRPr="003A5090">
        <w:t xml:space="preserve"> et al. (2022), entitled "Work Posture in Tuna Fish Loading and Unloading Activities at the Nizam Zachman Jakarta Ocean Fisheries Port". From the results of this analysis, tuna fish unloading activities at the Nizam Zachman Jakarta PPS showed that tuna fish unloading workers experienced complaints of back pain. The level of complaints is classified based on age where the age of &lt;30 years is 42% for slightly sick and 9% for sick and for workers aged&gt; 30 years is slightly sick by 52%, sick by 21%, and very sick by 2%. The part of the worker's pain was found in the back due to lifting heavy loads in a bent position. In the activities carried out by porters, both from previous research and this research, there are similarities in the behavior of incorrect work postures in transporting materials. With this, the ergonomic aspect becomes very relevant and important to consider. Ergonomics is a multidisciplinary science that is part of the science of Occupational Safety and Health (K3). </w:t>
      </w:r>
    </w:p>
    <w:p w14:paraId="509EE2A2" w14:textId="43714355" w:rsidR="00255936" w:rsidRPr="003A5090" w:rsidRDefault="00887C39" w:rsidP="00887C39">
      <w:pPr>
        <w:pStyle w:val="Paragraph"/>
      </w:pPr>
      <w:r w:rsidRPr="003A5090">
        <w:t xml:space="preserve">However, unfortunately, there are still shortcomings in the research conducted by </w:t>
      </w:r>
      <w:proofErr w:type="spellStart"/>
      <w:r w:rsidRPr="003A5090">
        <w:t>Septiani</w:t>
      </w:r>
      <w:proofErr w:type="spellEnd"/>
      <w:r w:rsidRPr="003A5090">
        <w:t xml:space="preserve"> et al. (2022), namely that there has not been a recommendation for an aid to make it easier for porters. However, in the suggestions section, it is explained that there must be further research regarding recommendations for aids to reduce work accidents in porters. This is in line with the purpose of this study, namely to provide an improvement by recommending an aid or facility in the process of transporting </w:t>
      </w:r>
      <w:r w:rsidRPr="003A5090">
        <w:lastRenderedPageBreak/>
        <w:t xml:space="preserve">commodity materials that are useful for reducing excessive physical workloads and minimizing the risk of accidents. Therefore, research needs to conduct an analysis and evaluation of the work posture of porters at PT.XYZ with a method that uses the principles of ergonomics in the form of a Nordic Body Map questionnaire with a calculation method, namely the Rapid Entire Body Assessment (REBA). So that the recommended tools can be in accordance with the needs and specifications of the </w:t>
      </w:r>
      <w:proofErr w:type="spellStart"/>
      <w:r w:rsidRPr="003A5090">
        <w:t>Phinsi</w:t>
      </w:r>
      <w:proofErr w:type="spellEnd"/>
      <w:r w:rsidRPr="003A5090">
        <w:t xml:space="preserve"> ship for a more effective and efficient work process, as well as creating a safer work environment for workers.</w:t>
      </w:r>
    </w:p>
    <w:p w14:paraId="7A693298" w14:textId="77777777" w:rsidR="00255936" w:rsidRPr="003A5090" w:rsidRDefault="00255936" w:rsidP="00255936">
      <w:pPr>
        <w:rPr>
          <w:rFonts w:cs="Times New Roman"/>
          <w:b/>
          <w:bCs/>
        </w:rPr>
      </w:pPr>
    </w:p>
    <w:p w14:paraId="30C6F7F1" w14:textId="46ABC34B" w:rsidR="00255936" w:rsidRPr="003A5090" w:rsidRDefault="00DC19E0" w:rsidP="001F753C">
      <w:pPr>
        <w:pStyle w:val="Heading1"/>
      </w:pPr>
      <w:r w:rsidRPr="003A5090">
        <w:t>LITERATURE REVIEW</w:t>
      </w:r>
    </w:p>
    <w:p w14:paraId="09A8B149" w14:textId="7D0A5AD2" w:rsidR="009438F7" w:rsidRPr="003A5090" w:rsidRDefault="00887C39" w:rsidP="00887C39">
      <w:pPr>
        <w:pStyle w:val="Paragraph"/>
        <w:rPr>
          <w:iCs/>
        </w:rPr>
      </w:pPr>
      <w:r w:rsidRPr="003A5090">
        <w:t xml:space="preserve">Loading and unloading is an activity stage consisting of two continuous activities, consisting of operational activities of picking up landed goods, moving ship goods docked at the pier to the stacking yard or warehouse, placing, arranging, and stacking goods in the stacking yard or warehouse area and loading operational activities are the opposite stage based on unloading operational activities, in loading activities, goods move from the stacking yard or warehouse to ships docked at the pier which includes the activities of picking up goods, moving goods, placing goods, and lifting goods from the pier to the ship. According to </w:t>
      </w:r>
      <w:proofErr w:type="spellStart"/>
      <w:r w:rsidRPr="003A5090">
        <w:t>Nurdiana</w:t>
      </w:r>
      <w:proofErr w:type="spellEnd"/>
      <w:r w:rsidRPr="003A5090">
        <w:t xml:space="preserve"> (2020), "loading and unloading operations at the pier are activities of unloading imported goods and inter-island goods from the ship using a crane and ship sling to the nearest land at the edge of the ship which is commonly called the pier. Then from the pier using a lorry, forklift or pushcart it is entered and arranged into the nearest warehouse designated by the port administrator". </w:t>
      </w:r>
      <w:r w:rsidRPr="003A5090">
        <w:rPr>
          <w:iCs/>
        </w:rPr>
        <w:t xml:space="preserve">Musculoskeletal is a vocabulary derived from the words </w:t>
      </w:r>
      <w:r w:rsidR="003A5090" w:rsidRPr="003A5090">
        <w:rPr>
          <w:iCs/>
        </w:rPr>
        <w:t>Musculo</w:t>
      </w:r>
      <w:r w:rsidRPr="003A5090">
        <w:rPr>
          <w:iCs/>
        </w:rPr>
        <w:t xml:space="preserve"> (muscle) and skeletal (bone). Musculoskeletal disorders (MSDs) have a major role in supporting the human body's movement system to be </w:t>
      </w:r>
      <w:r w:rsidR="009438F7" w:rsidRPr="003A5090">
        <w:rPr>
          <w:iCs/>
        </w:rPr>
        <w:t>freer and more flexible</w:t>
      </w:r>
      <w:r w:rsidRPr="003A5090">
        <w:rPr>
          <w:iCs/>
        </w:rPr>
        <w:t xml:space="preserve"> (</w:t>
      </w:r>
      <w:proofErr w:type="spellStart"/>
      <w:r w:rsidRPr="003A5090">
        <w:rPr>
          <w:iCs/>
        </w:rPr>
        <w:t>Lafau</w:t>
      </w:r>
      <w:proofErr w:type="spellEnd"/>
      <w:r w:rsidRPr="003A5090">
        <w:rPr>
          <w:iCs/>
        </w:rPr>
        <w:t xml:space="preserve">, 2022). Musculoskeletal disorders (MSDs) are one of the disorders of the body that are generally related to work and have a negative impact on life related to freedom of activity, pain and unsafety which have quite severe impacts if left for a long period of time (Jain et al., 2019; </w:t>
      </w:r>
      <w:proofErr w:type="spellStart"/>
      <w:r w:rsidRPr="003A5090">
        <w:rPr>
          <w:iCs/>
        </w:rPr>
        <w:t>Agus</w:t>
      </w:r>
      <w:proofErr w:type="spellEnd"/>
      <w:r w:rsidRPr="003A5090">
        <w:rPr>
          <w:iCs/>
        </w:rPr>
        <w:t xml:space="preserve">, 2020). </w:t>
      </w:r>
    </w:p>
    <w:p w14:paraId="23CD9BCD" w14:textId="7AEDAA7A" w:rsidR="009438F7" w:rsidRPr="003A5090" w:rsidRDefault="00887C39" w:rsidP="00887C39">
      <w:pPr>
        <w:pStyle w:val="Paragraph"/>
      </w:pPr>
      <w:r w:rsidRPr="003A5090">
        <w:rPr>
          <w:iCs/>
        </w:rPr>
        <w:t>Although Musculoskeletal disorders (MSDs) do not occur directly, repeated exposure of static muscles to static loads over a long period of time can damage joints, ligaments, and tendons, causing pain in the limbs. Complaints of Musculoskeletal disorders (MSDs) based on research conducted (Sari et al., 2023) Musculoskeletal disorders (MSDs) play a role of 42%-58% of the factors causing work-related injuries and 40% of the factors causing health financing audits for workers. The results of the study indicate that Musculoskeletal disorders (MSDs) play a major role in injuries and complaints experienced by workers and require treatment to minimize the spike in risk that can occur.</w:t>
      </w:r>
      <w:r w:rsidR="003A5090">
        <w:rPr>
          <w:iCs/>
        </w:rPr>
        <w:t xml:space="preserve"> </w:t>
      </w:r>
      <w:r w:rsidRPr="003A5090">
        <w:t xml:space="preserve">According to the IEA (International Ergonomics Association), ergonomics is a science that discusses the relationship between humans and other system elements through the application of elements that aim to optimize the relationship between other system elements. The elements designed can be theories, principles, data, or methods. The term ergonomics began to be popular in 1949 and was used as the title of Professor Murrell's book. While the word ergonomics itself comes from the Greek </w:t>
      </w:r>
      <w:r w:rsidR="003A5090" w:rsidRPr="003A5090">
        <w:t>egos</w:t>
      </w:r>
      <w:r w:rsidRPr="003A5090">
        <w:t xml:space="preserve"> (work) and nomos (rules, principles, regulations). The term ergonomics is commonly used in Europe and America and is known as human factors or human engineering. Both terms emphasize human performance and behavior. According to </w:t>
      </w:r>
      <w:proofErr w:type="spellStart"/>
      <w:r w:rsidRPr="003A5090">
        <w:t>Masniar</w:t>
      </w:r>
      <w:proofErr w:type="spellEnd"/>
      <w:r w:rsidRPr="003A5090">
        <w:t xml:space="preserve"> &amp; </w:t>
      </w:r>
      <w:proofErr w:type="spellStart"/>
      <w:r w:rsidRPr="003A5090">
        <w:t>Wijaya</w:t>
      </w:r>
      <w:proofErr w:type="spellEnd"/>
      <w:r w:rsidRPr="003A5090">
        <w:t xml:space="preserve"> (2017), both can be used as references for the same technology to achieve practical goals. </w:t>
      </w:r>
    </w:p>
    <w:p w14:paraId="2A42D85A" w14:textId="0AB20714" w:rsidR="009438F7" w:rsidRPr="003A5090" w:rsidRDefault="00887C39" w:rsidP="00887C39">
      <w:pPr>
        <w:pStyle w:val="Paragraph"/>
      </w:pPr>
      <w:r w:rsidRPr="003A5090">
        <w:t xml:space="preserve">As stated in the book by </w:t>
      </w:r>
      <w:proofErr w:type="spellStart"/>
      <w:r w:rsidRPr="003A5090">
        <w:t>Hutabarat</w:t>
      </w:r>
      <w:proofErr w:type="spellEnd"/>
      <w:r w:rsidRPr="003A5090">
        <w:t xml:space="preserve"> (2021), ergonomics has several goals to improve the quality of life of people in the workplace, including improving mental and physical health by preventing work-related injuries and illnesses, reducing work stress, and increasing job satisfaction. Improving the welfare of society through good work adjustment and ensuring social life for both working and non-working age. Creating a reasonable balance between economic, technical, anthropological and cultural aspects in the elements of work to produce high quality work.</w:t>
      </w:r>
      <w:r w:rsidR="009438F7" w:rsidRPr="003A5090">
        <w:t xml:space="preserve"> </w:t>
      </w:r>
      <w:r w:rsidRPr="003A5090">
        <w:t xml:space="preserve">Nordic Body Map (NBM) is an assessment analysis method using a questionnaire tool that is intended to determine the </w:t>
      </w:r>
      <w:r w:rsidRPr="003A5090">
        <w:lastRenderedPageBreak/>
        <w:t>presence of discomfort or risk of postural injury. Assessment analysis using the Nordic Body Map (NBM) questionnaire tool involves the openness of respondents in answering and assessing complaints of discomfort in work posture before and after carrying out work activities (</w:t>
      </w:r>
      <w:proofErr w:type="spellStart"/>
      <w:r w:rsidRPr="003A5090">
        <w:t>Sukmana</w:t>
      </w:r>
      <w:proofErr w:type="spellEnd"/>
      <w:r w:rsidRPr="003A5090">
        <w:t xml:space="preserve">, 2022). The Nordic Body Map (NBM) questionnaire is intended as an analysis step to identify complaints of postural discomfort and can provide an assessment score for complaints of postural discomfort based on classification and measurable and standardized categories through the results of the assessment analysis using the Nordic Body Map (NBM) questionnaire tool. </w:t>
      </w:r>
    </w:p>
    <w:p w14:paraId="752451FD" w14:textId="78994040" w:rsidR="00887C39" w:rsidRPr="003A5090" w:rsidRDefault="00887C39" w:rsidP="00887C39">
      <w:pPr>
        <w:pStyle w:val="Paragraph"/>
      </w:pPr>
      <w:r w:rsidRPr="003A5090">
        <w:t>Nordic Body Map (NBM) as an assessment analysis method is intended to determine the presence of work-related complaints in the musculoskeletal disorder (MSDs) area experienced by workers. The Nordic Body Map (NBM) assessment is able to identify parts of the muscles and posture of workers who experience complaints of pain and discomfort with a complaint score level consisting of a classification of the categories Not Painful, Somewhat Painful, Painful, and Very Painful. The results of the assessment analysis using the Nordic Body Map (NBM) questionnaire tool are able to estimate the type and level of complaints, discomfort, fatigue, and pain that can be assumed based on the measurable categorization of the level of pain. Respondents involved in filling out the Nordic Body Map (NBM) questionnaire also provide an assessment of the posture of the body part that is felt to be uncomfortable due to complaints of work-related injuries according to the measured and determined Likert scale. Respondents participate in filling out the questionnaire column by providing a check mark (√) on each body posture according to the complaints of pain and discomfort felt by the respondent. From the results of the Nordic Body Map (NBM) questionnaire data recapitulation, the total overall results will be obtained which are the standard for structured classification with the Likert scale usage tool that has been determined. The Likert scale as a standardization for categorizing the level of complaints and injuries experienced by workers in the form of a Score Threshold accompanied by information according to the classification category contained in the Nordic Body Map (NBM) questionnaire variable.</w:t>
      </w:r>
    </w:p>
    <w:p w14:paraId="7C443D30" w14:textId="54B996FC" w:rsidR="009438F7" w:rsidRPr="003A5090" w:rsidRDefault="00887C39" w:rsidP="00887C39">
      <w:pPr>
        <w:pStyle w:val="Paragraph"/>
      </w:pPr>
      <w:r w:rsidRPr="003A5090">
        <w:t>The Rapid Entire Body Assessment (REBA) method is a method of analyzing work posture assessments using the determination of body angle points as a reference for calculating the risk analysis of inappropriate body postures (</w:t>
      </w:r>
      <w:proofErr w:type="spellStart"/>
      <w:r w:rsidRPr="003A5090">
        <w:t>Hamdy</w:t>
      </w:r>
      <w:proofErr w:type="spellEnd"/>
      <w:r w:rsidRPr="003A5090">
        <w:t xml:space="preserve"> &amp; </w:t>
      </w:r>
      <w:proofErr w:type="spellStart"/>
      <w:r w:rsidRPr="003A5090">
        <w:t>Zalisman</w:t>
      </w:r>
      <w:proofErr w:type="spellEnd"/>
      <w:r w:rsidRPr="003A5090">
        <w:t>, 2018). Analysis of work posture calculations using the Rapid Entire Body Assessment (REBA) method also involves variables of the work object load borne by workers, work operational activities, and the presence of coupling factors (</w:t>
      </w:r>
      <w:proofErr w:type="spellStart"/>
      <w:r w:rsidRPr="003A5090">
        <w:t>Shofwat</w:t>
      </w:r>
      <w:proofErr w:type="spellEnd"/>
      <w:r w:rsidRPr="003A5090">
        <w:t xml:space="preserve"> &amp; Al </w:t>
      </w:r>
      <w:proofErr w:type="spellStart"/>
      <w:r w:rsidRPr="003A5090">
        <w:t>Kaff</w:t>
      </w:r>
      <w:proofErr w:type="spellEnd"/>
      <w:r w:rsidRPr="003A5090">
        <w:t xml:space="preserve">, 2011). Reba was developed to identify unsafe work positions and correct them </w:t>
      </w:r>
      <w:r w:rsidR="003A5090" w:rsidRPr="003A5090">
        <w:t>as soon as possible;</w:t>
      </w:r>
      <w:r w:rsidRPr="003A5090">
        <w:t xml:space="preserve"> this is designed to allow researchers to easily conduct tests and measurements without incurring additional equipment costs. Reba inspections can be carried out in limited areas without disrupting work operations (</w:t>
      </w:r>
      <w:proofErr w:type="spellStart"/>
      <w:r w:rsidRPr="003A5090">
        <w:t>Setiaji</w:t>
      </w:r>
      <w:proofErr w:type="spellEnd"/>
      <w:r w:rsidRPr="003A5090">
        <w:t xml:space="preserve"> &amp; </w:t>
      </w:r>
      <w:proofErr w:type="spellStart"/>
      <w:r w:rsidRPr="003A5090">
        <w:t>Nurwildani</w:t>
      </w:r>
      <w:proofErr w:type="spellEnd"/>
      <w:r w:rsidRPr="003A5090">
        <w:t>, 2023). The calculation stage of work posture using the Rapid Entire Body Assessment (REBA) method has several stages in determining the classification of work-related posture risk scores (</w:t>
      </w:r>
      <w:proofErr w:type="spellStart"/>
      <w:r w:rsidRPr="003A5090">
        <w:t>Joanda</w:t>
      </w:r>
      <w:proofErr w:type="spellEnd"/>
      <w:r w:rsidRPr="003A5090">
        <w:t xml:space="preserve"> &amp; </w:t>
      </w:r>
      <w:proofErr w:type="spellStart"/>
      <w:r w:rsidRPr="003A5090">
        <w:t>Suhardi</w:t>
      </w:r>
      <w:proofErr w:type="spellEnd"/>
      <w:r w:rsidRPr="003A5090">
        <w:t xml:space="preserve">, 2017), including the work observation stage carried out as an initial step to understand the working conditions that affect the work posture and movement of workers in their daily activities. </w:t>
      </w:r>
    </w:p>
    <w:p w14:paraId="40FF037D" w14:textId="74106D53" w:rsidR="00887C39" w:rsidRPr="003A5090" w:rsidRDefault="00887C39" w:rsidP="00887C39">
      <w:pPr>
        <w:pStyle w:val="Paragraph"/>
      </w:pPr>
      <w:r w:rsidRPr="003A5090">
        <w:t xml:space="preserve">The observation stage can be carried out through a </w:t>
      </w:r>
      <w:r w:rsidR="003A5090" w:rsidRPr="003A5090">
        <w:t>question-and-answer</w:t>
      </w:r>
      <w:r w:rsidRPr="003A5090">
        <w:t xml:space="preserve"> stage with workers and using additional measurement tools with measurable and structured measurement substances, one of which is through the Nordic Body Map (NBM) Questionnaire related to complaints about workers' body posture during activities. Body posture assessment as a follow-up stage of the Rapid Entire Body Assessment (REBA) method is used as a stage for determining the risk of injury due to work posture (</w:t>
      </w:r>
      <w:proofErr w:type="spellStart"/>
      <w:r w:rsidRPr="003A5090">
        <w:t>Umboh</w:t>
      </w:r>
      <w:proofErr w:type="spellEnd"/>
      <w:r w:rsidRPr="003A5090">
        <w:t xml:space="preserve"> et al., 2018; </w:t>
      </w:r>
      <w:proofErr w:type="spellStart"/>
      <w:r w:rsidRPr="003A5090">
        <w:t>Suhartono</w:t>
      </w:r>
      <w:proofErr w:type="spellEnd"/>
      <w:r w:rsidRPr="003A5090">
        <w:t xml:space="preserve"> et al., 2022). In the stage of determining the body posture assessment, there are criteria including body posture and elements of performance activities that are considered difficult and burdensome for workers in carrying out operational activities that are found based on the results of observation analysis and interviews with related respondents. The work posture used the longest during </w:t>
      </w:r>
      <w:r w:rsidRPr="003A5090">
        <w:lastRenderedPageBreak/>
        <w:t>operational activities. Posture used as the main support in working and requires the need for muscle mass energy or power with greater quantity. In conducting the MSDs Analysis test with the Rapid Entire Body Assessment (REBA) calculation, it is carried out through the Analysis stage with the classification of calculations through the initial stage of calculating the position of the arms and wrists. The second stage is calculating the suitability of the neck position, back position and legs.</w:t>
      </w:r>
    </w:p>
    <w:p w14:paraId="65E3FE81" w14:textId="77777777" w:rsidR="00887C39" w:rsidRPr="003A5090" w:rsidRDefault="00887C39" w:rsidP="00887C39">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4334"/>
      </w:tblGrid>
      <w:tr w:rsidR="00887C39" w:rsidRPr="003A5090" w14:paraId="654C3E5A" w14:textId="77777777" w:rsidTr="00887C39">
        <w:tc>
          <w:tcPr>
            <w:tcW w:w="3993" w:type="dxa"/>
          </w:tcPr>
          <w:p w14:paraId="3C12BD45" w14:textId="603D43CE" w:rsidR="00887C39" w:rsidRPr="003A5090" w:rsidRDefault="00887C39" w:rsidP="00887C39">
            <w:pPr>
              <w:pStyle w:val="Paragraph"/>
              <w:ind w:firstLine="0"/>
            </w:pPr>
            <w:r w:rsidRPr="003A5090">
              <w:rPr>
                <w:noProof/>
                <w:lang w:val="id-ID" w:eastAsia="id-ID"/>
              </w:rPr>
              <w:drawing>
                <wp:inline distT="0" distB="0" distL="0" distR="0" wp14:anchorId="295F2EB2" wp14:editId="25EA5DCD">
                  <wp:extent cx="2535646" cy="2495550"/>
                  <wp:effectExtent l="0" t="0" r="0" b="0"/>
                  <wp:docPr id="5095032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03239" name="Picture 5095032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1354" cy="2511009"/>
                          </a:xfrm>
                          <a:prstGeom prst="rect">
                            <a:avLst/>
                          </a:prstGeom>
                        </pic:spPr>
                      </pic:pic>
                    </a:graphicData>
                  </a:graphic>
                </wp:inline>
              </w:drawing>
            </w:r>
          </w:p>
        </w:tc>
        <w:tc>
          <w:tcPr>
            <w:tcW w:w="4218" w:type="dxa"/>
          </w:tcPr>
          <w:p w14:paraId="35F3CEAB" w14:textId="5634417A" w:rsidR="00887C39" w:rsidRPr="003A5090" w:rsidRDefault="00887C39" w:rsidP="00887C39">
            <w:pPr>
              <w:pStyle w:val="Paragraph"/>
              <w:ind w:firstLine="0"/>
            </w:pPr>
            <w:r w:rsidRPr="003A5090">
              <w:rPr>
                <w:noProof/>
                <w:lang w:val="id-ID" w:eastAsia="id-ID"/>
              </w:rPr>
              <w:drawing>
                <wp:inline distT="0" distB="0" distL="0" distR="0" wp14:anchorId="2DC0C9CD" wp14:editId="70C08CE7">
                  <wp:extent cx="2683503" cy="2590800"/>
                  <wp:effectExtent l="0" t="0" r="3175" b="0"/>
                  <wp:docPr id="16581625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62599" name="Picture 16581625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5768" cy="2602641"/>
                          </a:xfrm>
                          <a:prstGeom prst="rect">
                            <a:avLst/>
                          </a:prstGeom>
                        </pic:spPr>
                      </pic:pic>
                    </a:graphicData>
                  </a:graphic>
                </wp:inline>
              </w:drawing>
            </w:r>
          </w:p>
        </w:tc>
      </w:tr>
      <w:tr w:rsidR="00887C39" w:rsidRPr="003A5090" w14:paraId="57D75BC1" w14:textId="77777777" w:rsidTr="00887C39">
        <w:tc>
          <w:tcPr>
            <w:tcW w:w="3993" w:type="dxa"/>
          </w:tcPr>
          <w:p w14:paraId="3900E06E" w14:textId="353EECE2" w:rsidR="00887C39" w:rsidRPr="003A5090" w:rsidRDefault="00887C39" w:rsidP="003A5090">
            <w:pPr>
              <w:pStyle w:val="Paragraph"/>
              <w:ind w:firstLine="0"/>
              <w:jc w:val="center"/>
              <w:rPr>
                <w:sz w:val="18"/>
                <w:szCs w:val="18"/>
              </w:rPr>
            </w:pPr>
            <w:r w:rsidRPr="003A5090">
              <w:rPr>
                <w:sz w:val="18"/>
                <w:szCs w:val="18"/>
              </w:rPr>
              <w:t>F</w:t>
            </w:r>
            <w:r w:rsidRPr="003A5090">
              <w:rPr>
                <w:b/>
                <w:bCs/>
                <w:sz w:val="18"/>
                <w:szCs w:val="18"/>
              </w:rPr>
              <w:t>igure 1</w:t>
            </w:r>
            <w:r w:rsidRPr="003A5090">
              <w:rPr>
                <w:sz w:val="18"/>
                <w:szCs w:val="18"/>
              </w:rPr>
              <w:t>. Initial stage of REBA calculation</w:t>
            </w:r>
          </w:p>
        </w:tc>
        <w:tc>
          <w:tcPr>
            <w:tcW w:w="4218" w:type="dxa"/>
          </w:tcPr>
          <w:p w14:paraId="71AEBEB7" w14:textId="11134CCA" w:rsidR="00887C39" w:rsidRPr="003A5090" w:rsidRDefault="00887C39" w:rsidP="00887C39">
            <w:pPr>
              <w:pStyle w:val="Paragraph"/>
              <w:ind w:firstLine="0"/>
              <w:jc w:val="center"/>
              <w:rPr>
                <w:sz w:val="18"/>
                <w:szCs w:val="18"/>
              </w:rPr>
            </w:pPr>
            <w:r w:rsidRPr="003A5090">
              <w:rPr>
                <w:b/>
                <w:bCs/>
                <w:sz w:val="18"/>
                <w:szCs w:val="18"/>
              </w:rPr>
              <w:t>Figure 2.</w:t>
            </w:r>
            <w:r w:rsidRPr="003A5090">
              <w:rPr>
                <w:sz w:val="18"/>
                <w:szCs w:val="18"/>
              </w:rPr>
              <w:t xml:space="preserve"> Second stage of calculation REBA</w:t>
            </w:r>
          </w:p>
        </w:tc>
      </w:tr>
    </w:tbl>
    <w:p w14:paraId="324E6BB4" w14:textId="3E5D9527" w:rsidR="00887C39" w:rsidRPr="003A5090" w:rsidRDefault="00887C39" w:rsidP="00887C39">
      <w:pPr>
        <w:pStyle w:val="Paragraph"/>
      </w:pPr>
    </w:p>
    <w:p w14:paraId="56F83E72" w14:textId="69F84A7A" w:rsidR="00D74307" w:rsidRPr="003A5090" w:rsidRDefault="00887C39" w:rsidP="00887C39">
      <w:pPr>
        <w:pStyle w:val="Paragraph"/>
      </w:pPr>
      <w:r w:rsidRPr="003A5090">
        <w:t xml:space="preserve">The first step is to determine the position of the neck, where an assessment of the possible risks to the neck and posture is carried out by observing the magnitude of the neck angle formed between the torso and the neck position. Additional value variables are adjusted to the work posture, for example the neck is in a rotated or bent position (+1), and the neck is in a bent position (+1). The second step is to determine the position of the torso, by observing the angle formed between the tailbone and the back position. Additional adjustments are made if the back is in a rotated or turned position (+1), or the back is in a bent position (+1). The third step is a risk assessment of the legs, by paying attention to assessment categories such as the legs supporting the body in a balanced position (+1), or supporting the body with weight on one leg (+2). Adjustments are made based on the angle formed between the thigh and calf, for example if the leg angle is between 30°-60° (+1) or ≥60° (+2). The fourth step is to look at the posture score in Table A, determining the value based on calculations from steps 1-3. The fifth step is to add the load scores received by the neck, torso, and legs. The sixth step is to add up the values </w:t>
      </w:r>
      <w:r w:rsidRPr="003A5090">
        <w:rPr>
          <w:rFonts w:ascii="Times New Roman" w:hAnsi="Times New Roman"/>
        </w:rPr>
        <w:t>​​</w:t>
      </w:r>
      <w:r w:rsidRPr="003A5090">
        <w:t xml:space="preserve">in steps 4 and 5 to get score A which will be used in Table C. The seventh step is to determine the position of the upper arm, by observing the angle formed between the torso and the arm, and adjustments if the shoulder is raised (+1), the arm is away from the body (+1), or the arm has a support (-1). The eighth step is to determine the position of the lower arm by observing the angle formed between the upper and lower arm. The ninth step is to determine the position of the wrist by observing the angle formed between the lower arm and the palm, and adjustments if the palm is bent or rotated (+1). The tenth step is to look at the posture score in Table B, based on the calculation results from steps 7-9. The eleventh step is to add the coupling score to REBA to determine the possibility of additional loads received by the body posture position. The twelfth step is to add up the values </w:t>
      </w:r>
      <w:r w:rsidRPr="003A5090">
        <w:rPr>
          <w:rFonts w:ascii="Times New Roman" w:hAnsi="Times New Roman"/>
        </w:rPr>
        <w:t>​​</w:t>
      </w:r>
      <w:r w:rsidRPr="003A5090">
        <w:t>in steps 10 and 11 to get score B which will be used in Table C. The thirteenth step is to determine the risk value based on activities involving movement by the arm or wrist, such as static postures for more than one minute (+1), repetitive movements more than four times per minute (+1), or unstable or rapidly changing movements (+1). The final step is to determine the REBA.</w:t>
      </w:r>
    </w:p>
    <w:p w14:paraId="2C103CB1" w14:textId="77777777" w:rsidR="00D74307" w:rsidRPr="003A5090" w:rsidRDefault="00D74307" w:rsidP="00B06F6F"/>
    <w:p w14:paraId="6224338C" w14:textId="62A5A5D7" w:rsidR="0015411A" w:rsidRPr="003A5090" w:rsidRDefault="00B06F6F" w:rsidP="0015411A">
      <w:pPr>
        <w:pStyle w:val="Heading1"/>
      </w:pPr>
      <w:r w:rsidRPr="003A5090">
        <w:t>METHODS</w:t>
      </w:r>
    </w:p>
    <w:p w14:paraId="3BE2C839" w14:textId="0D579DCE" w:rsidR="00B06F6F" w:rsidRPr="003A5090" w:rsidRDefault="00887C39" w:rsidP="00B06F6F">
      <w:pPr>
        <w:pStyle w:val="Paragraph"/>
      </w:pPr>
      <w:r w:rsidRPr="003A5090">
        <w:t>This research was conducted at one of the ports at PT. XYZ directly through the interview, observation and analysis stages for 2 days (March 14 and 22, 2024). The type of research in this study is qualitative research as a recommendation for systematic problem solving (</w:t>
      </w:r>
      <w:proofErr w:type="spellStart"/>
      <w:r w:rsidRPr="003A5090">
        <w:t>Machali</w:t>
      </w:r>
      <w:proofErr w:type="spellEnd"/>
      <w:r w:rsidRPr="003A5090">
        <w:t>, 2022). The qualitative method was chosen because it has a clear systematic solution. This approach is used to facilitate data tracking in the company. Research data processing was obtained through the observation and in-depth analysis stages directly related to solving the problem of loading and unloading activities carried out manually with a total range of transport commodities of 25-50 kg per sack which can trigger unsafe actions, injuries, and other work risks or in other words known as Musculoskeletal Disorders (</w:t>
      </w:r>
      <w:proofErr w:type="spellStart"/>
      <w:r w:rsidRPr="003A5090">
        <w:t>MsDs</w:t>
      </w:r>
      <w:proofErr w:type="spellEnd"/>
      <w:r w:rsidRPr="003A5090">
        <w:t>). The interview and observation stages were carried out directly with the authorities and related parties to loading and unloading activities, namely stevedores and Operational Staff of PT. XYZ. Direct and in-depth data collection was carried out so that information and analysis results were presented informatively and factually. Data processing sources consist of two criteria, primary data and secondary data. Primary data was obtained based on the results of interviews, observations, and direct analysis at the research location. The basis for the primary data findings is related to the research targets, in the form of the results of the Nordic Body Map questionnaire data and documentation data as a reference for the analysis of the Rapid Entire Body Assessment (REBA) method calculation to evaluate the risk of Musculoskeletal Disorders (</w:t>
      </w:r>
      <w:proofErr w:type="spellStart"/>
      <w:r w:rsidRPr="003A5090">
        <w:t>MsDs</w:t>
      </w:r>
      <w:proofErr w:type="spellEnd"/>
      <w:r w:rsidRPr="003A5090">
        <w:t xml:space="preserve">) due to work accidents that tend to focus on postural body activities that are used as a whole from the posture of the neck, back, arms, wrists, and legs and as a comprehensive step to conduct criteria and tool dimensions tests that are in accordance with the operational needs of loading and unloading (Muslim, 2022, </w:t>
      </w:r>
      <w:proofErr w:type="spellStart"/>
      <w:r w:rsidRPr="003A5090">
        <w:t>Bausad</w:t>
      </w:r>
      <w:proofErr w:type="spellEnd"/>
      <w:r w:rsidRPr="003A5090">
        <w:t xml:space="preserve"> et al., 2022). The use of secondary data is used as a basis for strengthening primary data in data processing and solving problems in a solution-oriented manner based on additional secondary data sourced from literature such as books, articles, journals, and so on. The research data processing stage used the Nordic Body Map (NBM) questionnaire as a form of data processing with a subjective completion method and the use of the Rapid Entire Body Assessment (REBA) method as a measurement method for analyzing workers' abilities in carrying out physical activities in their work activities (Setiawan, 2022).</w:t>
      </w:r>
    </w:p>
    <w:p w14:paraId="31B8CA75" w14:textId="77777777" w:rsidR="00B13D57" w:rsidRPr="003A5090" w:rsidRDefault="00B13D57" w:rsidP="00AF78F8"/>
    <w:p w14:paraId="34C1519F" w14:textId="28CF7ECC" w:rsidR="0047262B" w:rsidRPr="003A5090" w:rsidRDefault="00721ED8" w:rsidP="00041825">
      <w:pPr>
        <w:pStyle w:val="Heading1"/>
      </w:pPr>
      <w:r w:rsidRPr="003A5090">
        <w:t>RESULTS</w:t>
      </w:r>
    </w:p>
    <w:p w14:paraId="0591089B" w14:textId="413938E5" w:rsidR="0015411A" w:rsidRPr="003A5090" w:rsidRDefault="0015411A" w:rsidP="0015411A">
      <w:pPr>
        <w:pStyle w:val="Heading2"/>
      </w:pPr>
      <w:r w:rsidRPr="003A5090">
        <w:t>Nordic Body Map (NBM) Questionnaire Results Calculation</w:t>
      </w:r>
    </w:p>
    <w:p w14:paraId="0DE2C875" w14:textId="2966062D" w:rsidR="009438F7" w:rsidRPr="003A5090" w:rsidRDefault="009438F7" w:rsidP="00EF7D8A">
      <w:pPr>
        <w:pStyle w:val="Paragraph"/>
      </w:pPr>
      <w:r w:rsidRPr="003A5090">
        <w:t>Pain intensity in various body locations before and after work in two domestic helper respondents. The pain locations analyzed included the upper neck, lower neck, shoulders, upper arms, back, waist, buttocks, elbows, lower arms, wrists, hands, thighs, knees, calves, ankles, and feet. The results showed a significant increase in pain scores after work compared to before work. In the upper neck, Helper 1's pain score increased from 2 to 5, while Helper 2's from 3 to 7. Back pain also showed an increase, with Helper 1 from 2 to 4 and Helper 2 from 4 to 8. A similar pattern was seen in calf pain, with both respondents showing an increase from a score of 2 to 4 in Helper 1 and from 4 to 8 in Helper 2. The left and right shoulders also experienced increased pain after work, reflecting the significant physical burden during their daily work. These data illustrate an increase in pain complaints in most parts of the body after work, indicating the impact of heavy physical work on the physical condition of the respondents. This information is important for developing pain prevention and management strategies, such as implementing better work ergonomics or physical exercise programs that can reduce the load on frequently affected body areas.</w:t>
      </w:r>
    </w:p>
    <w:p w14:paraId="4A07C1EA" w14:textId="77777777" w:rsidR="009438F7" w:rsidRPr="003A5090" w:rsidRDefault="009438F7">
      <w:pPr>
        <w:spacing w:after="200" w:line="276" w:lineRule="auto"/>
        <w:rPr>
          <w:rFonts w:cs="Times New Roman"/>
        </w:rPr>
      </w:pPr>
      <w:r w:rsidRPr="003A5090">
        <w:br w:type="page"/>
      </w:r>
    </w:p>
    <w:p w14:paraId="03DDDE03" w14:textId="225E0C41" w:rsidR="0015411A" w:rsidRPr="003A5090" w:rsidRDefault="0015411A" w:rsidP="0015411A">
      <w:pPr>
        <w:pStyle w:val="Paragraph"/>
      </w:pPr>
      <w:r w:rsidRPr="003A5090">
        <w:rPr>
          <w:b/>
        </w:rPr>
        <w:lastRenderedPageBreak/>
        <w:t xml:space="preserve">Table </w:t>
      </w:r>
      <w:r w:rsidR="008C6015" w:rsidRPr="003A5090">
        <w:rPr>
          <w:b/>
        </w:rPr>
        <w:t>1</w:t>
      </w:r>
      <w:r w:rsidRPr="003A5090">
        <w:rPr>
          <w:b/>
        </w:rPr>
        <w:t xml:space="preserve">. </w:t>
      </w:r>
      <w:r w:rsidRPr="003A5090">
        <w:t>Recapitulation of NBM questionnaire for porters before and after work</w:t>
      </w:r>
    </w:p>
    <w:tbl>
      <w:tblPr>
        <w:tblW w:w="0" w:type="auto"/>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2513"/>
        <w:gridCol w:w="702"/>
        <w:gridCol w:w="702"/>
        <w:gridCol w:w="1507"/>
        <w:gridCol w:w="702"/>
        <w:gridCol w:w="702"/>
        <w:gridCol w:w="1507"/>
      </w:tblGrid>
      <w:tr w:rsidR="0015411A" w:rsidRPr="003A5090" w14:paraId="416CA575" w14:textId="77777777" w:rsidTr="009438F7">
        <w:trPr>
          <w:trHeight w:val="20"/>
          <w:tblHeader/>
        </w:trPr>
        <w:tc>
          <w:tcPr>
            <w:tcW w:w="0" w:type="auto"/>
            <w:vMerge w:val="restart"/>
            <w:shd w:val="clear" w:color="auto" w:fill="auto"/>
            <w:noWrap/>
            <w:vAlign w:val="center"/>
            <w:hideMark/>
          </w:tcPr>
          <w:p w14:paraId="792BEAB9" w14:textId="77777777" w:rsidR="0015411A" w:rsidRPr="003A5090" w:rsidRDefault="0015411A" w:rsidP="0015411A">
            <w:pPr>
              <w:pStyle w:val="Paragraph"/>
              <w:ind w:firstLine="0"/>
              <w:jc w:val="left"/>
              <w:rPr>
                <w:b/>
                <w:bCs/>
                <w:sz w:val="18"/>
                <w:szCs w:val="18"/>
              </w:rPr>
            </w:pPr>
            <w:r w:rsidRPr="003A5090">
              <w:rPr>
                <w:b/>
                <w:bCs/>
                <w:sz w:val="18"/>
                <w:szCs w:val="18"/>
              </w:rPr>
              <w:t>Pain Location</w:t>
            </w:r>
          </w:p>
          <w:p w14:paraId="24D8BDCF" w14:textId="7878052A" w:rsidR="0015411A" w:rsidRPr="003A5090" w:rsidRDefault="0015411A" w:rsidP="0015411A">
            <w:pPr>
              <w:pStyle w:val="Paragraph"/>
              <w:ind w:firstLine="0"/>
              <w:jc w:val="left"/>
              <w:rPr>
                <w:b/>
                <w:bCs/>
                <w:sz w:val="18"/>
                <w:szCs w:val="18"/>
              </w:rPr>
            </w:pPr>
          </w:p>
        </w:tc>
        <w:tc>
          <w:tcPr>
            <w:tcW w:w="0" w:type="auto"/>
            <w:gridSpan w:val="3"/>
            <w:shd w:val="clear" w:color="auto" w:fill="auto"/>
            <w:noWrap/>
            <w:vAlign w:val="center"/>
            <w:hideMark/>
          </w:tcPr>
          <w:p w14:paraId="29F678C1" w14:textId="77777777" w:rsidR="0015411A" w:rsidRPr="003A5090" w:rsidRDefault="0015411A" w:rsidP="0015411A">
            <w:pPr>
              <w:pStyle w:val="Paragraph"/>
              <w:ind w:firstLine="0"/>
              <w:jc w:val="center"/>
              <w:rPr>
                <w:b/>
                <w:bCs/>
                <w:sz w:val="18"/>
                <w:szCs w:val="18"/>
              </w:rPr>
            </w:pPr>
            <w:r w:rsidRPr="003A5090">
              <w:rPr>
                <w:b/>
                <w:bCs/>
                <w:sz w:val="18"/>
                <w:szCs w:val="18"/>
              </w:rPr>
              <w:t>Before Work</w:t>
            </w:r>
          </w:p>
          <w:p w14:paraId="6F8353AF" w14:textId="2F6B0FB9" w:rsidR="0015411A" w:rsidRPr="003A5090" w:rsidRDefault="0015411A" w:rsidP="0015411A">
            <w:pPr>
              <w:pStyle w:val="Paragraph"/>
              <w:ind w:firstLine="0"/>
              <w:jc w:val="center"/>
              <w:rPr>
                <w:b/>
                <w:bCs/>
                <w:sz w:val="18"/>
                <w:szCs w:val="18"/>
              </w:rPr>
            </w:pPr>
          </w:p>
        </w:tc>
        <w:tc>
          <w:tcPr>
            <w:tcW w:w="0" w:type="auto"/>
            <w:gridSpan w:val="3"/>
            <w:shd w:val="clear" w:color="auto" w:fill="auto"/>
            <w:noWrap/>
            <w:vAlign w:val="center"/>
            <w:hideMark/>
          </w:tcPr>
          <w:p w14:paraId="1C2E5D08" w14:textId="77777777" w:rsidR="0015411A" w:rsidRPr="003A5090" w:rsidRDefault="0015411A" w:rsidP="0015411A">
            <w:pPr>
              <w:pStyle w:val="Paragraph"/>
              <w:ind w:firstLine="0"/>
              <w:jc w:val="center"/>
              <w:rPr>
                <w:b/>
                <w:bCs/>
                <w:sz w:val="18"/>
                <w:szCs w:val="18"/>
              </w:rPr>
            </w:pPr>
            <w:r w:rsidRPr="003A5090">
              <w:rPr>
                <w:b/>
                <w:bCs/>
                <w:sz w:val="18"/>
                <w:szCs w:val="18"/>
              </w:rPr>
              <w:t>After Work</w:t>
            </w:r>
          </w:p>
          <w:p w14:paraId="39B3CA82" w14:textId="3947029A" w:rsidR="0015411A" w:rsidRPr="003A5090" w:rsidRDefault="0015411A" w:rsidP="0015411A">
            <w:pPr>
              <w:pStyle w:val="Paragraph"/>
              <w:ind w:firstLine="0"/>
              <w:jc w:val="center"/>
              <w:rPr>
                <w:b/>
                <w:bCs/>
                <w:sz w:val="18"/>
                <w:szCs w:val="18"/>
              </w:rPr>
            </w:pPr>
          </w:p>
        </w:tc>
      </w:tr>
      <w:tr w:rsidR="0015411A" w:rsidRPr="003A5090" w14:paraId="5ADB68DB" w14:textId="77777777" w:rsidTr="009438F7">
        <w:trPr>
          <w:trHeight w:val="20"/>
          <w:tblHeader/>
        </w:trPr>
        <w:tc>
          <w:tcPr>
            <w:tcW w:w="0" w:type="auto"/>
            <w:vMerge/>
            <w:shd w:val="clear" w:color="auto" w:fill="auto"/>
            <w:noWrap/>
            <w:vAlign w:val="center"/>
            <w:hideMark/>
          </w:tcPr>
          <w:p w14:paraId="2763A1EB" w14:textId="77777777" w:rsidR="0015411A" w:rsidRPr="003A5090" w:rsidRDefault="0015411A" w:rsidP="0015411A">
            <w:pPr>
              <w:pStyle w:val="Paragraph"/>
              <w:ind w:firstLine="0"/>
              <w:jc w:val="left"/>
              <w:rPr>
                <w:b/>
                <w:bCs/>
                <w:sz w:val="18"/>
                <w:szCs w:val="18"/>
              </w:rPr>
            </w:pPr>
          </w:p>
        </w:tc>
        <w:tc>
          <w:tcPr>
            <w:tcW w:w="0" w:type="auto"/>
            <w:gridSpan w:val="2"/>
            <w:shd w:val="clear" w:color="auto" w:fill="auto"/>
            <w:noWrap/>
            <w:vAlign w:val="center"/>
            <w:hideMark/>
          </w:tcPr>
          <w:p w14:paraId="34477749" w14:textId="77777777" w:rsidR="0015411A" w:rsidRPr="003A5090" w:rsidRDefault="0015411A" w:rsidP="0015411A">
            <w:pPr>
              <w:pStyle w:val="Paragraph"/>
              <w:ind w:firstLine="0"/>
              <w:jc w:val="center"/>
              <w:rPr>
                <w:b/>
                <w:bCs/>
                <w:sz w:val="18"/>
                <w:szCs w:val="18"/>
              </w:rPr>
            </w:pPr>
            <w:r w:rsidRPr="003A5090">
              <w:rPr>
                <w:b/>
                <w:bCs/>
                <w:sz w:val="18"/>
                <w:szCs w:val="18"/>
              </w:rPr>
              <w:t>Respondents</w:t>
            </w:r>
          </w:p>
        </w:tc>
        <w:tc>
          <w:tcPr>
            <w:tcW w:w="0" w:type="auto"/>
            <w:vMerge w:val="restart"/>
            <w:shd w:val="clear" w:color="auto" w:fill="auto"/>
            <w:noWrap/>
            <w:vAlign w:val="center"/>
            <w:hideMark/>
          </w:tcPr>
          <w:p w14:paraId="419AF561" w14:textId="77777777" w:rsidR="0015411A" w:rsidRPr="003A5090" w:rsidRDefault="0015411A" w:rsidP="0015411A">
            <w:pPr>
              <w:pStyle w:val="Paragraph"/>
              <w:ind w:firstLine="0"/>
              <w:jc w:val="center"/>
              <w:rPr>
                <w:b/>
                <w:bCs/>
                <w:sz w:val="18"/>
                <w:szCs w:val="18"/>
              </w:rPr>
            </w:pPr>
            <w:r w:rsidRPr="003A5090">
              <w:rPr>
                <w:b/>
                <w:bCs/>
                <w:sz w:val="18"/>
                <w:szCs w:val="18"/>
              </w:rPr>
              <w:t>Pain Location Score</w:t>
            </w:r>
          </w:p>
          <w:p w14:paraId="34B7F480" w14:textId="743B91FA" w:rsidR="0015411A" w:rsidRPr="003A5090" w:rsidRDefault="0015411A" w:rsidP="0015411A">
            <w:pPr>
              <w:pStyle w:val="Paragraph"/>
              <w:jc w:val="center"/>
              <w:rPr>
                <w:b/>
                <w:bCs/>
                <w:sz w:val="18"/>
                <w:szCs w:val="18"/>
              </w:rPr>
            </w:pPr>
          </w:p>
        </w:tc>
        <w:tc>
          <w:tcPr>
            <w:tcW w:w="0" w:type="auto"/>
            <w:gridSpan w:val="2"/>
            <w:shd w:val="clear" w:color="auto" w:fill="auto"/>
            <w:noWrap/>
            <w:vAlign w:val="center"/>
            <w:hideMark/>
          </w:tcPr>
          <w:p w14:paraId="102BA932" w14:textId="77777777" w:rsidR="0015411A" w:rsidRPr="003A5090" w:rsidRDefault="0015411A" w:rsidP="0015411A">
            <w:pPr>
              <w:pStyle w:val="Paragraph"/>
              <w:ind w:firstLine="0"/>
              <w:jc w:val="center"/>
              <w:rPr>
                <w:b/>
                <w:bCs/>
                <w:sz w:val="18"/>
                <w:szCs w:val="18"/>
              </w:rPr>
            </w:pPr>
            <w:r w:rsidRPr="003A5090">
              <w:rPr>
                <w:b/>
                <w:bCs/>
                <w:sz w:val="18"/>
                <w:szCs w:val="18"/>
              </w:rPr>
              <w:t>Respondents</w:t>
            </w:r>
          </w:p>
          <w:p w14:paraId="76069CB5" w14:textId="2C5C2154" w:rsidR="0015411A" w:rsidRPr="003A5090" w:rsidRDefault="0015411A" w:rsidP="0015411A">
            <w:pPr>
              <w:pStyle w:val="Paragraph"/>
              <w:ind w:firstLine="0"/>
              <w:jc w:val="center"/>
              <w:rPr>
                <w:b/>
                <w:bCs/>
                <w:sz w:val="18"/>
                <w:szCs w:val="18"/>
              </w:rPr>
            </w:pPr>
          </w:p>
        </w:tc>
        <w:tc>
          <w:tcPr>
            <w:tcW w:w="0" w:type="auto"/>
            <w:vMerge w:val="restart"/>
            <w:shd w:val="clear" w:color="auto" w:fill="auto"/>
            <w:noWrap/>
            <w:vAlign w:val="center"/>
            <w:hideMark/>
          </w:tcPr>
          <w:p w14:paraId="76B6B8C6" w14:textId="77777777" w:rsidR="0015411A" w:rsidRPr="003A5090" w:rsidRDefault="0015411A" w:rsidP="0015411A">
            <w:pPr>
              <w:pStyle w:val="Paragraph"/>
              <w:ind w:firstLine="0"/>
              <w:jc w:val="center"/>
              <w:rPr>
                <w:b/>
                <w:bCs/>
                <w:sz w:val="18"/>
                <w:szCs w:val="18"/>
              </w:rPr>
            </w:pPr>
            <w:r w:rsidRPr="003A5090">
              <w:rPr>
                <w:b/>
                <w:bCs/>
                <w:sz w:val="18"/>
                <w:szCs w:val="18"/>
              </w:rPr>
              <w:t>Pain Location Score</w:t>
            </w:r>
          </w:p>
        </w:tc>
      </w:tr>
      <w:tr w:rsidR="0015411A" w:rsidRPr="003A5090" w14:paraId="59E041F8" w14:textId="77777777" w:rsidTr="009438F7">
        <w:trPr>
          <w:trHeight w:val="20"/>
          <w:tblHeader/>
        </w:trPr>
        <w:tc>
          <w:tcPr>
            <w:tcW w:w="0" w:type="auto"/>
            <w:vMerge/>
            <w:shd w:val="clear" w:color="auto" w:fill="auto"/>
            <w:noWrap/>
            <w:vAlign w:val="center"/>
            <w:hideMark/>
          </w:tcPr>
          <w:p w14:paraId="2FFEB53D" w14:textId="77777777" w:rsidR="0015411A" w:rsidRPr="003A5090" w:rsidRDefault="0015411A" w:rsidP="0015411A">
            <w:pPr>
              <w:pStyle w:val="Paragraph"/>
              <w:ind w:firstLine="0"/>
              <w:jc w:val="left"/>
              <w:rPr>
                <w:b/>
                <w:bCs/>
                <w:sz w:val="18"/>
                <w:szCs w:val="18"/>
              </w:rPr>
            </w:pPr>
          </w:p>
        </w:tc>
        <w:tc>
          <w:tcPr>
            <w:tcW w:w="0" w:type="auto"/>
            <w:shd w:val="clear" w:color="auto" w:fill="auto"/>
            <w:noWrap/>
            <w:vAlign w:val="center"/>
            <w:hideMark/>
          </w:tcPr>
          <w:p w14:paraId="597BC059" w14:textId="77777777" w:rsidR="0015411A" w:rsidRPr="003A5090" w:rsidRDefault="0015411A" w:rsidP="0015411A">
            <w:pPr>
              <w:pStyle w:val="Paragraph"/>
              <w:ind w:firstLine="0"/>
              <w:jc w:val="center"/>
              <w:rPr>
                <w:b/>
                <w:bCs/>
                <w:sz w:val="18"/>
                <w:szCs w:val="18"/>
              </w:rPr>
            </w:pPr>
            <w:r w:rsidRPr="003A5090">
              <w:rPr>
                <w:b/>
                <w:bCs/>
                <w:sz w:val="18"/>
                <w:szCs w:val="18"/>
              </w:rPr>
              <w:t>Helper 1</w:t>
            </w:r>
          </w:p>
        </w:tc>
        <w:tc>
          <w:tcPr>
            <w:tcW w:w="0" w:type="auto"/>
            <w:shd w:val="clear" w:color="auto" w:fill="auto"/>
            <w:noWrap/>
            <w:vAlign w:val="center"/>
            <w:hideMark/>
          </w:tcPr>
          <w:p w14:paraId="7B8EF257" w14:textId="77777777" w:rsidR="0015411A" w:rsidRPr="003A5090" w:rsidRDefault="0015411A" w:rsidP="0015411A">
            <w:pPr>
              <w:pStyle w:val="Paragraph"/>
              <w:ind w:firstLine="0"/>
              <w:jc w:val="center"/>
              <w:rPr>
                <w:b/>
                <w:bCs/>
                <w:sz w:val="18"/>
                <w:szCs w:val="18"/>
              </w:rPr>
            </w:pPr>
            <w:r w:rsidRPr="003A5090">
              <w:rPr>
                <w:b/>
                <w:bCs/>
                <w:sz w:val="18"/>
                <w:szCs w:val="18"/>
              </w:rPr>
              <w:t>Helper 2</w:t>
            </w:r>
          </w:p>
        </w:tc>
        <w:tc>
          <w:tcPr>
            <w:tcW w:w="0" w:type="auto"/>
            <w:vMerge/>
            <w:shd w:val="clear" w:color="auto" w:fill="auto"/>
            <w:noWrap/>
            <w:vAlign w:val="center"/>
            <w:hideMark/>
          </w:tcPr>
          <w:p w14:paraId="35F3F5E8" w14:textId="7922A82E" w:rsidR="0015411A" w:rsidRPr="003A5090" w:rsidRDefault="0015411A" w:rsidP="0015411A">
            <w:pPr>
              <w:pStyle w:val="Paragraph"/>
              <w:ind w:firstLine="0"/>
              <w:jc w:val="center"/>
              <w:rPr>
                <w:b/>
                <w:bCs/>
                <w:sz w:val="18"/>
                <w:szCs w:val="18"/>
              </w:rPr>
            </w:pPr>
          </w:p>
        </w:tc>
        <w:tc>
          <w:tcPr>
            <w:tcW w:w="0" w:type="auto"/>
            <w:shd w:val="clear" w:color="auto" w:fill="auto"/>
            <w:noWrap/>
            <w:vAlign w:val="center"/>
            <w:hideMark/>
          </w:tcPr>
          <w:p w14:paraId="6B2D9A53" w14:textId="77777777" w:rsidR="0015411A" w:rsidRPr="003A5090" w:rsidRDefault="0015411A" w:rsidP="0015411A">
            <w:pPr>
              <w:pStyle w:val="Paragraph"/>
              <w:ind w:firstLine="0"/>
              <w:jc w:val="center"/>
              <w:rPr>
                <w:b/>
                <w:bCs/>
                <w:sz w:val="18"/>
                <w:szCs w:val="18"/>
              </w:rPr>
            </w:pPr>
            <w:r w:rsidRPr="003A5090">
              <w:rPr>
                <w:b/>
                <w:bCs/>
                <w:sz w:val="18"/>
                <w:szCs w:val="18"/>
              </w:rPr>
              <w:t>Helper 1</w:t>
            </w:r>
          </w:p>
        </w:tc>
        <w:tc>
          <w:tcPr>
            <w:tcW w:w="0" w:type="auto"/>
            <w:shd w:val="clear" w:color="auto" w:fill="auto"/>
            <w:noWrap/>
            <w:vAlign w:val="center"/>
            <w:hideMark/>
          </w:tcPr>
          <w:p w14:paraId="4F864236" w14:textId="77777777" w:rsidR="0015411A" w:rsidRPr="003A5090" w:rsidRDefault="0015411A" w:rsidP="0015411A">
            <w:pPr>
              <w:pStyle w:val="Paragraph"/>
              <w:ind w:firstLine="0"/>
              <w:jc w:val="center"/>
              <w:rPr>
                <w:b/>
                <w:bCs/>
                <w:sz w:val="18"/>
                <w:szCs w:val="18"/>
              </w:rPr>
            </w:pPr>
            <w:r w:rsidRPr="003A5090">
              <w:rPr>
                <w:b/>
                <w:bCs/>
                <w:sz w:val="18"/>
                <w:szCs w:val="18"/>
              </w:rPr>
              <w:t>Helper 2</w:t>
            </w:r>
          </w:p>
        </w:tc>
        <w:tc>
          <w:tcPr>
            <w:tcW w:w="0" w:type="auto"/>
            <w:vMerge/>
            <w:shd w:val="clear" w:color="auto" w:fill="auto"/>
            <w:noWrap/>
            <w:vAlign w:val="center"/>
            <w:hideMark/>
          </w:tcPr>
          <w:p w14:paraId="6CA6E65C" w14:textId="77777777" w:rsidR="0015411A" w:rsidRPr="003A5090" w:rsidRDefault="0015411A" w:rsidP="0015411A">
            <w:pPr>
              <w:pStyle w:val="Paragraph"/>
              <w:ind w:firstLine="0"/>
              <w:jc w:val="center"/>
              <w:rPr>
                <w:sz w:val="18"/>
                <w:szCs w:val="18"/>
              </w:rPr>
            </w:pPr>
          </w:p>
        </w:tc>
      </w:tr>
      <w:tr w:rsidR="0015411A" w:rsidRPr="003A5090" w14:paraId="16281401" w14:textId="77777777" w:rsidTr="009438F7">
        <w:trPr>
          <w:trHeight w:val="20"/>
        </w:trPr>
        <w:tc>
          <w:tcPr>
            <w:tcW w:w="0" w:type="auto"/>
            <w:shd w:val="clear" w:color="auto" w:fill="auto"/>
            <w:noWrap/>
            <w:vAlign w:val="center"/>
            <w:hideMark/>
          </w:tcPr>
          <w:p w14:paraId="0A92AED8" w14:textId="77777777" w:rsidR="0015411A" w:rsidRPr="003A5090" w:rsidRDefault="0015411A" w:rsidP="0015411A">
            <w:pPr>
              <w:pStyle w:val="Paragraph"/>
              <w:ind w:firstLine="0"/>
              <w:jc w:val="left"/>
              <w:rPr>
                <w:sz w:val="18"/>
                <w:szCs w:val="18"/>
              </w:rPr>
            </w:pPr>
            <w:r w:rsidRPr="003A5090">
              <w:rPr>
                <w:sz w:val="18"/>
                <w:szCs w:val="18"/>
              </w:rPr>
              <w:t>Pain at the top of the neck</w:t>
            </w:r>
          </w:p>
        </w:tc>
        <w:tc>
          <w:tcPr>
            <w:tcW w:w="0" w:type="auto"/>
            <w:shd w:val="clear" w:color="auto" w:fill="auto"/>
            <w:noWrap/>
            <w:vAlign w:val="center"/>
            <w:hideMark/>
          </w:tcPr>
          <w:p w14:paraId="384A3AE8"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12C2B717"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52F6BAE8" w14:textId="77777777" w:rsidR="0015411A" w:rsidRPr="003A5090" w:rsidRDefault="0015411A" w:rsidP="0015411A">
            <w:pPr>
              <w:pStyle w:val="Paragraph"/>
              <w:ind w:firstLine="0"/>
              <w:jc w:val="center"/>
              <w:rPr>
                <w:sz w:val="18"/>
                <w:szCs w:val="18"/>
              </w:rPr>
            </w:pPr>
            <w:r w:rsidRPr="003A5090">
              <w:rPr>
                <w:sz w:val="18"/>
                <w:szCs w:val="18"/>
              </w:rPr>
              <w:t>5</w:t>
            </w:r>
          </w:p>
        </w:tc>
        <w:tc>
          <w:tcPr>
            <w:tcW w:w="0" w:type="auto"/>
            <w:shd w:val="clear" w:color="auto" w:fill="auto"/>
            <w:noWrap/>
            <w:vAlign w:val="center"/>
            <w:hideMark/>
          </w:tcPr>
          <w:p w14:paraId="5E6D300B"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1DD90711"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29F0CE53" w14:textId="77777777" w:rsidR="0015411A" w:rsidRPr="003A5090" w:rsidRDefault="0015411A" w:rsidP="0015411A">
            <w:pPr>
              <w:pStyle w:val="Paragraph"/>
              <w:ind w:firstLine="0"/>
              <w:jc w:val="center"/>
              <w:rPr>
                <w:sz w:val="18"/>
                <w:szCs w:val="18"/>
              </w:rPr>
            </w:pPr>
            <w:r w:rsidRPr="003A5090">
              <w:rPr>
                <w:sz w:val="18"/>
                <w:szCs w:val="18"/>
              </w:rPr>
              <w:t>7</w:t>
            </w:r>
          </w:p>
        </w:tc>
      </w:tr>
      <w:tr w:rsidR="0015411A" w:rsidRPr="003A5090" w14:paraId="55BEF7A2" w14:textId="77777777" w:rsidTr="009438F7">
        <w:trPr>
          <w:trHeight w:val="20"/>
        </w:trPr>
        <w:tc>
          <w:tcPr>
            <w:tcW w:w="0" w:type="auto"/>
            <w:shd w:val="clear" w:color="auto" w:fill="auto"/>
            <w:noWrap/>
            <w:vAlign w:val="center"/>
            <w:hideMark/>
          </w:tcPr>
          <w:p w14:paraId="437402CC" w14:textId="77777777" w:rsidR="0015411A" w:rsidRPr="003A5090" w:rsidRDefault="0015411A" w:rsidP="0015411A">
            <w:pPr>
              <w:pStyle w:val="Paragraph"/>
              <w:ind w:firstLine="0"/>
              <w:jc w:val="left"/>
              <w:rPr>
                <w:sz w:val="18"/>
                <w:szCs w:val="18"/>
              </w:rPr>
            </w:pPr>
            <w:r w:rsidRPr="003A5090">
              <w:rPr>
                <w:sz w:val="18"/>
                <w:szCs w:val="18"/>
              </w:rPr>
              <w:t>Pain at the bottom of the neck</w:t>
            </w:r>
          </w:p>
        </w:tc>
        <w:tc>
          <w:tcPr>
            <w:tcW w:w="0" w:type="auto"/>
            <w:shd w:val="clear" w:color="auto" w:fill="auto"/>
            <w:noWrap/>
            <w:vAlign w:val="center"/>
            <w:hideMark/>
          </w:tcPr>
          <w:p w14:paraId="549C2B1E"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062F0408"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54BA4A1F"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09BA6F57"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504E1B8B"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5F839383" w14:textId="77777777" w:rsidR="0015411A" w:rsidRPr="003A5090" w:rsidRDefault="0015411A" w:rsidP="0015411A">
            <w:pPr>
              <w:pStyle w:val="Paragraph"/>
              <w:ind w:firstLine="0"/>
              <w:jc w:val="center"/>
              <w:rPr>
                <w:sz w:val="18"/>
                <w:szCs w:val="18"/>
              </w:rPr>
            </w:pPr>
            <w:r w:rsidRPr="003A5090">
              <w:rPr>
                <w:sz w:val="18"/>
                <w:szCs w:val="18"/>
              </w:rPr>
              <w:t>8</w:t>
            </w:r>
          </w:p>
        </w:tc>
      </w:tr>
      <w:tr w:rsidR="0015411A" w:rsidRPr="003A5090" w14:paraId="11FC1ECD" w14:textId="77777777" w:rsidTr="009438F7">
        <w:trPr>
          <w:trHeight w:val="20"/>
        </w:trPr>
        <w:tc>
          <w:tcPr>
            <w:tcW w:w="0" w:type="auto"/>
            <w:shd w:val="clear" w:color="auto" w:fill="auto"/>
            <w:noWrap/>
            <w:vAlign w:val="center"/>
            <w:hideMark/>
          </w:tcPr>
          <w:p w14:paraId="13C89A4D" w14:textId="77777777" w:rsidR="0015411A" w:rsidRPr="003A5090" w:rsidRDefault="0015411A" w:rsidP="0015411A">
            <w:pPr>
              <w:pStyle w:val="Paragraph"/>
              <w:ind w:firstLine="0"/>
              <w:jc w:val="left"/>
              <w:rPr>
                <w:sz w:val="18"/>
                <w:szCs w:val="18"/>
              </w:rPr>
            </w:pPr>
            <w:r w:rsidRPr="003A5090">
              <w:rPr>
                <w:sz w:val="18"/>
                <w:szCs w:val="18"/>
              </w:rPr>
              <w:t>Pain in the left shoulder</w:t>
            </w:r>
          </w:p>
        </w:tc>
        <w:tc>
          <w:tcPr>
            <w:tcW w:w="0" w:type="auto"/>
            <w:shd w:val="clear" w:color="auto" w:fill="auto"/>
            <w:noWrap/>
            <w:vAlign w:val="center"/>
            <w:hideMark/>
          </w:tcPr>
          <w:p w14:paraId="11D44122"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16D381EE"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B2C535D"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7E86F0B2"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19CCDBAC"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63140476" w14:textId="77777777" w:rsidR="0015411A" w:rsidRPr="003A5090" w:rsidRDefault="0015411A" w:rsidP="0015411A">
            <w:pPr>
              <w:pStyle w:val="Paragraph"/>
              <w:ind w:firstLine="0"/>
              <w:jc w:val="center"/>
              <w:rPr>
                <w:sz w:val="18"/>
                <w:szCs w:val="18"/>
              </w:rPr>
            </w:pPr>
            <w:r w:rsidRPr="003A5090">
              <w:rPr>
                <w:sz w:val="18"/>
                <w:szCs w:val="18"/>
              </w:rPr>
              <w:t>6</w:t>
            </w:r>
          </w:p>
        </w:tc>
      </w:tr>
      <w:tr w:rsidR="0015411A" w:rsidRPr="003A5090" w14:paraId="00667D3E" w14:textId="77777777" w:rsidTr="009438F7">
        <w:trPr>
          <w:trHeight w:val="20"/>
        </w:trPr>
        <w:tc>
          <w:tcPr>
            <w:tcW w:w="0" w:type="auto"/>
            <w:shd w:val="clear" w:color="auto" w:fill="auto"/>
            <w:noWrap/>
            <w:vAlign w:val="center"/>
            <w:hideMark/>
          </w:tcPr>
          <w:p w14:paraId="1170CC3E" w14:textId="77777777" w:rsidR="0015411A" w:rsidRPr="003A5090" w:rsidRDefault="0015411A" w:rsidP="0015411A">
            <w:pPr>
              <w:pStyle w:val="Paragraph"/>
              <w:ind w:firstLine="0"/>
              <w:jc w:val="left"/>
              <w:rPr>
                <w:sz w:val="18"/>
                <w:szCs w:val="18"/>
              </w:rPr>
            </w:pPr>
            <w:r w:rsidRPr="003A5090">
              <w:rPr>
                <w:sz w:val="18"/>
                <w:szCs w:val="18"/>
              </w:rPr>
              <w:t>Pain in the right shoulder</w:t>
            </w:r>
          </w:p>
        </w:tc>
        <w:tc>
          <w:tcPr>
            <w:tcW w:w="0" w:type="auto"/>
            <w:shd w:val="clear" w:color="auto" w:fill="auto"/>
            <w:noWrap/>
            <w:vAlign w:val="center"/>
            <w:hideMark/>
          </w:tcPr>
          <w:p w14:paraId="2F581F65"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2B93A5C"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700BF00"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72AC4C32"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56F41B44"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6DC6D857" w14:textId="77777777" w:rsidR="0015411A" w:rsidRPr="003A5090" w:rsidRDefault="0015411A" w:rsidP="0015411A">
            <w:pPr>
              <w:pStyle w:val="Paragraph"/>
              <w:ind w:firstLine="0"/>
              <w:jc w:val="center"/>
              <w:rPr>
                <w:sz w:val="18"/>
                <w:szCs w:val="18"/>
              </w:rPr>
            </w:pPr>
            <w:r w:rsidRPr="003A5090">
              <w:rPr>
                <w:sz w:val="18"/>
                <w:szCs w:val="18"/>
              </w:rPr>
              <w:t>6</w:t>
            </w:r>
          </w:p>
        </w:tc>
      </w:tr>
      <w:tr w:rsidR="0015411A" w:rsidRPr="003A5090" w14:paraId="00B411E9" w14:textId="77777777" w:rsidTr="009438F7">
        <w:trPr>
          <w:trHeight w:val="20"/>
        </w:trPr>
        <w:tc>
          <w:tcPr>
            <w:tcW w:w="0" w:type="auto"/>
            <w:shd w:val="clear" w:color="auto" w:fill="auto"/>
            <w:noWrap/>
            <w:vAlign w:val="center"/>
            <w:hideMark/>
          </w:tcPr>
          <w:p w14:paraId="71D5CFD0" w14:textId="77777777" w:rsidR="0015411A" w:rsidRPr="003A5090" w:rsidRDefault="0015411A" w:rsidP="0015411A">
            <w:pPr>
              <w:pStyle w:val="Paragraph"/>
              <w:ind w:firstLine="0"/>
              <w:jc w:val="left"/>
              <w:rPr>
                <w:sz w:val="18"/>
                <w:szCs w:val="18"/>
              </w:rPr>
            </w:pPr>
            <w:r w:rsidRPr="003A5090">
              <w:rPr>
                <w:sz w:val="18"/>
                <w:szCs w:val="18"/>
              </w:rPr>
              <w:t>Pain in the left upper arm</w:t>
            </w:r>
          </w:p>
        </w:tc>
        <w:tc>
          <w:tcPr>
            <w:tcW w:w="0" w:type="auto"/>
            <w:shd w:val="clear" w:color="auto" w:fill="auto"/>
            <w:noWrap/>
            <w:vAlign w:val="center"/>
            <w:hideMark/>
          </w:tcPr>
          <w:p w14:paraId="32924271"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300BC7D6"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4EFE2DF7"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083632AD"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2242D770"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794FAD30" w14:textId="77777777" w:rsidR="0015411A" w:rsidRPr="003A5090" w:rsidRDefault="0015411A" w:rsidP="0015411A">
            <w:pPr>
              <w:pStyle w:val="Paragraph"/>
              <w:ind w:firstLine="0"/>
              <w:jc w:val="center"/>
              <w:rPr>
                <w:sz w:val="18"/>
                <w:szCs w:val="18"/>
              </w:rPr>
            </w:pPr>
            <w:r w:rsidRPr="003A5090">
              <w:rPr>
                <w:sz w:val="18"/>
                <w:szCs w:val="18"/>
              </w:rPr>
              <w:t>5</w:t>
            </w:r>
          </w:p>
        </w:tc>
      </w:tr>
      <w:tr w:rsidR="0015411A" w:rsidRPr="003A5090" w14:paraId="67D1BA07" w14:textId="77777777" w:rsidTr="009438F7">
        <w:trPr>
          <w:trHeight w:val="20"/>
        </w:trPr>
        <w:tc>
          <w:tcPr>
            <w:tcW w:w="0" w:type="auto"/>
            <w:shd w:val="clear" w:color="auto" w:fill="auto"/>
            <w:noWrap/>
            <w:vAlign w:val="center"/>
            <w:hideMark/>
          </w:tcPr>
          <w:p w14:paraId="3C161B09" w14:textId="77777777" w:rsidR="0015411A" w:rsidRPr="003A5090" w:rsidRDefault="0015411A" w:rsidP="0015411A">
            <w:pPr>
              <w:pStyle w:val="Paragraph"/>
              <w:ind w:firstLine="0"/>
              <w:jc w:val="left"/>
              <w:rPr>
                <w:sz w:val="18"/>
                <w:szCs w:val="18"/>
              </w:rPr>
            </w:pPr>
            <w:r w:rsidRPr="003A5090">
              <w:rPr>
                <w:sz w:val="18"/>
                <w:szCs w:val="18"/>
              </w:rPr>
              <w:t>Back pain</w:t>
            </w:r>
          </w:p>
        </w:tc>
        <w:tc>
          <w:tcPr>
            <w:tcW w:w="0" w:type="auto"/>
            <w:shd w:val="clear" w:color="auto" w:fill="auto"/>
            <w:noWrap/>
            <w:vAlign w:val="center"/>
            <w:hideMark/>
          </w:tcPr>
          <w:p w14:paraId="3717FFF9"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2EC3D191"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294B86E9"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51836D50"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3A0579A5"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7F1871C6" w14:textId="77777777" w:rsidR="0015411A" w:rsidRPr="003A5090" w:rsidRDefault="0015411A" w:rsidP="0015411A">
            <w:pPr>
              <w:pStyle w:val="Paragraph"/>
              <w:ind w:firstLine="0"/>
              <w:jc w:val="center"/>
              <w:rPr>
                <w:sz w:val="18"/>
                <w:szCs w:val="18"/>
              </w:rPr>
            </w:pPr>
            <w:r w:rsidRPr="003A5090">
              <w:rPr>
                <w:sz w:val="18"/>
                <w:szCs w:val="18"/>
              </w:rPr>
              <w:t>8</w:t>
            </w:r>
          </w:p>
        </w:tc>
      </w:tr>
      <w:tr w:rsidR="0015411A" w:rsidRPr="003A5090" w14:paraId="12C9E509" w14:textId="77777777" w:rsidTr="009438F7">
        <w:trPr>
          <w:trHeight w:val="20"/>
        </w:trPr>
        <w:tc>
          <w:tcPr>
            <w:tcW w:w="0" w:type="auto"/>
            <w:shd w:val="clear" w:color="auto" w:fill="auto"/>
            <w:noWrap/>
            <w:vAlign w:val="center"/>
            <w:hideMark/>
          </w:tcPr>
          <w:p w14:paraId="24DAD921" w14:textId="77777777" w:rsidR="0015411A" w:rsidRPr="003A5090" w:rsidRDefault="0015411A" w:rsidP="0015411A">
            <w:pPr>
              <w:pStyle w:val="Paragraph"/>
              <w:ind w:firstLine="0"/>
              <w:jc w:val="left"/>
              <w:rPr>
                <w:sz w:val="18"/>
                <w:szCs w:val="18"/>
              </w:rPr>
            </w:pPr>
            <w:r w:rsidRPr="003A5090">
              <w:rPr>
                <w:sz w:val="18"/>
                <w:szCs w:val="18"/>
              </w:rPr>
              <w:t>Pain in the right upper arm</w:t>
            </w:r>
          </w:p>
        </w:tc>
        <w:tc>
          <w:tcPr>
            <w:tcW w:w="0" w:type="auto"/>
            <w:shd w:val="clear" w:color="auto" w:fill="auto"/>
            <w:noWrap/>
            <w:vAlign w:val="center"/>
            <w:hideMark/>
          </w:tcPr>
          <w:p w14:paraId="7AC895BC"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7C2549D3"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3D8E1FA9"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1061618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02E818D2"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1D0CE56A" w14:textId="77777777" w:rsidR="0015411A" w:rsidRPr="003A5090" w:rsidRDefault="0015411A" w:rsidP="0015411A">
            <w:pPr>
              <w:pStyle w:val="Paragraph"/>
              <w:ind w:firstLine="0"/>
              <w:jc w:val="center"/>
              <w:rPr>
                <w:sz w:val="18"/>
                <w:szCs w:val="18"/>
              </w:rPr>
            </w:pPr>
            <w:r w:rsidRPr="003A5090">
              <w:rPr>
                <w:sz w:val="18"/>
                <w:szCs w:val="18"/>
              </w:rPr>
              <w:t>5</w:t>
            </w:r>
          </w:p>
        </w:tc>
      </w:tr>
      <w:tr w:rsidR="0015411A" w:rsidRPr="003A5090" w14:paraId="77E99CB3" w14:textId="77777777" w:rsidTr="009438F7">
        <w:trPr>
          <w:trHeight w:val="20"/>
        </w:trPr>
        <w:tc>
          <w:tcPr>
            <w:tcW w:w="0" w:type="auto"/>
            <w:shd w:val="clear" w:color="auto" w:fill="auto"/>
            <w:noWrap/>
            <w:vAlign w:val="center"/>
            <w:hideMark/>
          </w:tcPr>
          <w:p w14:paraId="2FEC2B30" w14:textId="77777777" w:rsidR="0015411A" w:rsidRPr="003A5090" w:rsidRDefault="0015411A" w:rsidP="0015411A">
            <w:pPr>
              <w:pStyle w:val="Paragraph"/>
              <w:ind w:firstLine="0"/>
              <w:jc w:val="left"/>
              <w:rPr>
                <w:sz w:val="18"/>
                <w:szCs w:val="18"/>
              </w:rPr>
            </w:pPr>
            <w:r w:rsidRPr="003A5090">
              <w:rPr>
                <w:sz w:val="18"/>
                <w:szCs w:val="18"/>
              </w:rPr>
              <w:t>Pain in the waist</w:t>
            </w:r>
          </w:p>
        </w:tc>
        <w:tc>
          <w:tcPr>
            <w:tcW w:w="0" w:type="auto"/>
            <w:shd w:val="clear" w:color="auto" w:fill="auto"/>
            <w:noWrap/>
            <w:vAlign w:val="center"/>
            <w:hideMark/>
          </w:tcPr>
          <w:p w14:paraId="12419C45"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7A14AFA5"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06A35012"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42437138"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305B5167"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3A4EB103" w14:textId="77777777" w:rsidR="0015411A" w:rsidRPr="003A5090" w:rsidRDefault="0015411A" w:rsidP="0015411A">
            <w:pPr>
              <w:pStyle w:val="Paragraph"/>
              <w:ind w:firstLine="0"/>
              <w:jc w:val="center"/>
              <w:rPr>
                <w:sz w:val="18"/>
                <w:szCs w:val="18"/>
              </w:rPr>
            </w:pPr>
            <w:r w:rsidRPr="003A5090">
              <w:rPr>
                <w:sz w:val="18"/>
                <w:szCs w:val="18"/>
              </w:rPr>
              <w:t>5</w:t>
            </w:r>
          </w:p>
        </w:tc>
      </w:tr>
      <w:tr w:rsidR="0015411A" w:rsidRPr="003A5090" w14:paraId="64687270" w14:textId="77777777" w:rsidTr="009438F7">
        <w:trPr>
          <w:trHeight w:val="20"/>
        </w:trPr>
        <w:tc>
          <w:tcPr>
            <w:tcW w:w="0" w:type="auto"/>
            <w:shd w:val="clear" w:color="auto" w:fill="auto"/>
            <w:noWrap/>
            <w:vAlign w:val="center"/>
            <w:hideMark/>
          </w:tcPr>
          <w:p w14:paraId="61A26CC5" w14:textId="77777777" w:rsidR="0015411A" w:rsidRPr="003A5090" w:rsidRDefault="0015411A" w:rsidP="0015411A">
            <w:pPr>
              <w:pStyle w:val="Paragraph"/>
              <w:ind w:firstLine="0"/>
              <w:jc w:val="left"/>
              <w:rPr>
                <w:sz w:val="18"/>
                <w:szCs w:val="18"/>
              </w:rPr>
            </w:pPr>
            <w:r w:rsidRPr="003A5090">
              <w:rPr>
                <w:sz w:val="18"/>
                <w:szCs w:val="18"/>
              </w:rPr>
              <w:t>Pain in the buttocks</w:t>
            </w:r>
          </w:p>
        </w:tc>
        <w:tc>
          <w:tcPr>
            <w:tcW w:w="0" w:type="auto"/>
            <w:shd w:val="clear" w:color="auto" w:fill="auto"/>
            <w:noWrap/>
            <w:vAlign w:val="center"/>
            <w:hideMark/>
          </w:tcPr>
          <w:p w14:paraId="2F33A49F"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6B3F468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5823A14"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1FFB0D93"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7D448110"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481839A6" w14:textId="77777777" w:rsidR="0015411A" w:rsidRPr="003A5090" w:rsidRDefault="0015411A" w:rsidP="0015411A">
            <w:pPr>
              <w:pStyle w:val="Paragraph"/>
              <w:ind w:firstLine="0"/>
              <w:jc w:val="center"/>
              <w:rPr>
                <w:sz w:val="18"/>
                <w:szCs w:val="18"/>
              </w:rPr>
            </w:pPr>
            <w:r w:rsidRPr="003A5090">
              <w:rPr>
                <w:sz w:val="18"/>
                <w:szCs w:val="18"/>
              </w:rPr>
              <w:t>8</w:t>
            </w:r>
          </w:p>
        </w:tc>
      </w:tr>
      <w:tr w:rsidR="0015411A" w:rsidRPr="003A5090" w14:paraId="4038B6A9" w14:textId="77777777" w:rsidTr="009438F7">
        <w:trPr>
          <w:trHeight w:val="20"/>
        </w:trPr>
        <w:tc>
          <w:tcPr>
            <w:tcW w:w="0" w:type="auto"/>
            <w:shd w:val="clear" w:color="auto" w:fill="auto"/>
            <w:noWrap/>
            <w:vAlign w:val="center"/>
            <w:hideMark/>
          </w:tcPr>
          <w:p w14:paraId="5F97551D" w14:textId="77777777" w:rsidR="0015411A" w:rsidRPr="003A5090" w:rsidRDefault="0015411A" w:rsidP="0015411A">
            <w:pPr>
              <w:pStyle w:val="Paragraph"/>
              <w:ind w:firstLine="0"/>
              <w:jc w:val="left"/>
              <w:rPr>
                <w:sz w:val="18"/>
                <w:szCs w:val="18"/>
              </w:rPr>
            </w:pPr>
            <w:r w:rsidRPr="003A5090">
              <w:rPr>
                <w:sz w:val="18"/>
                <w:szCs w:val="18"/>
              </w:rPr>
              <w:t>Pain in the lower part of the buttock</w:t>
            </w:r>
          </w:p>
        </w:tc>
        <w:tc>
          <w:tcPr>
            <w:tcW w:w="0" w:type="auto"/>
            <w:shd w:val="clear" w:color="auto" w:fill="auto"/>
            <w:noWrap/>
            <w:vAlign w:val="center"/>
            <w:hideMark/>
          </w:tcPr>
          <w:p w14:paraId="4BA9183E"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3113F324"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5638624"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361DF9A8"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36FF6F0F"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005461CD" w14:textId="77777777" w:rsidR="0015411A" w:rsidRPr="003A5090" w:rsidRDefault="0015411A" w:rsidP="0015411A">
            <w:pPr>
              <w:pStyle w:val="Paragraph"/>
              <w:ind w:firstLine="0"/>
              <w:jc w:val="center"/>
              <w:rPr>
                <w:sz w:val="18"/>
                <w:szCs w:val="18"/>
              </w:rPr>
            </w:pPr>
            <w:r w:rsidRPr="003A5090">
              <w:rPr>
                <w:sz w:val="18"/>
                <w:szCs w:val="18"/>
              </w:rPr>
              <w:t>6</w:t>
            </w:r>
          </w:p>
        </w:tc>
      </w:tr>
      <w:tr w:rsidR="0015411A" w:rsidRPr="003A5090" w14:paraId="2FAAF7B7" w14:textId="77777777" w:rsidTr="009438F7">
        <w:trPr>
          <w:trHeight w:val="20"/>
        </w:trPr>
        <w:tc>
          <w:tcPr>
            <w:tcW w:w="0" w:type="auto"/>
            <w:shd w:val="clear" w:color="auto" w:fill="auto"/>
            <w:noWrap/>
            <w:vAlign w:val="center"/>
            <w:hideMark/>
          </w:tcPr>
          <w:p w14:paraId="37AF5B0C" w14:textId="77777777" w:rsidR="0015411A" w:rsidRPr="003A5090" w:rsidRDefault="0015411A" w:rsidP="0015411A">
            <w:pPr>
              <w:pStyle w:val="Paragraph"/>
              <w:ind w:firstLine="0"/>
              <w:jc w:val="left"/>
              <w:rPr>
                <w:sz w:val="18"/>
                <w:szCs w:val="18"/>
              </w:rPr>
            </w:pPr>
            <w:r w:rsidRPr="003A5090">
              <w:rPr>
                <w:sz w:val="18"/>
                <w:szCs w:val="18"/>
              </w:rPr>
              <w:t>Pain in the left elbow</w:t>
            </w:r>
          </w:p>
        </w:tc>
        <w:tc>
          <w:tcPr>
            <w:tcW w:w="0" w:type="auto"/>
            <w:shd w:val="clear" w:color="auto" w:fill="auto"/>
            <w:noWrap/>
            <w:vAlign w:val="center"/>
            <w:hideMark/>
          </w:tcPr>
          <w:p w14:paraId="5D449C9F"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2C39619F"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3062CCC8"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5956DB16"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741FD14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03AD6FE9" w14:textId="77777777" w:rsidR="0015411A" w:rsidRPr="003A5090" w:rsidRDefault="0015411A" w:rsidP="0015411A">
            <w:pPr>
              <w:pStyle w:val="Paragraph"/>
              <w:ind w:firstLine="0"/>
              <w:jc w:val="center"/>
              <w:rPr>
                <w:sz w:val="18"/>
                <w:szCs w:val="18"/>
              </w:rPr>
            </w:pPr>
            <w:r w:rsidRPr="003A5090">
              <w:rPr>
                <w:sz w:val="18"/>
                <w:szCs w:val="18"/>
              </w:rPr>
              <w:t>2</w:t>
            </w:r>
          </w:p>
        </w:tc>
      </w:tr>
      <w:tr w:rsidR="0015411A" w:rsidRPr="003A5090" w14:paraId="61E3C2A6" w14:textId="77777777" w:rsidTr="009438F7">
        <w:trPr>
          <w:trHeight w:val="20"/>
        </w:trPr>
        <w:tc>
          <w:tcPr>
            <w:tcW w:w="0" w:type="auto"/>
            <w:shd w:val="clear" w:color="auto" w:fill="auto"/>
            <w:noWrap/>
            <w:vAlign w:val="center"/>
            <w:hideMark/>
          </w:tcPr>
          <w:p w14:paraId="60652797" w14:textId="77777777" w:rsidR="0015411A" w:rsidRPr="003A5090" w:rsidRDefault="0015411A" w:rsidP="0015411A">
            <w:pPr>
              <w:pStyle w:val="Paragraph"/>
              <w:ind w:firstLine="0"/>
              <w:jc w:val="left"/>
              <w:rPr>
                <w:sz w:val="18"/>
                <w:szCs w:val="18"/>
              </w:rPr>
            </w:pPr>
            <w:r w:rsidRPr="003A5090">
              <w:rPr>
                <w:sz w:val="18"/>
                <w:szCs w:val="18"/>
              </w:rPr>
              <w:t>Pain in the right elbow</w:t>
            </w:r>
          </w:p>
        </w:tc>
        <w:tc>
          <w:tcPr>
            <w:tcW w:w="0" w:type="auto"/>
            <w:shd w:val="clear" w:color="auto" w:fill="auto"/>
            <w:noWrap/>
            <w:vAlign w:val="center"/>
            <w:hideMark/>
          </w:tcPr>
          <w:p w14:paraId="23ACBB0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3490AA7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2CE8F279"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7FAAD1D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741F72E"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18B48F22" w14:textId="77777777" w:rsidR="0015411A" w:rsidRPr="003A5090" w:rsidRDefault="0015411A" w:rsidP="0015411A">
            <w:pPr>
              <w:pStyle w:val="Paragraph"/>
              <w:ind w:firstLine="0"/>
              <w:jc w:val="center"/>
              <w:rPr>
                <w:sz w:val="18"/>
                <w:szCs w:val="18"/>
              </w:rPr>
            </w:pPr>
            <w:r w:rsidRPr="003A5090">
              <w:rPr>
                <w:sz w:val="18"/>
                <w:szCs w:val="18"/>
              </w:rPr>
              <w:t>2</w:t>
            </w:r>
          </w:p>
        </w:tc>
      </w:tr>
      <w:tr w:rsidR="0015411A" w:rsidRPr="003A5090" w14:paraId="5E861E96" w14:textId="77777777" w:rsidTr="009438F7">
        <w:trPr>
          <w:trHeight w:val="20"/>
        </w:trPr>
        <w:tc>
          <w:tcPr>
            <w:tcW w:w="0" w:type="auto"/>
            <w:shd w:val="clear" w:color="auto" w:fill="auto"/>
            <w:noWrap/>
            <w:vAlign w:val="center"/>
            <w:hideMark/>
          </w:tcPr>
          <w:p w14:paraId="51BAFDC0" w14:textId="77777777" w:rsidR="0015411A" w:rsidRPr="003A5090" w:rsidRDefault="0015411A" w:rsidP="0015411A">
            <w:pPr>
              <w:pStyle w:val="Paragraph"/>
              <w:ind w:firstLine="0"/>
              <w:jc w:val="left"/>
              <w:rPr>
                <w:sz w:val="18"/>
                <w:szCs w:val="18"/>
              </w:rPr>
            </w:pPr>
            <w:r w:rsidRPr="003A5090">
              <w:rPr>
                <w:sz w:val="18"/>
                <w:szCs w:val="18"/>
              </w:rPr>
              <w:t>Pain in the left forearm</w:t>
            </w:r>
          </w:p>
        </w:tc>
        <w:tc>
          <w:tcPr>
            <w:tcW w:w="0" w:type="auto"/>
            <w:shd w:val="clear" w:color="auto" w:fill="auto"/>
            <w:noWrap/>
            <w:vAlign w:val="center"/>
            <w:hideMark/>
          </w:tcPr>
          <w:p w14:paraId="0DA59016"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23954D99"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31CEA380"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5F6332D3"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7BA1B3DF"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057E6F72" w14:textId="77777777" w:rsidR="0015411A" w:rsidRPr="003A5090" w:rsidRDefault="0015411A" w:rsidP="0015411A">
            <w:pPr>
              <w:pStyle w:val="Paragraph"/>
              <w:ind w:firstLine="0"/>
              <w:jc w:val="center"/>
              <w:rPr>
                <w:sz w:val="18"/>
                <w:szCs w:val="18"/>
              </w:rPr>
            </w:pPr>
            <w:r w:rsidRPr="003A5090">
              <w:rPr>
                <w:sz w:val="18"/>
                <w:szCs w:val="18"/>
              </w:rPr>
              <w:t>7</w:t>
            </w:r>
          </w:p>
        </w:tc>
      </w:tr>
      <w:tr w:rsidR="0015411A" w:rsidRPr="003A5090" w14:paraId="6976B486" w14:textId="77777777" w:rsidTr="009438F7">
        <w:trPr>
          <w:trHeight w:val="20"/>
        </w:trPr>
        <w:tc>
          <w:tcPr>
            <w:tcW w:w="0" w:type="auto"/>
            <w:shd w:val="clear" w:color="auto" w:fill="auto"/>
            <w:noWrap/>
            <w:vAlign w:val="center"/>
            <w:hideMark/>
          </w:tcPr>
          <w:p w14:paraId="54BAAAF4" w14:textId="77777777" w:rsidR="0015411A" w:rsidRPr="003A5090" w:rsidRDefault="0015411A" w:rsidP="0015411A">
            <w:pPr>
              <w:pStyle w:val="Paragraph"/>
              <w:ind w:firstLine="0"/>
              <w:jc w:val="left"/>
              <w:rPr>
                <w:sz w:val="18"/>
                <w:szCs w:val="18"/>
              </w:rPr>
            </w:pPr>
            <w:r w:rsidRPr="003A5090">
              <w:rPr>
                <w:sz w:val="18"/>
                <w:szCs w:val="18"/>
              </w:rPr>
              <w:t>Pain in the right forearm</w:t>
            </w:r>
          </w:p>
        </w:tc>
        <w:tc>
          <w:tcPr>
            <w:tcW w:w="0" w:type="auto"/>
            <w:shd w:val="clear" w:color="auto" w:fill="auto"/>
            <w:noWrap/>
            <w:vAlign w:val="center"/>
            <w:hideMark/>
          </w:tcPr>
          <w:p w14:paraId="183D2E5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E28191E"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3589FB6"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59F40738"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01C5E416"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1FCBD352" w14:textId="77777777" w:rsidR="0015411A" w:rsidRPr="003A5090" w:rsidRDefault="0015411A" w:rsidP="0015411A">
            <w:pPr>
              <w:pStyle w:val="Paragraph"/>
              <w:ind w:firstLine="0"/>
              <w:jc w:val="center"/>
              <w:rPr>
                <w:sz w:val="18"/>
                <w:szCs w:val="18"/>
              </w:rPr>
            </w:pPr>
            <w:r w:rsidRPr="003A5090">
              <w:rPr>
                <w:sz w:val="18"/>
                <w:szCs w:val="18"/>
              </w:rPr>
              <w:t>7</w:t>
            </w:r>
          </w:p>
        </w:tc>
      </w:tr>
      <w:tr w:rsidR="0015411A" w:rsidRPr="003A5090" w14:paraId="2138D0FB" w14:textId="77777777" w:rsidTr="009438F7">
        <w:trPr>
          <w:trHeight w:val="20"/>
        </w:trPr>
        <w:tc>
          <w:tcPr>
            <w:tcW w:w="0" w:type="auto"/>
            <w:shd w:val="clear" w:color="auto" w:fill="auto"/>
            <w:noWrap/>
            <w:vAlign w:val="center"/>
            <w:hideMark/>
          </w:tcPr>
          <w:p w14:paraId="1B1FF4D7" w14:textId="77777777" w:rsidR="0015411A" w:rsidRPr="003A5090" w:rsidRDefault="0015411A" w:rsidP="0015411A">
            <w:pPr>
              <w:pStyle w:val="Paragraph"/>
              <w:ind w:firstLine="0"/>
              <w:jc w:val="left"/>
              <w:rPr>
                <w:sz w:val="18"/>
                <w:szCs w:val="18"/>
              </w:rPr>
            </w:pPr>
            <w:r w:rsidRPr="003A5090">
              <w:rPr>
                <w:sz w:val="18"/>
                <w:szCs w:val="18"/>
              </w:rPr>
              <w:t>Pain in the left wrist</w:t>
            </w:r>
          </w:p>
        </w:tc>
        <w:tc>
          <w:tcPr>
            <w:tcW w:w="0" w:type="auto"/>
            <w:shd w:val="clear" w:color="auto" w:fill="auto"/>
            <w:noWrap/>
            <w:vAlign w:val="center"/>
            <w:hideMark/>
          </w:tcPr>
          <w:p w14:paraId="3400895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13A2838A"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C9CF4F0"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0C6D70AF"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D88A6B7"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5E709CB6"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4AC3C71A" w14:textId="77777777" w:rsidTr="009438F7">
        <w:trPr>
          <w:trHeight w:val="20"/>
        </w:trPr>
        <w:tc>
          <w:tcPr>
            <w:tcW w:w="0" w:type="auto"/>
            <w:shd w:val="clear" w:color="auto" w:fill="auto"/>
            <w:noWrap/>
            <w:vAlign w:val="center"/>
            <w:hideMark/>
          </w:tcPr>
          <w:p w14:paraId="2B3947EA" w14:textId="77777777" w:rsidR="0015411A" w:rsidRPr="003A5090" w:rsidRDefault="0015411A" w:rsidP="0015411A">
            <w:pPr>
              <w:pStyle w:val="Paragraph"/>
              <w:ind w:firstLine="0"/>
              <w:jc w:val="left"/>
              <w:rPr>
                <w:sz w:val="18"/>
                <w:szCs w:val="18"/>
              </w:rPr>
            </w:pPr>
            <w:r w:rsidRPr="003A5090">
              <w:rPr>
                <w:sz w:val="18"/>
                <w:szCs w:val="18"/>
              </w:rPr>
              <w:t>Pain in the right wrist</w:t>
            </w:r>
          </w:p>
        </w:tc>
        <w:tc>
          <w:tcPr>
            <w:tcW w:w="0" w:type="auto"/>
            <w:shd w:val="clear" w:color="auto" w:fill="auto"/>
            <w:noWrap/>
            <w:vAlign w:val="center"/>
            <w:hideMark/>
          </w:tcPr>
          <w:p w14:paraId="4F889CF8"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46FAC271"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1D02358E"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8CD4D84"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7723C559"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3256E609"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7C402561" w14:textId="77777777" w:rsidTr="009438F7">
        <w:trPr>
          <w:trHeight w:val="20"/>
        </w:trPr>
        <w:tc>
          <w:tcPr>
            <w:tcW w:w="0" w:type="auto"/>
            <w:shd w:val="clear" w:color="auto" w:fill="auto"/>
            <w:noWrap/>
            <w:vAlign w:val="center"/>
            <w:hideMark/>
          </w:tcPr>
          <w:p w14:paraId="24FDEF1D" w14:textId="77777777" w:rsidR="0015411A" w:rsidRPr="003A5090" w:rsidRDefault="0015411A" w:rsidP="0015411A">
            <w:pPr>
              <w:pStyle w:val="Paragraph"/>
              <w:ind w:firstLine="0"/>
              <w:jc w:val="left"/>
              <w:rPr>
                <w:sz w:val="18"/>
                <w:szCs w:val="18"/>
              </w:rPr>
            </w:pPr>
            <w:r w:rsidRPr="003A5090">
              <w:rPr>
                <w:sz w:val="18"/>
                <w:szCs w:val="18"/>
              </w:rPr>
              <w:t>Pain in the left hand</w:t>
            </w:r>
          </w:p>
        </w:tc>
        <w:tc>
          <w:tcPr>
            <w:tcW w:w="0" w:type="auto"/>
            <w:shd w:val="clear" w:color="auto" w:fill="auto"/>
            <w:noWrap/>
            <w:vAlign w:val="center"/>
            <w:hideMark/>
          </w:tcPr>
          <w:p w14:paraId="3CCAF15E"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09A8813"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3633471"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1FDFB057"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37CB28D"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1DAA6DC" w14:textId="77777777" w:rsidR="0015411A" w:rsidRPr="003A5090" w:rsidRDefault="0015411A" w:rsidP="0015411A">
            <w:pPr>
              <w:pStyle w:val="Paragraph"/>
              <w:ind w:firstLine="0"/>
              <w:jc w:val="center"/>
              <w:rPr>
                <w:sz w:val="18"/>
                <w:szCs w:val="18"/>
              </w:rPr>
            </w:pPr>
            <w:r w:rsidRPr="003A5090">
              <w:rPr>
                <w:sz w:val="18"/>
                <w:szCs w:val="18"/>
              </w:rPr>
              <w:t>3</w:t>
            </w:r>
          </w:p>
        </w:tc>
      </w:tr>
      <w:tr w:rsidR="0015411A" w:rsidRPr="003A5090" w14:paraId="535F3378" w14:textId="77777777" w:rsidTr="009438F7">
        <w:trPr>
          <w:trHeight w:val="20"/>
        </w:trPr>
        <w:tc>
          <w:tcPr>
            <w:tcW w:w="0" w:type="auto"/>
            <w:shd w:val="clear" w:color="auto" w:fill="auto"/>
            <w:noWrap/>
            <w:vAlign w:val="center"/>
            <w:hideMark/>
          </w:tcPr>
          <w:p w14:paraId="0BBE79DC" w14:textId="77777777" w:rsidR="0015411A" w:rsidRPr="003A5090" w:rsidRDefault="0015411A" w:rsidP="0015411A">
            <w:pPr>
              <w:pStyle w:val="Paragraph"/>
              <w:ind w:firstLine="0"/>
              <w:jc w:val="left"/>
              <w:rPr>
                <w:sz w:val="18"/>
                <w:szCs w:val="18"/>
              </w:rPr>
            </w:pPr>
            <w:r w:rsidRPr="003A5090">
              <w:rPr>
                <w:sz w:val="18"/>
                <w:szCs w:val="18"/>
              </w:rPr>
              <w:t>Right hand pain</w:t>
            </w:r>
          </w:p>
        </w:tc>
        <w:tc>
          <w:tcPr>
            <w:tcW w:w="0" w:type="auto"/>
            <w:shd w:val="clear" w:color="auto" w:fill="auto"/>
            <w:noWrap/>
            <w:vAlign w:val="center"/>
            <w:hideMark/>
          </w:tcPr>
          <w:p w14:paraId="2555917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EBB3476"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4ED87AB8"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61E8B53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377DE18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342590D" w14:textId="77777777" w:rsidR="0015411A" w:rsidRPr="003A5090" w:rsidRDefault="0015411A" w:rsidP="0015411A">
            <w:pPr>
              <w:pStyle w:val="Paragraph"/>
              <w:ind w:firstLine="0"/>
              <w:jc w:val="center"/>
              <w:rPr>
                <w:sz w:val="18"/>
                <w:szCs w:val="18"/>
              </w:rPr>
            </w:pPr>
            <w:r w:rsidRPr="003A5090">
              <w:rPr>
                <w:sz w:val="18"/>
                <w:szCs w:val="18"/>
              </w:rPr>
              <w:t>3</w:t>
            </w:r>
          </w:p>
        </w:tc>
      </w:tr>
      <w:tr w:rsidR="0015411A" w:rsidRPr="003A5090" w14:paraId="1429BD24" w14:textId="77777777" w:rsidTr="009438F7">
        <w:trPr>
          <w:trHeight w:val="20"/>
        </w:trPr>
        <w:tc>
          <w:tcPr>
            <w:tcW w:w="0" w:type="auto"/>
            <w:shd w:val="clear" w:color="auto" w:fill="auto"/>
            <w:noWrap/>
            <w:vAlign w:val="center"/>
            <w:hideMark/>
          </w:tcPr>
          <w:p w14:paraId="557FD28C" w14:textId="77777777" w:rsidR="0015411A" w:rsidRPr="003A5090" w:rsidRDefault="0015411A" w:rsidP="0015411A">
            <w:pPr>
              <w:pStyle w:val="Paragraph"/>
              <w:ind w:firstLine="0"/>
              <w:jc w:val="left"/>
              <w:rPr>
                <w:sz w:val="18"/>
                <w:szCs w:val="18"/>
              </w:rPr>
            </w:pPr>
            <w:r w:rsidRPr="003A5090">
              <w:rPr>
                <w:sz w:val="18"/>
                <w:szCs w:val="18"/>
              </w:rPr>
              <w:t>Pain in the left thigh</w:t>
            </w:r>
          </w:p>
        </w:tc>
        <w:tc>
          <w:tcPr>
            <w:tcW w:w="0" w:type="auto"/>
            <w:shd w:val="clear" w:color="auto" w:fill="auto"/>
            <w:noWrap/>
            <w:vAlign w:val="center"/>
            <w:hideMark/>
          </w:tcPr>
          <w:p w14:paraId="23BD17A8"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284156DC"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DADECB1"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45E3A09"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DE54F4C"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11200342"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6451F07F" w14:textId="77777777" w:rsidTr="009438F7">
        <w:trPr>
          <w:trHeight w:val="20"/>
        </w:trPr>
        <w:tc>
          <w:tcPr>
            <w:tcW w:w="0" w:type="auto"/>
            <w:shd w:val="clear" w:color="auto" w:fill="auto"/>
            <w:noWrap/>
            <w:vAlign w:val="center"/>
            <w:hideMark/>
          </w:tcPr>
          <w:p w14:paraId="4ACF3C86" w14:textId="77777777" w:rsidR="0015411A" w:rsidRPr="003A5090" w:rsidRDefault="0015411A" w:rsidP="0015411A">
            <w:pPr>
              <w:pStyle w:val="Paragraph"/>
              <w:ind w:firstLine="0"/>
              <w:jc w:val="left"/>
              <w:rPr>
                <w:sz w:val="18"/>
                <w:szCs w:val="18"/>
              </w:rPr>
            </w:pPr>
            <w:r w:rsidRPr="003A5090">
              <w:rPr>
                <w:sz w:val="18"/>
                <w:szCs w:val="18"/>
              </w:rPr>
              <w:t>Pain in the right thigh</w:t>
            </w:r>
          </w:p>
        </w:tc>
        <w:tc>
          <w:tcPr>
            <w:tcW w:w="0" w:type="auto"/>
            <w:shd w:val="clear" w:color="auto" w:fill="auto"/>
            <w:noWrap/>
            <w:vAlign w:val="center"/>
            <w:hideMark/>
          </w:tcPr>
          <w:p w14:paraId="0B51AB9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7314BB9"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1932E00F"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FCA6FD9"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2431ADDA"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20E74BC1"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647EE23B" w14:textId="77777777" w:rsidTr="009438F7">
        <w:trPr>
          <w:trHeight w:val="20"/>
        </w:trPr>
        <w:tc>
          <w:tcPr>
            <w:tcW w:w="0" w:type="auto"/>
            <w:shd w:val="clear" w:color="auto" w:fill="auto"/>
            <w:noWrap/>
            <w:vAlign w:val="center"/>
            <w:hideMark/>
          </w:tcPr>
          <w:p w14:paraId="04D7A84E" w14:textId="77777777" w:rsidR="0015411A" w:rsidRPr="003A5090" w:rsidRDefault="0015411A" w:rsidP="0015411A">
            <w:pPr>
              <w:pStyle w:val="Paragraph"/>
              <w:ind w:firstLine="0"/>
              <w:jc w:val="left"/>
              <w:rPr>
                <w:sz w:val="18"/>
                <w:szCs w:val="18"/>
              </w:rPr>
            </w:pPr>
            <w:r w:rsidRPr="003A5090">
              <w:rPr>
                <w:sz w:val="18"/>
                <w:szCs w:val="18"/>
              </w:rPr>
              <w:t>Pain in the left knee</w:t>
            </w:r>
          </w:p>
        </w:tc>
        <w:tc>
          <w:tcPr>
            <w:tcW w:w="0" w:type="auto"/>
            <w:shd w:val="clear" w:color="auto" w:fill="auto"/>
            <w:noWrap/>
            <w:vAlign w:val="center"/>
            <w:hideMark/>
          </w:tcPr>
          <w:p w14:paraId="60606D02"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E42DA2A"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15B86171"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5D7ED9F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667D5948"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71D71CF5" w14:textId="77777777" w:rsidR="0015411A" w:rsidRPr="003A5090" w:rsidRDefault="0015411A" w:rsidP="0015411A">
            <w:pPr>
              <w:pStyle w:val="Paragraph"/>
              <w:ind w:firstLine="0"/>
              <w:jc w:val="center"/>
              <w:rPr>
                <w:sz w:val="18"/>
                <w:szCs w:val="18"/>
              </w:rPr>
            </w:pPr>
            <w:r w:rsidRPr="003A5090">
              <w:rPr>
                <w:sz w:val="18"/>
                <w:szCs w:val="18"/>
              </w:rPr>
              <w:t>6</w:t>
            </w:r>
          </w:p>
        </w:tc>
      </w:tr>
      <w:tr w:rsidR="0015411A" w:rsidRPr="003A5090" w14:paraId="63BBA747" w14:textId="77777777" w:rsidTr="009438F7">
        <w:trPr>
          <w:trHeight w:val="20"/>
        </w:trPr>
        <w:tc>
          <w:tcPr>
            <w:tcW w:w="0" w:type="auto"/>
            <w:shd w:val="clear" w:color="auto" w:fill="auto"/>
            <w:noWrap/>
            <w:vAlign w:val="center"/>
            <w:hideMark/>
          </w:tcPr>
          <w:p w14:paraId="5F3071A6" w14:textId="77777777" w:rsidR="0015411A" w:rsidRPr="003A5090" w:rsidRDefault="0015411A" w:rsidP="0015411A">
            <w:pPr>
              <w:pStyle w:val="Paragraph"/>
              <w:ind w:firstLine="0"/>
              <w:jc w:val="left"/>
              <w:rPr>
                <w:sz w:val="18"/>
                <w:szCs w:val="18"/>
              </w:rPr>
            </w:pPr>
            <w:r w:rsidRPr="003A5090">
              <w:rPr>
                <w:sz w:val="18"/>
                <w:szCs w:val="18"/>
              </w:rPr>
              <w:t>Pain in the right knee</w:t>
            </w:r>
          </w:p>
        </w:tc>
        <w:tc>
          <w:tcPr>
            <w:tcW w:w="0" w:type="auto"/>
            <w:shd w:val="clear" w:color="auto" w:fill="auto"/>
            <w:noWrap/>
            <w:vAlign w:val="center"/>
            <w:hideMark/>
          </w:tcPr>
          <w:p w14:paraId="6084D4EE"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2E99051"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355255CF"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32B2ACA2"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0B9592CE"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042D950C" w14:textId="77777777" w:rsidR="0015411A" w:rsidRPr="003A5090" w:rsidRDefault="0015411A" w:rsidP="0015411A">
            <w:pPr>
              <w:pStyle w:val="Paragraph"/>
              <w:ind w:firstLine="0"/>
              <w:jc w:val="center"/>
              <w:rPr>
                <w:sz w:val="18"/>
                <w:szCs w:val="18"/>
              </w:rPr>
            </w:pPr>
            <w:r w:rsidRPr="003A5090">
              <w:rPr>
                <w:sz w:val="18"/>
                <w:szCs w:val="18"/>
              </w:rPr>
              <w:t>6</w:t>
            </w:r>
          </w:p>
        </w:tc>
      </w:tr>
      <w:tr w:rsidR="0015411A" w:rsidRPr="003A5090" w14:paraId="720A07F1" w14:textId="77777777" w:rsidTr="009438F7">
        <w:trPr>
          <w:trHeight w:val="20"/>
        </w:trPr>
        <w:tc>
          <w:tcPr>
            <w:tcW w:w="0" w:type="auto"/>
            <w:shd w:val="clear" w:color="auto" w:fill="auto"/>
            <w:noWrap/>
            <w:vAlign w:val="center"/>
            <w:hideMark/>
          </w:tcPr>
          <w:p w14:paraId="6335657E" w14:textId="77777777" w:rsidR="0015411A" w:rsidRPr="003A5090" w:rsidRDefault="0015411A" w:rsidP="0015411A">
            <w:pPr>
              <w:pStyle w:val="Paragraph"/>
              <w:ind w:firstLine="0"/>
              <w:jc w:val="left"/>
              <w:rPr>
                <w:sz w:val="18"/>
                <w:szCs w:val="18"/>
              </w:rPr>
            </w:pPr>
            <w:r w:rsidRPr="003A5090">
              <w:rPr>
                <w:sz w:val="18"/>
                <w:szCs w:val="18"/>
              </w:rPr>
              <w:t>Pain in the left calf</w:t>
            </w:r>
          </w:p>
        </w:tc>
        <w:tc>
          <w:tcPr>
            <w:tcW w:w="0" w:type="auto"/>
            <w:shd w:val="clear" w:color="auto" w:fill="auto"/>
            <w:noWrap/>
            <w:vAlign w:val="center"/>
            <w:hideMark/>
          </w:tcPr>
          <w:p w14:paraId="12838139"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5A011124"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5FB7D13"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4BFA2A6D"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573A806C"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7A5D8D7E" w14:textId="77777777" w:rsidR="0015411A" w:rsidRPr="003A5090" w:rsidRDefault="0015411A" w:rsidP="0015411A">
            <w:pPr>
              <w:pStyle w:val="Paragraph"/>
              <w:ind w:firstLine="0"/>
              <w:jc w:val="center"/>
              <w:rPr>
                <w:sz w:val="18"/>
                <w:szCs w:val="18"/>
              </w:rPr>
            </w:pPr>
            <w:r w:rsidRPr="003A5090">
              <w:rPr>
                <w:sz w:val="18"/>
                <w:szCs w:val="18"/>
              </w:rPr>
              <w:t>8</w:t>
            </w:r>
          </w:p>
        </w:tc>
      </w:tr>
      <w:tr w:rsidR="0015411A" w:rsidRPr="003A5090" w14:paraId="414602DC" w14:textId="77777777" w:rsidTr="009438F7">
        <w:trPr>
          <w:trHeight w:val="20"/>
        </w:trPr>
        <w:tc>
          <w:tcPr>
            <w:tcW w:w="0" w:type="auto"/>
            <w:shd w:val="clear" w:color="auto" w:fill="auto"/>
            <w:noWrap/>
            <w:vAlign w:val="center"/>
            <w:hideMark/>
          </w:tcPr>
          <w:p w14:paraId="6E5A1CE1" w14:textId="77777777" w:rsidR="0015411A" w:rsidRPr="003A5090" w:rsidRDefault="0015411A" w:rsidP="0015411A">
            <w:pPr>
              <w:pStyle w:val="Paragraph"/>
              <w:ind w:firstLine="0"/>
              <w:jc w:val="left"/>
              <w:rPr>
                <w:sz w:val="18"/>
                <w:szCs w:val="18"/>
              </w:rPr>
            </w:pPr>
            <w:r w:rsidRPr="003A5090">
              <w:rPr>
                <w:sz w:val="18"/>
                <w:szCs w:val="18"/>
              </w:rPr>
              <w:t>Pain in the right calf</w:t>
            </w:r>
          </w:p>
        </w:tc>
        <w:tc>
          <w:tcPr>
            <w:tcW w:w="0" w:type="auto"/>
            <w:shd w:val="clear" w:color="auto" w:fill="auto"/>
            <w:noWrap/>
            <w:vAlign w:val="center"/>
            <w:hideMark/>
          </w:tcPr>
          <w:p w14:paraId="1212C8BF"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5ABF52A"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60E94BC9"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710D3DDA"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240ABA40" w14:textId="77777777" w:rsidR="0015411A" w:rsidRPr="003A5090" w:rsidRDefault="0015411A" w:rsidP="0015411A">
            <w:pPr>
              <w:pStyle w:val="Paragraph"/>
              <w:ind w:firstLine="0"/>
              <w:jc w:val="center"/>
              <w:rPr>
                <w:sz w:val="18"/>
                <w:szCs w:val="18"/>
              </w:rPr>
            </w:pPr>
            <w:r w:rsidRPr="003A5090">
              <w:rPr>
                <w:sz w:val="18"/>
                <w:szCs w:val="18"/>
              </w:rPr>
              <w:t>4</w:t>
            </w:r>
          </w:p>
        </w:tc>
        <w:tc>
          <w:tcPr>
            <w:tcW w:w="0" w:type="auto"/>
            <w:shd w:val="clear" w:color="auto" w:fill="auto"/>
            <w:noWrap/>
            <w:vAlign w:val="center"/>
            <w:hideMark/>
          </w:tcPr>
          <w:p w14:paraId="4A97EC03" w14:textId="77777777" w:rsidR="0015411A" w:rsidRPr="003A5090" w:rsidRDefault="0015411A" w:rsidP="0015411A">
            <w:pPr>
              <w:pStyle w:val="Paragraph"/>
              <w:ind w:firstLine="0"/>
              <w:jc w:val="center"/>
              <w:rPr>
                <w:sz w:val="18"/>
                <w:szCs w:val="18"/>
              </w:rPr>
            </w:pPr>
            <w:r w:rsidRPr="003A5090">
              <w:rPr>
                <w:sz w:val="18"/>
                <w:szCs w:val="18"/>
              </w:rPr>
              <w:t>8</w:t>
            </w:r>
          </w:p>
        </w:tc>
      </w:tr>
      <w:tr w:rsidR="0015411A" w:rsidRPr="003A5090" w14:paraId="5CCC4E61" w14:textId="77777777" w:rsidTr="009438F7">
        <w:trPr>
          <w:trHeight w:val="20"/>
        </w:trPr>
        <w:tc>
          <w:tcPr>
            <w:tcW w:w="0" w:type="auto"/>
            <w:shd w:val="clear" w:color="auto" w:fill="auto"/>
            <w:noWrap/>
            <w:vAlign w:val="center"/>
            <w:hideMark/>
          </w:tcPr>
          <w:p w14:paraId="35B3C499" w14:textId="77777777" w:rsidR="0015411A" w:rsidRPr="003A5090" w:rsidRDefault="0015411A" w:rsidP="0015411A">
            <w:pPr>
              <w:pStyle w:val="Paragraph"/>
              <w:ind w:firstLine="0"/>
              <w:jc w:val="left"/>
              <w:rPr>
                <w:sz w:val="18"/>
                <w:szCs w:val="18"/>
              </w:rPr>
            </w:pPr>
            <w:r w:rsidRPr="003A5090">
              <w:rPr>
                <w:sz w:val="18"/>
                <w:szCs w:val="18"/>
              </w:rPr>
              <w:t>Pain in the left ankle</w:t>
            </w:r>
          </w:p>
        </w:tc>
        <w:tc>
          <w:tcPr>
            <w:tcW w:w="0" w:type="auto"/>
            <w:shd w:val="clear" w:color="auto" w:fill="auto"/>
            <w:noWrap/>
            <w:vAlign w:val="center"/>
            <w:hideMark/>
          </w:tcPr>
          <w:p w14:paraId="4C89F7D3"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3F5361D"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129D5E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D007AFA"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267AA429"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9F87C7B"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2FEDAB20" w14:textId="77777777" w:rsidTr="009438F7">
        <w:trPr>
          <w:trHeight w:val="20"/>
        </w:trPr>
        <w:tc>
          <w:tcPr>
            <w:tcW w:w="0" w:type="auto"/>
            <w:shd w:val="clear" w:color="auto" w:fill="auto"/>
            <w:noWrap/>
            <w:vAlign w:val="center"/>
            <w:hideMark/>
          </w:tcPr>
          <w:p w14:paraId="6815ED0C" w14:textId="77777777" w:rsidR="0015411A" w:rsidRPr="003A5090" w:rsidRDefault="0015411A" w:rsidP="0015411A">
            <w:pPr>
              <w:pStyle w:val="Paragraph"/>
              <w:ind w:firstLine="0"/>
              <w:jc w:val="left"/>
              <w:rPr>
                <w:sz w:val="18"/>
                <w:szCs w:val="18"/>
              </w:rPr>
            </w:pPr>
            <w:r w:rsidRPr="003A5090">
              <w:rPr>
                <w:sz w:val="18"/>
                <w:szCs w:val="18"/>
              </w:rPr>
              <w:t>Pain in the right ankle</w:t>
            </w:r>
          </w:p>
        </w:tc>
        <w:tc>
          <w:tcPr>
            <w:tcW w:w="0" w:type="auto"/>
            <w:shd w:val="clear" w:color="auto" w:fill="auto"/>
            <w:noWrap/>
            <w:vAlign w:val="center"/>
            <w:hideMark/>
          </w:tcPr>
          <w:p w14:paraId="2C33E198"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5D623DD6"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1CEB2EBC"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056C9CAB"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32C312B4"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00B16148"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58B2BF64" w14:textId="77777777" w:rsidTr="009438F7">
        <w:trPr>
          <w:trHeight w:val="20"/>
        </w:trPr>
        <w:tc>
          <w:tcPr>
            <w:tcW w:w="0" w:type="auto"/>
            <w:shd w:val="clear" w:color="auto" w:fill="auto"/>
            <w:noWrap/>
            <w:vAlign w:val="center"/>
            <w:hideMark/>
          </w:tcPr>
          <w:p w14:paraId="38341C34" w14:textId="77777777" w:rsidR="0015411A" w:rsidRPr="003A5090" w:rsidRDefault="0015411A" w:rsidP="0015411A">
            <w:pPr>
              <w:pStyle w:val="Paragraph"/>
              <w:ind w:firstLine="0"/>
              <w:jc w:val="left"/>
              <w:rPr>
                <w:sz w:val="18"/>
                <w:szCs w:val="18"/>
              </w:rPr>
            </w:pPr>
            <w:r w:rsidRPr="003A5090">
              <w:rPr>
                <w:sz w:val="18"/>
                <w:szCs w:val="18"/>
              </w:rPr>
              <w:t>Pain in the left foot</w:t>
            </w:r>
          </w:p>
        </w:tc>
        <w:tc>
          <w:tcPr>
            <w:tcW w:w="0" w:type="auto"/>
            <w:shd w:val="clear" w:color="auto" w:fill="auto"/>
            <w:noWrap/>
            <w:vAlign w:val="center"/>
            <w:hideMark/>
          </w:tcPr>
          <w:p w14:paraId="422AD2E7"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7FE9C3DA"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460B7D87"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41DB7D48"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1C6219CF"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7A84EE31"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6B1BC275" w14:textId="77777777" w:rsidTr="009438F7">
        <w:trPr>
          <w:trHeight w:val="20"/>
        </w:trPr>
        <w:tc>
          <w:tcPr>
            <w:tcW w:w="0" w:type="auto"/>
            <w:shd w:val="clear" w:color="auto" w:fill="auto"/>
            <w:noWrap/>
            <w:vAlign w:val="center"/>
            <w:hideMark/>
          </w:tcPr>
          <w:p w14:paraId="346B5FFB" w14:textId="77777777" w:rsidR="0015411A" w:rsidRPr="003A5090" w:rsidRDefault="0015411A" w:rsidP="0015411A">
            <w:pPr>
              <w:pStyle w:val="Paragraph"/>
              <w:ind w:firstLine="0"/>
              <w:jc w:val="left"/>
              <w:rPr>
                <w:sz w:val="18"/>
                <w:szCs w:val="18"/>
              </w:rPr>
            </w:pPr>
            <w:r w:rsidRPr="003A5090">
              <w:rPr>
                <w:sz w:val="18"/>
                <w:szCs w:val="18"/>
              </w:rPr>
              <w:t>Pain in the right foot</w:t>
            </w:r>
          </w:p>
        </w:tc>
        <w:tc>
          <w:tcPr>
            <w:tcW w:w="0" w:type="auto"/>
            <w:shd w:val="clear" w:color="auto" w:fill="auto"/>
            <w:noWrap/>
            <w:vAlign w:val="center"/>
            <w:hideMark/>
          </w:tcPr>
          <w:p w14:paraId="164DF215" w14:textId="77777777" w:rsidR="0015411A" w:rsidRPr="003A5090" w:rsidRDefault="0015411A" w:rsidP="0015411A">
            <w:pPr>
              <w:pStyle w:val="Paragraph"/>
              <w:ind w:firstLine="0"/>
              <w:jc w:val="center"/>
              <w:rPr>
                <w:sz w:val="18"/>
                <w:szCs w:val="18"/>
              </w:rPr>
            </w:pPr>
            <w:r w:rsidRPr="003A5090">
              <w:rPr>
                <w:sz w:val="18"/>
                <w:szCs w:val="18"/>
              </w:rPr>
              <w:t>2</w:t>
            </w:r>
          </w:p>
        </w:tc>
        <w:tc>
          <w:tcPr>
            <w:tcW w:w="0" w:type="auto"/>
            <w:shd w:val="clear" w:color="auto" w:fill="auto"/>
            <w:noWrap/>
            <w:vAlign w:val="center"/>
            <w:hideMark/>
          </w:tcPr>
          <w:p w14:paraId="474CD78F"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69F6712C"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2E60983A" w14:textId="77777777" w:rsidR="0015411A" w:rsidRPr="003A5090" w:rsidRDefault="0015411A" w:rsidP="0015411A">
            <w:pPr>
              <w:pStyle w:val="Paragraph"/>
              <w:ind w:firstLine="0"/>
              <w:jc w:val="center"/>
              <w:rPr>
                <w:sz w:val="18"/>
                <w:szCs w:val="18"/>
              </w:rPr>
            </w:pPr>
            <w:r w:rsidRPr="003A5090">
              <w:rPr>
                <w:sz w:val="18"/>
                <w:szCs w:val="18"/>
              </w:rPr>
              <w:t>3</w:t>
            </w:r>
          </w:p>
        </w:tc>
        <w:tc>
          <w:tcPr>
            <w:tcW w:w="0" w:type="auto"/>
            <w:shd w:val="clear" w:color="auto" w:fill="auto"/>
            <w:noWrap/>
            <w:vAlign w:val="center"/>
            <w:hideMark/>
          </w:tcPr>
          <w:p w14:paraId="4ABCAA7B" w14:textId="77777777" w:rsidR="0015411A" w:rsidRPr="003A5090" w:rsidRDefault="0015411A" w:rsidP="0015411A">
            <w:pPr>
              <w:pStyle w:val="Paragraph"/>
              <w:ind w:firstLine="0"/>
              <w:jc w:val="center"/>
              <w:rPr>
                <w:sz w:val="18"/>
                <w:szCs w:val="18"/>
              </w:rPr>
            </w:pPr>
            <w:r w:rsidRPr="003A5090">
              <w:rPr>
                <w:sz w:val="18"/>
                <w:szCs w:val="18"/>
              </w:rPr>
              <w:t>1</w:t>
            </w:r>
          </w:p>
        </w:tc>
        <w:tc>
          <w:tcPr>
            <w:tcW w:w="0" w:type="auto"/>
            <w:shd w:val="clear" w:color="auto" w:fill="auto"/>
            <w:noWrap/>
            <w:vAlign w:val="center"/>
            <w:hideMark/>
          </w:tcPr>
          <w:p w14:paraId="42E5207A" w14:textId="77777777" w:rsidR="0015411A" w:rsidRPr="003A5090" w:rsidRDefault="0015411A" w:rsidP="0015411A">
            <w:pPr>
              <w:pStyle w:val="Paragraph"/>
              <w:ind w:firstLine="0"/>
              <w:jc w:val="center"/>
              <w:rPr>
                <w:sz w:val="18"/>
                <w:szCs w:val="18"/>
              </w:rPr>
            </w:pPr>
            <w:r w:rsidRPr="003A5090">
              <w:rPr>
                <w:sz w:val="18"/>
                <w:szCs w:val="18"/>
              </w:rPr>
              <w:t>4</w:t>
            </w:r>
          </w:p>
        </w:tc>
      </w:tr>
      <w:tr w:rsidR="0015411A" w:rsidRPr="003A5090" w14:paraId="214C7056" w14:textId="77777777" w:rsidTr="009438F7">
        <w:trPr>
          <w:trHeight w:val="20"/>
        </w:trPr>
        <w:tc>
          <w:tcPr>
            <w:tcW w:w="0" w:type="auto"/>
            <w:shd w:val="clear" w:color="auto" w:fill="auto"/>
            <w:noWrap/>
            <w:vAlign w:val="center"/>
            <w:hideMark/>
          </w:tcPr>
          <w:p w14:paraId="4FA8EBC7" w14:textId="77777777" w:rsidR="0015411A" w:rsidRPr="003A5090" w:rsidRDefault="0015411A" w:rsidP="0015411A">
            <w:pPr>
              <w:pStyle w:val="Paragraph"/>
              <w:ind w:firstLine="0"/>
              <w:jc w:val="left"/>
              <w:rPr>
                <w:sz w:val="18"/>
                <w:szCs w:val="18"/>
              </w:rPr>
            </w:pPr>
            <w:r w:rsidRPr="003A5090">
              <w:rPr>
                <w:sz w:val="18"/>
                <w:szCs w:val="18"/>
              </w:rPr>
              <w:t>Individual Score</w:t>
            </w:r>
          </w:p>
        </w:tc>
        <w:tc>
          <w:tcPr>
            <w:tcW w:w="0" w:type="auto"/>
            <w:shd w:val="clear" w:color="auto" w:fill="auto"/>
            <w:noWrap/>
            <w:vAlign w:val="center"/>
            <w:hideMark/>
          </w:tcPr>
          <w:p w14:paraId="1E6A0EF5" w14:textId="2D5B3F65" w:rsidR="0015411A" w:rsidRPr="003A5090" w:rsidRDefault="0015411A" w:rsidP="0015411A">
            <w:pPr>
              <w:pStyle w:val="Paragraph"/>
              <w:jc w:val="center"/>
              <w:rPr>
                <w:sz w:val="18"/>
                <w:szCs w:val="18"/>
              </w:rPr>
            </w:pPr>
          </w:p>
        </w:tc>
        <w:tc>
          <w:tcPr>
            <w:tcW w:w="0" w:type="auto"/>
            <w:shd w:val="clear" w:color="auto" w:fill="auto"/>
            <w:noWrap/>
            <w:vAlign w:val="center"/>
            <w:hideMark/>
          </w:tcPr>
          <w:p w14:paraId="65CC826D" w14:textId="209BC250" w:rsidR="0015411A" w:rsidRPr="003A5090" w:rsidRDefault="0015411A" w:rsidP="0015411A">
            <w:pPr>
              <w:pStyle w:val="Paragraph"/>
              <w:jc w:val="center"/>
              <w:rPr>
                <w:sz w:val="18"/>
                <w:szCs w:val="18"/>
              </w:rPr>
            </w:pPr>
          </w:p>
        </w:tc>
        <w:tc>
          <w:tcPr>
            <w:tcW w:w="0" w:type="auto"/>
            <w:shd w:val="clear" w:color="auto" w:fill="auto"/>
            <w:noWrap/>
            <w:vAlign w:val="center"/>
            <w:hideMark/>
          </w:tcPr>
          <w:p w14:paraId="71B47CFE" w14:textId="127A2885" w:rsidR="0015411A" w:rsidRPr="003A5090" w:rsidRDefault="0015411A" w:rsidP="0015411A">
            <w:pPr>
              <w:pStyle w:val="Paragraph"/>
              <w:jc w:val="center"/>
              <w:rPr>
                <w:sz w:val="18"/>
                <w:szCs w:val="18"/>
              </w:rPr>
            </w:pPr>
          </w:p>
        </w:tc>
        <w:tc>
          <w:tcPr>
            <w:tcW w:w="0" w:type="auto"/>
            <w:shd w:val="clear" w:color="auto" w:fill="auto"/>
            <w:noWrap/>
            <w:vAlign w:val="center"/>
            <w:hideMark/>
          </w:tcPr>
          <w:p w14:paraId="342BFD9B" w14:textId="7371254B" w:rsidR="0015411A" w:rsidRPr="003A5090" w:rsidRDefault="0015411A" w:rsidP="0015411A">
            <w:pPr>
              <w:pStyle w:val="Paragraph"/>
              <w:jc w:val="center"/>
              <w:rPr>
                <w:sz w:val="18"/>
                <w:szCs w:val="18"/>
              </w:rPr>
            </w:pPr>
          </w:p>
        </w:tc>
        <w:tc>
          <w:tcPr>
            <w:tcW w:w="0" w:type="auto"/>
            <w:shd w:val="clear" w:color="auto" w:fill="auto"/>
            <w:noWrap/>
            <w:vAlign w:val="center"/>
            <w:hideMark/>
          </w:tcPr>
          <w:p w14:paraId="16ACFB5A" w14:textId="56B0AA2D" w:rsidR="0015411A" w:rsidRPr="003A5090" w:rsidRDefault="0015411A" w:rsidP="0015411A">
            <w:pPr>
              <w:pStyle w:val="Paragraph"/>
              <w:jc w:val="center"/>
              <w:rPr>
                <w:sz w:val="18"/>
                <w:szCs w:val="18"/>
              </w:rPr>
            </w:pPr>
          </w:p>
        </w:tc>
        <w:tc>
          <w:tcPr>
            <w:tcW w:w="0" w:type="auto"/>
            <w:shd w:val="clear" w:color="auto" w:fill="auto"/>
            <w:noWrap/>
            <w:vAlign w:val="center"/>
            <w:hideMark/>
          </w:tcPr>
          <w:p w14:paraId="05336F96" w14:textId="527D6AF8" w:rsidR="0015411A" w:rsidRPr="003A5090" w:rsidRDefault="0015411A" w:rsidP="0015411A">
            <w:pPr>
              <w:pStyle w:val="Paragraph"/>
              <w:jc w:val="center"/>
              <w:rPr>
                <w:sz w:val="18"/>
                <w:szCs w:val="18"/>
              </w:rPr>
            </w:pPr>
          </w:p>
        </w:tc>
      </w:tr>
    </w:tbl>
    <w:p w14:paraId="4A09BCD8" w14:textId="77777777" w:rsidR="009C0BD0" w:rsidRPr="003A5090" w:rsidRDefault="009C0BD0" w:rsidP="0015411A">
      <w:pPr>
        <w:pStyle w:val="Paragraph"/>
        <w:rPr>
          <w:b/>
        </w:rPr>
      </w:pPr>
    </w:p>
    <w:p w14:paraId="33329D40" w14:textId="0C74EA5A" w:rsidR="0015411A" w:rsidRPr="003A5090" w:rsidRDefault="009438F7" w:rsidP="008C6015">
      <w:pPr>
        <w:pStyle w:val="Paragraph"/>
      </w:pPr>
      <w:r w:rsidRPr="003A5090">
        <w:t>T</w:t>
      </w:r>
      <w:r w:rsidR="0015411A" w:rsidRPr="003A5090">
        <w:t xml:space="preserve">he attached data, the recapitulation of the NBM questionnaire of transport workers before work found the results of the individual score of </w:t>
      </w:r>
      <w:r w:rsidR="003A5090" w:rsidRPr="003A5090">
        <w:t>helpers</w:t>
      </w:r>
      <w:r w:rsidR="0015411A" w:rsidRPr="003A5090">
        <w:t xml:space="preserve"> 1 transport worker of 39 and helper 2 transport worker of 45. The results of the recapitulation of the NBM data of transport workers 1 and 2 before work found that the individual score is within the vulnerable threshold of the “Low” scale, in this case the worker is in a fit body condition without serious injury which may not require any improvement recommendation efforts. The following data is attached to the recapitulation of the NBM questionnaire for transport workers after carrying out work activities as a reference for processing comparative data in the analysis of Musculoskeletal Disorders (MSDs) injuries.</w:t>
      </w:r>
      <w:r w:rsidR="008C6015" w:rsidRPr="003A5090">
        <w:t xml:space="preserve"> </w:t>
      </w:r>
      <w:r w:rsidR="0015411A" w:rsidRPr="003A5090">
        <w:t xml:space="preserve">Based on the attached data, the recapitulation of the NBM questionnaire of transport workers after work obtained the results of the individual score of </w:t>
      </w:r>
      <w:r w:rsidR="003A5090" w:rsidRPr="003A5090">
        <w:t>helpers</w:t>
      </w:r>
      <w:r w:rsidR="0015411A" w:rsidRPr="003A5090">
        <w:t xml:space="preserve"> 1 transport worker of 62 and helper 2 transport worker of 86. The results of the recapitulation of the NBM data of transport workers 1 and 2 after work found that the score per individual is within the threshold of the “Medium” and “High” scale, in this case after carrying out loading and unloading work activities, workers are in an unfit body condition with minor injuries and even serious complaints that require improvement recommendations. Based on the attached table data, it is presented that the score of the location of complaints that are at risk and complained about by porters is an attribute score with a value of 8, namely the location of complaints in the lower neck, back, buttocks, left calf, and right calf. The following table attaches the classification of the total individual score based on the recapitulation of the NBM questionnaire for porters to determine the scale of worker injury:</w:t>
      </w:r>
    </w:p>
    <w:p w14:paraId="37C7755F" w14:textId="77777777" w:rsidR="0015411A" w:rsidRPr="003A5090" w:rsidRDefault="0015411A" w:rsidP="0015411A">
      <w:pPr>
        <w:pStyle w:val="Paragraph"/>
      </w:pPr>
    </w:p>
    <w:p w14:paraId="79EE7E2C" w14:textId="4EAEBFA6" w:rsidR="0015411A" w:rsidRPr="003A5090" w:rsidRDefault="0015411A" w:rsidP="0015411A">
      <w:pPr>
        <w:pStyle w:val="Paragraph"/>
      </w:pPr>
      <w:r w:rsidRPr="003A5090">
        <w:rPr>
          <w:b/>
        </w:rPr>
        <w:t>Tab</w:t>
      </w:r>
      <w:r w:rsidR="008C6015" w:rsidRPr="003A5090">
        <w:rPr>
          <w:b/>
        </w:rPr>
        <w:t>le</w:t>
      </w:r>
      <w:r w:rsidRPr="003A5090">
        <w:rPr>
          <w:b/>
        </w:rPr>
        <w:t xml:space="preserve"> </w:t>
      </w:r>
      <w:r w:rsidR="008C6015" w:rsidRPr="003A5090">
        <w:rPr>
          <w:b/>
        </w:rPr>
        <w:t>2</w:t>
      </w:r>
      <w:r w:rsidR="008C6015" w:rsidRPr="003A5090">
        <w:t>.</w:t>
      </w:r>
      <w:r w:rsidRPr="003A5090">
        <w:t xml:space="preserve"> Classification of injury risk levels based on individual final scores</w:t>
      </w:r>
    </w:p>
    <w:tbl>
      <w:tblPr>
        <w:tblStyle w:val="TableGrid"/>
        <w:tblW w:w="4489"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06"/>
        <w:gridCol w:w="1894"/>
        <w:gridCol w:w="1586"/>
        <w:gridCol w:w="2789"/>
      </w:tblGrid>
      <w:tr w:rsidR="008C6015" w:rsidRPr="003A5090" w14:paraId="2FF0FB2B" w14:textId="77777777" w:rsidTr="009438F7">
        <w:trPr>
          <w:trHeight w:val="20"/>
          <w:jc w:val="center"/>
        </w:trPr>
        <w:tc>
          <w:tcPr>
            <w:tcW w:w="862" w:type="pct"/>
            <w:vAlign w:val="center"/>
          </w:tcPr>
          <w:p w14:paraId="4D6B54D2" w14:textId="77777777" w:rsidR="0015411A" w:rsidRPr="003A5090" w:rsidRDefault="0015411A" w:rsidP="008C6015">
            <w:pPr>
              <w:pStyle w:val="Paragraph"/>
              <w:ind w:firstLine="0"/>
              <w:rPr>
                <w:b/>
                <w:bCs/>
                <w:sz w:val="18"/>
                <w:szCs w:val="18"/>
              </w:rPr>
            </w:pPr>
            <w:r w:rsidRPr="003A5090">
              <w:rPr>
                <w:b/>
                <w:bCs/>
                <w:sz w:val="18"/>
                <w:szCs w:val="18"/>
              </w:rPr>
              <w:t>Skala Likert</w:t>
            </w:r>
          </w:p>
        </w:tc>
        <w:tc>
          <w:tcPr>
            <w:tcW w:w="1250" w:type="pct"/>
            <w:vAlign w:val="center"/>
          </w:tcPr>
          <w:p w14:paraId="29A1D96D" w14:textId="77777777" w:rsidR="0015411A" w:rsidRPr="003A5090" w:rsidRDefault="0015411A" w:rsidP="008C6015">
            <w:pPr>
              <w:pStyle w:val="Paragraph"/>
              <w:ind w:firstLine="0"/>
              <w:rPr>
                <w:b/>
                <w:bCs/>
                <w:sz w:val="18"/>
                <w:szCs w:val="18"/>
              </w:rPr>
            </w:pPr>
            <w:r w:rsidRPr="003A5090">
              <w:rPr>
                <w:b/>
                <w:bCs/>
                <w:sz w:val="18"/>
                <w:szCs w:val="18"/>
              </w:rPr>
              <w:t>Individual Score</w:t>
            </w:r>
          </w:p>
        </w:tc>
        <w:tc>
          <w:tcPr>
            <w:tcW w:w="1047" w:type="pct"/>
            <w:vAlign w:val="center"/>
          </w:tcPr>
          <w:p w14:paraId="411EFBF8" w14:textId="77777777" w:rsidR="0015411A" w:rsidRPr="003A5090" w:rsidRDefault="0015411A" w:rsidP="008C6015">
            <w:pPr>
              <w:pStyle w:val="Paragraph"/>
              <w:ind w:firstLine="0"/>
              <w:rPr>
                <w:b/>
                <w:bCs/>
                <w:sz w:val="18"/>
                <w:szCs w:val="18"/>
              </w:rPr>
            </w:pPr>
            <w:r w:rsidRPr="003A5090">
              <w:rPr>
                <w:b/>
                <w:bCs/>
                <w:sz w:val="18"/>
                <w:szCs w:val="18"/>
              </w:rPr>
              <w:t>Risk Level</w:t>
            </w:r>
          </w:p>
        </w:tc>
        <w:tc>
          <w:tcPr>
            <w:tcW w:w="1841" w:type="pct"/>
          </w:tcPr>
          <w:p w14:paraId="5CB53CF9" w14:textId="77777777" w:rsidR="0015411A" w:rsidRPr="003A5090" w:rsidRDefault="0015411A" w:rsidP="008C6015">
            <w:pPr>
              <w:pStyle w:val="Paragraph"/>
              <w:ind w:firstLine="0"/>
              <w:rPr>
                <w:b/>
                <w:bCs/>
                <w:sz w:val="18"/>
                <w:szCs w:val="18"/>
              </w:rPr>
            </w:pPr>
            <w:r w:rsidRPr="003A5090">
              <w:rPr>
                <w:b/>
                <w:bCs/>
                <w:sz w:val="18"/>
                <w:szCs w:val="18"/>
              </w:rPr>
              <w:t>Action</w:t>
            </w:r>
          </w:p>
        </w:tc>
      </w:tr>
      <w:tr w:rsidR="008C6015" w:rsidRPr="003A5090" w14:paraId="49EEC648" w14:textId="77777777" w:rsidTr="009438F7">
        <w:trPr>
          <w:trHeight w:val="20"/>
          <w:jc w:val="center"/>
        </w:trPr>
        <w:tc>
          <w:tcPr>
            <w:tcW w:w="862" w:type="pct"/>
            <w:vAlign w:val="center"/>
          </w:tcPr>
          <w:p w14:paraId="4AE06AE0" w14:textId="77777777" w:rsidR="0015411A" w:rsidRPr="003A5090" w:rsidRDefault="0015411A" w:rsidP="008C6015">
            <w:pPr>
              <w:pStyle w:val="Paragraph"/>
              <w:ind w:firstLine="0"/>
              <w:rPr>
                <w:b/>
                <w:bCs/>
                <w:sz w:val="18"/>
                <w:szCs w:val="18"/>
              </w:rPr>
            </w:pPr>
            <w:r w:rsidRPr="003A5090">
              <w:rPr>
                <w:b/>
                <w:bCs/>
                <w:sz w:val="18"/>
                <w:szCs w:val="18"/>
              </w:rPr>
              <w:t>1</w:t>
            </w:r>
          </w:p>
        </w:tc>
        <w:tc>
          <w:tcPr>
            <w:tcW w:w="1250" w:type="pct"/>
            <w:vAlign w:val="center"/>
          </w:tcPr>
          <w:p w14:paraId="1E70ED71" w14:textId="77777777" w:rsidR="0015411A" w:rsidRPr="003A5090" w:rsidRDefault="0015411A" w:rsidP="008C6015">
            <w:pPr>
              <w:pStyle w:val="Paragraph"/>
              <w:ind w:firstLine="0"/>
              <w:rPr>
                <w:sz w:val="18"/>
                <w:szCs w:val="18"/>
              </w:rPr>
            </w:pPr>
            <w:r w:rsidRPr="003A5090">
              <w:rPr>
                <w:sz w:val="18"/>
                <w:szCs w:val="18"/>
              </w:rPr>
              <w:t>28-49</w:t>
            </w:r>
          </w:p>
        </w:tc>
        <w:tc>
          <w:tcPr>
            <w:tcW w:w="1047" w:type="pct"/>
          </w:tcPr>
          <w:p w14:paraId="6D51C843" w14:textId="77777777" w:rsidR="0015411A" w:rsidRPr="003A5090" w:rsidRDefault="0015411A" w:rsidP="008C6015">
            <w:pPr>
              <w:pStyle w:val="Paragraph"/>
              <w:ind w:firstLine="0"/>
              <w:rPr>
                <w:sz w:val="18"/>
                <w:szCs w:val="18"/>
              </w:rPr>
            </w:pPr>
            <w:r w:rsidRPr="003A5090">
              <w:rPr>
                <w:sz w:val="18"/>
                <w:szCs w:val="18"/>
              </w:rPr>
              <w:t>Low</w:t>
            </w:r>
          </w:p>
        </w:tc>
        <w:tc>
          <w:tcPr>
            <w:tcW w:w="1841" w:type="pct"/>
          </w:tcPr>
          <w:p w14:paraId="757CA5BA" w14:textId="77777777" w:rsidR="0015411A" w:rsidRPr="003A5090" w:rsidRDefault="0015411A" w:rsidP="008C6015">
            <w:pPr>
              <w:pStyle w:val="Paragraph"/>
              <w:ind w:firstLine="0"/>
              <w:rPr>
                <w:sz w:val="18"/>
                <w:szCs w:val="18"/>
              </w:rPr>
            </w:pPr>
            <w:r w:rsidRPr="003A5090">
              <w:rPr>
                <w:sz w:val="18"/>
                <w:szCs w:val="18"/>
              </w:rPr>
              <w:t>No corrective action required yet</w:t>
            </w:r>
          </w:p>
        </w:tc>
      </w:tr>
      <w:tr w:rsidR="008C6015" w:rsidRPr="003A5090" w14:paraId="4C0CE4C7" w14:textId="77777777" w:rsidTr="009438F7">
        <w:trPr>
          <w:trHeight w:val="20"/>
          <w:jc w:val="center"/>
        </w:trPr>
        <w:tc>
          <w:tcPr>
            <w:tcW w:w="862" w:type="pct"/>
            <w:vAlign w:val="center"/>
          </w:tcPr>
          <w:p w14:paraId="68399FC8" w14:textId="77777777" w:rsidR="0015411A" w:rsidRPr="003A5090" w:rsidRDefault="0015411A" w:rsidP="008C6015">
            <w:pPr>
              <w:pStyle w:val="Paragraph"/>
              <w:ind w:firstLine="0"/>
              <w:rPr>
                <w:b/>
                <w:bCs/>
                <w:sz w:val="18"/>
                <w:szCs w:val="18"/>
              </w:rPr>
            </w:pPr>
            <w:r w:rsidRPr="003A5090">
              <w:rPr>
                <w:b/>
                <w:bCs/>
                <w:sz w:val="18"/>
                <w:szCs w:val="18"/>
              </w:rPr>
              <w:t>2</w:t>
            </w:r>
          </w:p>
        </w:tc>
        <w:tc>
          <w:tcPr>
            <w:tcW w:w="1250" w:type="pct"/>
            <w:vAlign w:val="center"/>
          </w:tcPr>
          <w:p w14:paraId="05B39D84" w14:textId="77777777" w:rsidR="0015411A" w:rsidRPr="003A5090" w:rsidRDefault="0015411A" w:rsidP="008C6015">
            <w:pPr>
              <w:pStyle w:val="Paragraph"/>
              <w:ind w:firstLine="0"/>
              <w:rPr>
                <w:sz w:val="18"/>
                <w:szCs w:val="18"/>
              </w:rPr>
            </w:pPr>
            <w:r w:rsidRPr="003A5090">
              <w:rPr>
                <w:sz w:val="18"/>
                <w:szCs w:val="18"/>
              </w:rPr>
              <w:t>50-70</w:t>
            </w:r>
          </w:p>
        </w:tc>
        <w:tc>
          <w:tcPr>
            <w:tcW w:w="1047" w:type="pct"/>
          </w:tcPr>
          <w:p w14:paraId="56AE8CF8" w14:textId="77777777" w:rsidR="0015411A" w:rsidRPr="003A5090" w:rsidRDefault="0015411A" w:rsidP="008C6015">
            <w:pPr>
              <w:pStyle w:val="Paragraph"/>
              <w:ind w:firstLine="0"/>
              <w:rPr>
                <w:sz w:val="18"/>
                <w:szCs w:val="18"/>
              </w:rPr>
            </w:pPr>
            <w:r w:rsidRPr="003A5090">
              <w:rPr>
                <w:sz w:val="18"/>
                <w:szCs w:val="18"/>
              </w:rPr>
              <w:t>Medium</w:t>
            </w:r>
          </w:p>
        </w:tc>
        <w:tc>
          <w:tcPr>
            <w:tcW w:w="1841" w:type="pct"/>
          </w:tcPr>
          <w:p w14:paraId="0162F2E5" w14:textId="77777777" w:rsidR="0015411A" w:rsidRPr="003A5090" w:rsidRDefault="0015411A" w:rsidP="008C6015">
            <w:pPr>
              <w:pStyle w:val="Paragraph"/>
              <w:ind w:firstLine="0"/>
              <w:rPr>
                <w:sz w:val="18"/>
                <w:szCs w:val="18"/>
              </w:rPr>
            </w:pPr>
            <w:r w:rsidRPr="003A5090">
              <w:rPr>
                <w:sz w:val="18"/>
                <w:szCs w:val="18"/>
              </w:rPr>
              <w:t>Action required in the future</w:t>
            </w:r>
          </w:p>
        </w:tc>
      </w:tr>
      <w:tr w:rsidR="008C6015" w:rsidRPr="003A5090" w14:paraId="0BB5ECB1" w14:textId="77777777" w:rsidTr="009438F7">
        <w:trPr>
          <w:trHeight w:val="20"/>
          <w:jc w:val="center"/>
        </w:trPr>
        <w:tc>
          <w:tcPr>
            <w:tcW w:w="862" w:type="pct"/>
            <w:vAlign w:val="center"/>
          </w:tcPr>
          <w:p w14:paraId="25B178DE" w14:textId="77777777" w:rsidR="0015411A" w:rsidRPr="003A5090" w:rsidRDefault="0015411A" w:rsidP="008C6015">
            <w:pPr>
              <w:pStyle w:val="Paragraph"/>
              <w:ind w:firstLine="0"/>
              <w:rPr>
                <w:b/>
                <w:bCs/>
                <w:sz w:val="18"/>
                <w:szCs w:val="18"/>
              </w:rPr>
            </w:pPr>
            <w:r w:rsidRPr="003A5090">
              <w:rPr>
                <w:b/>
                <w:bCs/>
                <w:sz w:val="18"/>
                <w:szCs w:val="18"/>
              </w:rPr>
              <w:t>3</w:t>
            </w:r>
          </w:p>
        </w:tc>
        <w:tc>
          <w:tcPr>
            <w:tcW w:w="1250" w:type="pct"/>
            <w:vAlign w:val="center"/>
          </w:tcPr>
          <w:p w14:paraId="2476A209" w14:textId="77777777" w:rsidR="0015411A" w:rsidRPr="003A5090" w:rsidRDefault="0015411A" w:rsidP="008C6015">
            <w:pPr>
              <w:pStyle w:val="Paragraph"/>
              <w:ind w:firstLine="0"/>
              <w:rPr>
                <w:sz w:val="18"/>
                <w:szCs w:val="18"/>
              </w:rPr>
            </w:pPr>
            <w:r w:rsidRPr="003A5090">
              <w:rPr>
                <w:sz w:val="18"/>
                <w:szCs w:val="18"/>
              </w:rPr>
              <w:t>71-90</w:t>
            </w:r>
          </w:p>
        </w:tc>
        <w:tc>
          <w:tcPr>
            <w:tcW w:w="1047" w:type="pct"/>
          </w:tcPr>
          <w:p w14:paraId="7632EE63" w14:textId="77777777" w:rsidR="0015411A" w:rsidRPr="003A5090" w:rsidRDefault="0015411A" w:rsidP="008C6015">
            <w:pPr>
              <w:pStyle w:val="Paragraph"/>
              <w:ind w:firstLine="0"/>
              <w:rPr>
                <w:sz w:val="18"/>
                <w:szCs w:val="18"/>
              </w:rPr>
            </w:pPr>
            <w:r w:rsidRPr="003A5090">
              <w:rPr>
                <w:sz w:val="18"/>
                <w:szCs w:val="18"/>
              </w:rPr>
              <w:t>High</w:t>
            </w:r>
          </w:p>
        </w:tc>
        <w:tc>
          <w:tcPr>
            <w:tcW w:w="1841" w:type="pct"/>
          </w:tcPr>
          <w:p w14:paraId="1AF031DF" w14:textId="77777777" w:rsidR="0015411A" w:rsidRPr="003A5090" w:rsidRDefault="0015411A" w:rsidP="008C6015">
            <w:pPr>
              <w:pStyle w:val="Paragraph"/>
              <w:ind w:firstLine="0"/>
              <w:rPr>
                <w:sz w:val="18"/>
                <w:szCs w:val="18"/>
              </w:rPr>
            </w:pPr>
            <w:r w:rsidRPr="003A5090">
              <w:rPr>
                <w:sz w:val="18"/>
                <w:szCs w:val="18"/>
              </w:rPr>
              <w:t>Immediate action required</w:t>
            </w:r>
          </w:p>
        </w:tc>
      </w:tr>
      <w:tr w:rsidR="008C6015" w:rsidRPr="003A5090" w14:paraId="2010F23C" w14:textId="77777777" w:rsidTr="009438F7">
        <w:trPr>
          <w:trHeight w:val="20"/>
          <w:jc w:val="center"/>
        </w:trPr>
        <w:tc>
          <w:tcPr>
            <w:tcW w:w="862" w:type="pct"/>
            <w:vAlign w:val="center"/>
          </w:tcPr>
          <w:p w14:paraId="5D45EA03" w14:textId="77777777" w:rsidR="0015411A" w:rsidRPr="003A5090" w:rsidRDefault="0015411A" w:rsidP="008C6015">
            <w:pPr>
              <w:pStyle w:val="Paragraph"/>
              <w:ind w:firstLine="0"/>
              <w:rPr>
                <w:b/>
                <w:bCs/>
                <w:sz w:val="18"/>
                <w:szCs w:val="18"/>
              </w:rPr>
            </w:pPr>
            <w:r w:rsidRPr="003A5090">
              <w:rPr>
                <w:b/>
                <w:bCs/>
                <w:sz w:val="18"/>
                <w:szCs w:val="18"/>
              </w:rPr>
              <w:t>4</w:t>
            </w:r>
          </w:p>
        </w:tc>
        <w:tc>
          <w:tcPr>
            <w:tcW w:w="1250" w:type="pct"/>
            <w:vAlign w:val="center"/>
          </w:tcPr>
          <w:p w14:paraId="5E2F5944" w14:textId="77777777" w:rsidR="0015411A" w:rsidRPr="003A5090" w:rsidRDefault="0015411A" w:rsidP="008C6015">
            <w:pPr>
              <w:pStyle w:val="Paragraph"/>
              <w:ind w:firstLine="0"/>
              <w:rPr>
                <w:sz w:val="18"/>
                <w:szCs w:val="18"/>
              </w:rPr>
            </w:pPr>
            <w:r w:rsidRPr="003A5090">
              <w:rPr>
                <w:sz w:val="18"/>
                <w:szCs w:val="18"/>
              </w:rPr>
              <w:t>92-122</w:t>
            </w:r>
          </w:p>
        </w:tc>
        <w:tc>
          <w:tcPr>
            <w:tcW w:w="1047" w:type="pct"/>
          </w:tcPr>
          <w:p w14:paraId="59808049" w14:textId="77777777" w:rsidR="0015411A" w:rsidRPr="003A5090" w:rsidRDefault="0015411A" w:rsidP="008C6015">
            <w:pPr>
              <w:pStyle w:val="Paragraph"/>
              <w:ind w:firstLine="0"/>
              <w:rPr>
                <w:sz w:val="18"/>
                <w:szCs w:val="18"/>
              </w:rPr>
            </w:pPr>
            <w:r w:rsidRPr="003A5090">
              <w:rPr>
                <w:sz w:val="18"/>
                <w:szCs w:val="18"/>
              </w:rPr>
              <w:t>Very High</w:t>
            </w:r>
          </w:p>
        </w:tc>
        <w:tc>
          <w:tcPr>
            <w:tcW w:w="1841" w:type="pct"/>
          </w:tcPr>
          <w:p w14:paraId="31C650A7" w14:textId="77777777" w:rsidR="0015411A" w:rsidRPr="003A5090" w:rsidRDefault="0015411A" w:rsidP="008C6015">
            <w:pPr>
              <w:pStyle w:val="Paragraph"/>
              <w:ind w:firstLine="0"/>
              <w:rPr>
                <w:sz w:val="18"/>
                <w:szCs w:val="18"/>
              </w:rPr>
            </w:pPr>
            <w:r w:rsidRPr="003A5090">
              <w:rPr>
                <w:sz w:val="18"/>
                <w:szCs w:val="18"/>
              </w:rPr>
              <w:t>Comprehensive action required</w:t>
            </w:r>
          </w:p>
        </w:tc>
      </w:tr>
    </w:tbl>
    <w:p w14:paraId="452999ED" w14:textId="77777777" w:rsidR="0015411A" w:rsidRPr="003A5090" w:rsidRDefault="0015411A" w:rsidP="0015411A">
      <w:pPr>
        <w:pStyle w:val="Paragraph"/>
        <w:rPr>
          <w:b/>
        </w:rPr>
      </w:pPr>
    </w:p>
    <w:p w14:paraId="6802E06D" w14:textId="77777777" w:rsidR="0015411A" w:rsidRPr="003A5090" w:rsidRDefault="0015411A" w:rsidP="008C6015">
      <w:pPr>
        <w:pStyle w:val="Heading2"/>
      </w:pPr>
      <w:r w:rsidRPr="003A5090">
        <w:t>Calculation of MSDs with Rapid Entire Body Assessment (REBA) analysis</w:t>
      </w:r>
    </w:p>
    <w:p w14:paraId="38A05051" w14:textId="58CCB93B" w:rsidR="0015411A" w:rsidRPr="003A5090" w:rsidRDefault="0015411A" w:rsidP="008C6015">
      <w:pPr>
        <w:pStyle w:val="Paragraph"/>
      </w:pPr>
      <w:r w:rsidRPr="003A5090">
        <w:t>The analysis stage of the calculation test with the Rapid Entire Body Assessment (REBA) method was carried out with the same respondent sample test as the calculation analysis of the Nordic Body Map (NBM) questionnaire in the position of a porters' helper in loading and unloading activities at one of the docks at PT XYZ with basic transportation commodities such as rice, flour, etc. which weigh between 25-50 kg per sack, as well as the transportation of wood materials. The reference documentation of the posture of porters in loading and unloading activities comes from the documentation of researchers when carrying out direct visits through the stages of observation, interviews, and data collection as a research reference.</w:t>
      </w:r>
      <w:r w:rsidR="008C6015" w:rsidRPr="003A5090">
        <w:t xml:space="preserve"> </w:t>
      </w:r>
      <w:r w:rsidRPr="003A5090">
        <w:t>In conducting the MSDs analysis test with the Rapid Entire Body Assessment (REBA) calculation, it is carried out by going through the analysis stage by classifying the calculation through the initial stage of calculating the position of the arms and wrists, the second stage of calculating the suitability of the neck position, back position, and legs, and the final stage of recapitulating the results of the analysis of the Rapid Entire Body Assessment (REBA) calculation in the loading and unloading performance activities at one of the PT XYZ docks. The results of the calculation analysis are attached in the summary table of the recapitulation of the Rapid Entire Body Assessment (REBA) calculation analysis for helper 1 and helper 2 porters loading and unloading laborers as follows:</w:t>
      </w:r>
    </w:p>
    <w:p w14:paraId="6506AE12" w14:textId="77777777" w:rsidR="008C6015" w:rsidRPr="003A5090" w:rsidRDefault="008C6015" w:rsidP="008C6015">
      <w:pPr>
        <w:pStyle w:val="Paragraph"/>
      </w:pPr>
    </w:p>
    <w:p w14:paraId="79361833" w14:textId="546DB593" w:rsidR="0015411A" w:rsidRPr="003A5090" w:rsidRDefault="0015411A" w:rsidP="008C6015">
      <w:pPr>
        <w:pStyle w:val="Paragraph"/>
        <w:jc w:val="center"/>
        <w:rPr>
          <w:sz w:val="18"/>
          <w:szCs w:val="18"/>
        </w:rPr>
      </w:pPr>
      <w:r w:rsidRPr="003A5090">
        <w:rPr>
          <w:b/>
          <w:bCs/>
          <w:sz w:val="18"/>
          <w:szCs w:val="18"/>
        </w:rPr>
        <w:t>Tab</w:t>
      </w:r>
      <w:r w:rsidR="008C6015" w:rsidRPr="003A5090">
        <w:rPr>
          <w:b/>
          <w:bCs/>
          <w:sz w:val="18"/>
          <w:szCs w:val="18"/>
        </w:rPr>
        <w:t xml:space="preserve">le 3. </w:t>
      </w:r>
      <w:r w:rsidRPr="003A5090">
        <w:rPr>
          <w:sz w:val="18"/>
          <w:szCs w:val="18"/>
        </w:rPr>
        <w:t xml:space="preserve">Recapitulation of REBA scores of </w:t>
      </w:r>
      <w:r w:rsidR="003A5090" w:rsidRPr="003A5090">
        <w:rPr>
          <w:sz w:val="18"/>
          <w:szCs w:val="18"/>
        </w:rPr>
        <w:t>Helpers</w:t>
      </w:r>
      <w:r w:rsidRPr="003A5090">
        <w:rPr>
          <w:sz w:val="18"/>
          <w:szCs w:val="18"/>
        </w:rPr>
        <w:t xml:space="preserve"> 1 and Helper 2</w:t>
      </w:r>
    </w:p>
    <w:tbl>
      <w:tblPr>
        <w:tblStyle w:val="TableGrid"/>
        <w:tblW w:w="4215"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86"/>
        <w:gridCol w:w="1159"/>
        <w:gridCol w:w="3444"/>
        <w:gridCol w:w="923"/>
      </w:tblGrid>
      <w:tr w:rsidR="0015411A" w:rsidRPr="003A5090" w14:paraId="58AE555F" w14:textId="77777777" w:rsidTr="009438F7">
        <w:trPr>
          <w:jc w:val="center"/>
        </w:trPr>
        <w:tc>
          <w:tcPr>
            <w:tcW w:w="1115" w:type="pct"/>
          </w:tcPr>
          <w:p w14:paraId="2B4B687F" w14:textId="77777777" w:rsidR="0015411A" w:rsidRPr="003A5090" w:rsidRDefault="0015411A" w:rsidP="008C6015">
            <w:pPr>
              <w:pStyle w:val="Paragraph"/>
              <w:ind w:firstLine="25"/>
              <w:rPr>
                <w:b/>
                <w:sz w:val="18"/>
                <w:szCs w:val="18"/>
              </w:rPr>
            </w:pPr>
            <w:r w:rsidRPr="003A5090">
              <w:rPr>
                <w:b/>
                <w:sz w:val="18"/>
                <w:szCs w:val="18"/>
              </w:rPr>
              <w:t>REBA</w:t>
            </w:r>
          </w:p>
        </w:tc>
        <w:tc>
          <w:tcPr>
            <w:tcW w:w="815" w:type="pct"/>
          </w:tcPr>
          <w:p w14:paraId="06F48F4E" w14:textId="77777777" w:rsidR="0015411A" w:rsidRPr="003A5090" w:rsidRDefault="0015411A" w:rsidP="008C6015">
            <w:pPr>
              <w:pStyle w:val="Paragraph"/>
              <w:ind w:firstLine="25"/>
              <w:rPr>
                <w:sz w:val="18"/>
                <w:szCs w:val="18"/>
              </w:rPr>
            </w:pPr>
            <w:r w:rsidRPr="003A5090">
              <w:rPr>
                <w:b/>
                <w:sz w:val="18"/>
                <w:szCs w:val="18"/>
              </w:rPr>
              <w:t>Step</w:t>
            </w:r>
          </w:p>
        </w:tc>
        <w:tc>
          <w:tcPr>
            <w:tcW w:w="2421" w:type="pct"/>
          </w:tcPr>
          <w:p w14:paraId="6F2A5B88" w14:textId="77777777" w:rsidR="0015411A" w:rsidRPr="003A5090" w:rsidRDefault="0015411A" w:rsidP="008C6015">
            <w:pPr>
              <w:pStyle w:val="Paragraph"/>
              <w:ind w:firstLine="25"/>
              <w:rPr>
                <w:sz w:val="18"/>
                <w:szCs w:val="18"/>
              </w:rPr>
            </w:pPr>
            <w:r w:rsidRPr="003A5090">
              <w:rPr>
                <w:b/>
                <w:sz w:val="18"/>
                <w:szCs w:val="18"/>
              </w:rPr>
              <w:t>Angle/Description</w:t>
            </w:r>
          </w:p>
        </w:tc>
        <w:tc>
          <w:tcPr>
            <w:tcW w:w="649" w:type="pct"/>
          </w:tcPr>
          <w:p w14:paraId="47065316" w14:textId="77777777" w:rsidR="0015411A" w:rsidRPr="003A5090" w:rsidRDefault="0015411A" w:rsidP="008C6015">
            <w:pPr>
              <w:pStyle w:val="Paragraph"/>
              <w:ind w:firstLine="25"/>
              <w:rPr>
                <w:sz w:val="18"/>
                <w:szCs w:val="18"/>
              </w:rPr>
            </w:pPr>
            <w:r w:rsidRPr="003A5090">
              <w:rPr>
                <w:b/>
                <w:sz w:val="18"/>
                <w:szCs w:val="18"/>
              </w:rPr>
              <w:t>Rate</w:t>
            </w:r>
          </w:p>
        </w:tc>
      </w:tr>
      <w:tr w:rsidR="0015411A" w:rsidRPr="003A5090" w14:paraId="02754D89" w14:textId="77777777" w:rsidTr="009438F7">
        <w:trPr>
          <w:jc w:val="center"/>
        </w:trPr>
        <w:tc>
          <w:tcPr>
            <w:tcW w:w="1115" w:type="pct"/>
            <w:vMerge w:val="restart"/>
          </w:tcPr>
          <w:p w14:paraId="330E0A4F" w14:textId="77777777" w:rsidR="0015411A" w:rsidRPr="003A5090" w:rsidRDefault="0015411A" w:rsidP="008C6015">
            <w:pPr>
              <w:pStyle w:val="Paragraph"/>
              <w:ind w:firstLine="25"/>
              <w:rPr>
                <w:b/>
                <w:bCs/>
                <w:sz w:val="18"/>
                <w:szCs w:val="18"/>
              </w:rPr>
            </w:pPr>
            <w:r w:rsidRPr="003A5090">
              <w:rPr>
                <w:b/>
                <w:bCs/>
                <w:sz w:val="18"/>
                <w:szCs w:val="18"/>
              </w:rPr>
              <w:t>Helper 1</w:t>
            </w:r>
          </w:p>
        </w:tc>
        <w:tc>
          <w:tcPr>
            <w:tcW w:w="815" w:type="pct"/>
          </w:tcPr>
          <w:p w14:paraId="3CAE48A6" w14:textId="77777777" w:rsidR="0015411A" w:rsidRPr="003A5090" w:rsidRDefault="0015411A" w:rsidP="008C6015">
            <w:pPr>
              <w:pStyle w:val="Paragraph"/>
              <w:ind w:firstLine="25"/>
              <w:rPr>
                <w:b/>
                <w:sz w:val="18"/>
                <w:szCs w:val="18"/>
              </w:rPr>
            </w:pPr>
            <w:r w:rsidRPr="003A5090">
              <w:rPr>
                <w:sz w:val="18"/>
                <w:szCs w:val="18"/>
              </w:rPr>
              <w:t>1</w:t>
            </w:r>
          </w:p>
        </w:tc>
        <w:tc>
          <w:tcPr>
            <w:tcW w:w="2421" w:type="pct"/>
          </w:tcPr>
          <w:p w14:paraId="0525DAE1" w14:textId="77777777" w:rsidR="0015411A" w:rsidRPr="003A5090" w:rsidRDefault="0015411A" w:rsidP="008C6015">
            <w:pPr>
              <w:pStyle w:val="Paragraph"/>
              <w:ind w:firstLine="25"/>
              <w:rPr>
                <w:b/>
                <w:sz w:val="18"/>
                <w:szCs w:val="18"/>
              </w:rPr>
            </w:pPr>
            <w:r w:rsidRPr="003A5090">
              <w:rPr>
                <w:sz w:val="18"/>
                <w:szCs w:val="18"/>
              </w:rPr>
              <w:t>177.8° + Bent forward</w:t>
            </w:r>
          </w:p>
        </w:tc>
        <w:tc>
          <w:tcPr>
            <w:tcW w:w="649" w:type="pct"/>
          </w:tcPr>
          <w:p w14:paraId="184AA3A9" w14:textId="77777777" w:rsidR="0015411A" w:rsidRPr="003A5090" w:rsidRDefault="0015411A" w:rsidP="008C6015">
            <w:pPr>
              <w:pStyle w:val="Paragraph"/>
              <w:ind w:firstLine="25"/>
              <w:rPr>
                <w:b/>
                <w:sz w:val="18"/>
                <w:szCs w:val="18"/>
              </w:rPr>
            </w:pPr>
            <w:r w:rsidRPr="003A5090">
              <w:rPr>
                <w:sz w:val="18"/>
                <w:szCs w:val="18"/>
              </w:rPr>
              <w:t>+2</w:t>
            </w:r>
          </w:p>
        </w:tc>
      </w:tr>
      <w:tr w:rsidR="0015411A" w:rsidRPr="003A5090" w14:paraId="43D59C55" w14:textId="77777777" w:rsidTr="009438F7">
        <w:trPr>
          <w:jc w:val="center"/>
        </w:trPr>
        <w:tc>
          <w:tcPr>
            <w:tcW w:w="1115" w:type="pct"/>
            <w:vMerge/>
          </w:tcPr>
          <w:p w14:paraId="692C2AA7" w14:textId="77777777" w:rsidR="0015411A" w:rsidRPr="003A5090" w:rsidRDefault="0015411A" w:rsidP="008C6015">
            <w:pPr>
              <w:pStyle w:val="Paragraph"/>
              <w:ind w:firstLine="25"/>
              <w:rPr>
                <w:b/>
                <w:bCs/>
                <w:sz w:val="18"/>
                <w:szCs w:val="18"/>
              </w:rPr>
            </w:pPr>
          </w:p>
        </w:tc>
        <w:tc>
          <w:tcPr>
            <w:tcW w:w="815" w:type="pct"/>
          </w:tcPr>
          <w:p w14:paraId="5E6D371D" w14:textId="77777777" w:rsidR="0015411A" w:rsidRPr="003A5090" w:rsidRDefault="0015411A" w:rsidP="008C6015">
            <w:pPr>
              <w:pStyle w:val="Paragraph"/>
              <w:ind w:firstLine="25"/>
              <w:rPr>
                <w:sz w:val="18"/>
                <w:szCs w:val="18"/>
              </w:rPr>
            </w:pPr>
            <w:r w:rsidRPr="003A5090">
              <w:rPr>
                <w:sz w:val="18"/>
                <w:szCs w:val="18"/>
              </w:rPr>
              <w:t>2</w:t>
            </w:r>
          </w:p>
        </w:tc>
        <w:tc>
          <w:tcPr>
            <w:tcW w:w="2421" w:type="pct"/>
          </w:tcPr>
          <w:p w14:paraId="1EE83A57" w14:textId="77777777" w:rsidR="0015411A" w:rsidRPr="003A5090" w:rsidRDefault="0015411A" w:rsidP="008C6015">
            <w:pPr>
              <w:pStyle w:val="Paragraph"/>
              <w:ind w:firstLine="25"/>
              <w:rPr>
                <w:sz w:val="18"/>
                <w:szCs w:val="18"/>
              </w:rPr>
            </w:pPr>
            <w:r w:rsidRPr="003A5090">
              <w:rPr>
                <w:sz w:val="18"/>
                <w:szCs w:val="18"/>
              </w:rPr>
              <w:t>46.7° + Bent forward hold</w:t>
            </w:r>
          </w:p>
        </w:tc>
        <w:tc>
          <w:tcPr>
            <w:tcW w:w="649" w:type="pct"/>
          </w:tcPr>
          <w:p w14:paraId="4E12D72C" w14:textId="77777777" w:rsidR="0015411A" w:rsidRPr="003A5090" w:rsidRDefault="0015411A" w:rsidP="008C6015">
            <w:pPr>
              <w:pStyle w:val="Paragraph"/>
              <w:ind w:firstLine="25"/>
              <w:rPr>
                <w:sz w:val="18"/>
                <w:szCs w:val="18"/>
              </w:rPr>
            </w:pPr>
            <w:r w:rsidRPr="003A5090">
              <w:rPr>
                <w:sz w:val="18"/>
                <w:szCs w:val="18"/>
              </w:rPr>
              <w:t>+3</w:t>
            </w:r>
          </w:p>
        </w:tc>
      </w:tr>
      <w:tr w:rsidR="0015411A" w:rsidRPr="003A5090" w14:paraId="529461FA" w14:textId="77777777" w:rsidTr="009438F7">
        <w:trPr>
          <w:jc w:val="center"/>
        </w:trPr>
        <w:tc>
          <w:tcPr>
            <w:tcW w:w="1115" w:type="pct"/>
            <w:vMerge/>
          </w:tcPr>
          <w:p w14:paraId="74DB518D" w14:textId="77777777" w:rsidR="0015411A" w:rsidRPr="003A5090" w:rsidRDefault="0015411A" w:rsidP="008C6015">
            <w:pPr>
              <w:pStyle w:val="Paragraph"/>
              <w:ind w:firstLine="25"/>
              <w:rPr>
                <w:b/>
                <w:bCs/>
                <w:sz w:val="18"/>
                <w:szCs w:val="18"/>
              </w:rPr>
            </w:pPr>
          </w:p>
        </w:tc>
        <w:tc>
          <w:tcPr>
            <w:tcW w:w="815" w:type="pct"/>
          </w:tcPr>
          <w:p w14:paraId="1CD484E9" w14:textId="77777777" w:rsidR="0015411A" w:rsidRPr="003A5090" w:rsidRDefault="0015411A" w:rsidP="008C6015">
            <w:pPr>
              <w:pStyle w:val="Paragraph"/>
              <w:ind w:firstLine="25"/>
              <w:rPr>
                <w:sz w:val="18"/>
                <w:szCs w:val="18"/>
              </w:rPr>
            </w:pPr>
            <w:r w:rsidRPr="003A5090">
              <w:rPr>
                <w:sz w:val="18"/>
                <w:szCs w:val="18"/>
              </w:rPr>
              <w:t>3</w:t>
            </w:r>
          </w:p>
        </w:tc>
        <w:tc>
          <w:tcPr>
            <w:tcW w:w="2421" w:type="pct"/>
          </w:tcPr>
          <w:p w14:paraId="1FFBADB2" w14:textId="77777777" w:rsidR="0015411A" w:rsidRPr="003A5090" w:rsidRDefault="0015411A" w:rsidP="008C6015">
            <w:pPr>
              <w:pStyle w:val="Paragraph"/>
              <w:ind w:firstLine="25"/>
              <w:rPr>
                <w:sz w:val="18"/>
                <w:szCs w:val="18"/>
              </w:rPr>
            </w:pPr>
            <w:r w:rsidRPr="003A5090">
              <w:rPr>
                <w:sz w:val="18"/>
                <w:szCs w:val="18"/>
              </w:rPr>
              <w:t>Leg Bend</w:t>
            </w:r>
          </w:p>
        </w:tc>
        <w:tc>
          <w:tcPr>
            <w:tcW w:w="649" w:type="pct"/>
          </w:tcPr>
          <w:p w14:paraId="15435158" w14:textId="77777777" w:rsidR="0015411A" w:rsidRPr="003A5090" w:rsidRDefault="0015411A" w:rsidP="008C6015">
            <w:pPr>
              <w:pStyle w:val="Paragraph"/>
              <w:ind w:firstLine="25"/>
              <w:rPr>
                <w:sz w:val="18"/>
                <w:szCs w:val="18"/>
              </w:rPr>
            </w:pPr>
            <w:r w:rsidRPr="003A5090">
              <w:rPr>
                <w:sz w:val="18"/>
                <w:szCs w:val="18"/>
              </w:rPr>
              <w:t>+1</w:t>
            </w:r>
          </w:p>
        </w:tc>
      </w:tr>
      <w:tr w:rsidR="0015411A" w:rsidRPr="003A5090" w14:paraId="08B34EBB" w14:textId="77777777" w:rsidTr="009438F7">
        <w:trPr>
          <w:jc w:val="center"/>
        </w:trPr>
        <w:tc>
          <w:tcPr>
            <w:tcW w:w="1115" w:type="pct"/>
            <w:vMerge/>
          </w:tcPr>
          <w:p w14:paraId="217F98D3" w14:textId="77777777" w:rsidR="0015411A" w:rsidRPr="003A5090" w:rsidRDefault="0015411A" w:rsidP="008C6015">
            <w:pPr>
              <w:pStyle w:val="Paragraph"/>
              <w:ind w:firstLine="25"/>
              <w:rPr>
                <w:b/>
                <w:bCs/>
                <w:sz w:val="18"/>
                <w:szCs w:val="18"/>
              </w:rPr>
            </w:pPr>
          </w:p>
        </w:tc>
        <w:tc>
          <w:tcPr>
            <w:tcW w:w="815" w:type="pct"/>
          </w:tcPr>
          <w:p w14:paraId="3716AACC" w14:textId="77777777" w:rsidR="0015411A" w:rsidRPr="003A5090" w:rsidRDefault="0015411A" w:rsidP="008C6015">
            <w:pPr>
              <w:pStyle w:val="Paragraph"/>
              <w:ind w:firstLine="25"/>
              <w:rPr>
                <w:sz w:val="18"/>
                <w:szCs w:val="18"/>
              </w:rPr>
            </w:pPr>
            <w:r w:rsidRPr="003A5090">
              <w:rPr>
                <w:sz w:val="18"/>
                <w:szCs w:val="18"/>
              </w:rPr>
              <w:t>4</w:t>
            </w:r>
          </w:p>
        </w:tc>
        <w:tc>
          <w:tcPr>
            <w:tcW w:w="2421" w:type="pct"/>
          </w:tcPr>
          <w:p w14:paraId="7BA32D45" w14:textId="77777777" w:rsidR="0015411A" w:rsidRPr="003A5090" w:rsidRDefault="0015411A" w:rsidP="008C6015">
            <w:pPr>
              <w:pStyle w:val="Paragraph"/>
              <w:ind w:firstLine="25"/>
              <w:rPr>
                <w:sz w:val="18"/>
                <w:szCs w:val="18"/>
              </w:rPr>
            </w:pPr>
            <w:r w:rsidRPr="003A5090">
              <w:rPr>
                <w:sz w:val="18"/>
                <w:szCs w:val="18"/>
              </w:rPr>
              <w:t>Row 3 score + Column 1 score</w:t>
            </w:r>
          </w:p>
        </w:tc>
        <w:tc>
          <w:tcPr>
            <w:tcW w:w="649" w:type="pct"/>
          </w:tcPr>
          <w:p w14:paraId="3E0CB61D" w14:textId="77777777" w:rsidR="0015411A" w:rsidRPr="003A5090" w:rsidRDefault="0015411A" w:rsidP="008C6015">
            <w:pPr>
              <w:pStyle w:val="Paragraph"/>
              <w:ind w:firstLine="25"/>
              <w:rPr>
                <w:sz w:val="18"/>
                <w:szCs w:val="18"/>
              </w:rPr>
            </w:pPr>
            <w:r w:rsidRPr="003A5090">
              <w:rPr>
                <w:sz w:val="18"/>
                <w:szCs w:val="18"/>
              </w:rPr>
              <w:t>5</w:t>
            </w:r>
          </w:p>
        </w:tc>
      </w:tr>
      <w:tr w:rsidR="0015411A" w:rsidRPr="003A5090" w14:paraId="62DA1DF0" w14:textId="77777777" w:rsidTr="009438F7">
        <w:trPr>
          <w:jc w:val="center"/>
        </w:trPr>
        <w:tc>
          <w:tcPr>
            <w:tcW w:w="1115" w:type="pct"/>
            <w:vMerge/>
          </w:tcPr>
          <w:p w14:paraId="61E00764" w14:textId="77777777" w:rsidR="0015411A" w:rsidRPr="003A5090" w:rsidRDefault="0015411A" w:rsidP="008C6015">
            <w:pPr>
              <w:pStyle w:val="Paragraph"/>
              <w:ind w:firstLine="25"/>
              <w:rPr>
                <w:b/>
                <w:bCs/>
                <w:sz w:val="18"/>
                <w:szCs w:val="18"/>
              </w:rPr>
            </w:pPr>
          </w:p>
        </w:tc>
        <w:tc>
          <w:tcPr>
            <w:tcW w:w="815" w:type="pct"/>
          </w:tcPr>
          <w:p w14:paraId="6A886EA7" w14:textId="77777777" w:rsidR="0015411A" w:rsidRPr="003A5090" w:rsidRDefault="0015411A" w:rsidP="008C6015">
            <w:pPr>
              <w:pStyle w:val="Paragraph"/>
              <w:ind w:firstLine="25"/>
              <w:rPr>
                <w:sz w:val="18"/>
                <w:szCs w:val="18"/>
              </w:rPr>
            </w:pPr>
            <w:r w:rsidRPr="003A5090">
              <w:rPr>
                <w:sz w:val="18"/>
                <w:szCs w:val="18"/>
              </w:rPr>
              <w:t>5</w:t>
            </w:r>
          </w:p>
        </w:tc>
        <w:tc>
          <w:tcPr>
            <w:tcW w:w="2421" w:type="pct"/>
          </w:tcPr>
          <w:p w14:paraId="0F09E905" w14:textId="77777777" w:rsidR="0015411A" w:rsidRPr="003A5090" w:rsidRDefault="0015411A" w:rsidP="008C6015">
            <w:pPr>
              <w:pStyle w:val="Paragraph"/>
              <w:ind w:firstLine="25"/>
              <w:rPr>
                <w:sz w:val="18"/>
                <w:szCs w:val="18"/>
              </w:rPr>
            </w:pPr>
            <w:r w:rsidRPr="003A5090">
              <w:rPr>
                <w:sz w:val="18"/>
                <w:szCs w:val="18"/>
              </w:rPr>
              <w:t xml:space="preserve">Load &gt; 22 </w:t>
            </w:r>
            <w:proofErr w:type="spellStart"/>
            <w:r w:rsidRPr="003A5090">
              <w:rPr>
                <w:sz w:val="18"/>
                <w:szCs w:val="18"/>
              </w:rPr>
              <w:t>lbs</w:t>
            </w:r>
            <w:proofErr w:type="spellEnd"/>
          </w:p>
        </w:tc>
        <w:tc>
          <w:tcPr>
            <w:tcW w:w="649" w:type="pct"/>
          </w:tcPr>
          <w:p w14:paraId="0A3D0AF5"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1E10D315" w14:textId="77777777" w:rsidTr="009438F7">
        <w:trPr>
          <w:jc w:val="center"/>
        </w:trPr>
        <w:tc>
          <w:tcPr>
            <w:tcW w:w="1115" w:type="pct"/>
            <w:vMerge/>
          </w:tcPr>
          <w:p w14:paraId="64BB5E38" w14:textId="77777777" w:rsidR="0015411A" w:rsidRPr="003A5090" w:rsidRDefault="0015411A" w:rsidP="008C6015">
            <w:pPr>
              <w:pStyle w:val="Paragraph"/>
              <w:ind w:firstLine="25"/>
              <w:rPr>
                <w:b/>
                <w:bCs/>
                <w:sz w:val="18"/>
                <w:szCs w:val="18"/>
              </w:rPr>
            </w:pPr>
          </w:p>
        </w:tc>
        <w:tc>
          <w:tcPr>
            <w:tcW w:w="815" w:type="pct"/>
          </w:tcPr>
          <w:p w14:paraId="031A88FA" w14:textId="77777777" w:rsidR="0015411A" w:rsidRPr="003A5090" w:rsidRDefault="0015411A" w:rsidP="008C6015">
            <w:pPr>
              <w:pStyle w:val="Paragraph"/>
              <w:ind w:firstLine="25"/>
              <w:rPr>
                <w:sz w:val="18"/>
                <w:szCs w:val="18"/>
              </w:rPr>
            </w:pPr>
            <w:r w:rsidRPr="003A5090">
              <w:rPr>
                <w:sz w:val="18"/>
                <w:szCs w:val="18"/>
              </w:rPr>
              <w:t>6</w:t>
            </w:r>
          </w:p>
        </w:tc>
        <w:tc>
          <w:tcPr>
            <w:tcW w:w="2421" w:type="pct"/>
          </w:tcPr>
          <w:p w14:paraId="2C059140" w14:textId="77777777" w:rsidR="0015411A" w:rsidRPr="003A5090" w:rsidRDefault="0015411A" w:rsidP="008C6015">
            <w:pPr>
              <w:pStyle w:val="Paragraph"/>
              <w:ind w:firstLine="25"/>
              <w:rPr>
                <w:sz w:val="18"/>
                <w:szCs w:val="18"/>
              </w:rPr>
            </w:pPr>
            <w:r w:rsidRPr="003A5090">
              <w:rPr>
                <w:sz w:val="18"/>
                <w:szCs w:val="18"/>
              </w:rPr>
              <w:t>Total step score (4 + 5)</w:t>
            </w:r>
          </w:p>
        </w:tc>
        <w:tc>
          <w:tcPr>
            <w:tcW w:w="649" w:type="pct"/>
          </w:tcPr>
          <w:p w14:paraId="6CA20117" w14:textId="77777777" w:rsidR="0015411A" w:rsidRPr="003A5090" w:rsidRDefault="0015411A" w:rsidP="008C6015">
            <w:pPr>
              <w:pStyle w:val="Paragraph"/>
              <w:ind w:firstLine="25"/>
              <w:rPr>
                <w:sz w:val="18"/>
                <w:szCs w:val="18"/>
              </w:rPr>
            </w:pPr>
            <w:r w:rsidRPr="003A5090">
              <w:rPr>
                <w:sz w:val="18"/>
                <w:szCs w:val="18"/>
              </w:rPr>
              <w:t>7</w:t>
            </w:r>
          </w:p>
        </w:tc>
      </w:tr>
      <w:tr w:rsidR="0015411A" w:rsidRPr="003A5090" w14:paraId="459317BB" w14:textId="77777777" w:rsidTr="009438F7">
        <w:trPr>
          <w:jc w:val="center"/>
        </w:trPr>
        <w:tc>
          <w:tcPr>
            <w:tcW w:w="1115" w:type="pct"/>
            <w:vMerge/>
          </w:tcPr>
          <w:p w14:paraId="067E8CB2" w14:textId="77777777" w:rsidR="0015411A" w:rsidRPr="003A5090" w:rsidRDefault="0015411A" w:rsidP="008C6015">
            <w:pPr>
              <w:pStyle w:val="Paragraph"/>
              <w:ind w:firstLine="25"/>
              <w:rPr>
                <w:b/>
                <w:bCs/>
                <w:sz w:val="18"/>
                <w:szCs w:val="18"/>
              </w:rPr>
            </w:pPr>
          </w:p>
        </w:tc>
        <w:tc>
          <w:tcPr>
            <w:tcW w:w="815" w:type="pct"/>
          </w:tcPr>
          <w:p w14:paraId="3FE847C1" w14:textId="77777777" w:rsidR="0015411A" w:rsidRPr="003A5090" w:rsidRDefault="0015411A" w:rsidP="008C6015">
            <w:pPr>
              <w:pStyle w:val="Paragraph"/>
              <w:ind w:firstLine="25"/>
              <w:rPr>
                <w:sz w:val="18"/>
                <w:szCs w:val="18"/>
              </w:rPr>
            </w:pPr>
            <w:r w:rsidRPr="003A5090">
              <w:rPr>
                <w:sz w:val="18"/>
                <w:szCs w:val="18"/>
              </w:rPr>
              <w:t>7</w:t>
            </w:r>
          </w:p>
        </w:tc>
        <w:tc>
          <w:tcPr>
            <w:tcW w:w="2421" w:type="pct"/>
          </w:tcPr>
          <w:p w14:paraId="4D158EB4" w14:textId="77777777" w:rsidR="0015411A" w:rsidRPr="003A5090" w:rsidRDefault="0015411A" w:rsidP="008C6015">
            <w:pPr>
              <w:pStyle w:val="Paragraph"/>
              <w:ind w:firstLine="25"/>
              <w:rPr>
                <w:sz w:val="18"/>
                <w:szCs w:val="18"/>
              </w:rPr>
            </w:pPr>
            <w:r w:rsidRPr="003A5090">
              <w:rPr>
                <w:sz w:val="18"/>
                <w:szCs w:val="18"/>
              </w:rPr>
              <w:t>31.5°</w:t>
            </w:r>
          </w:p>
        </w:tc>
        <w:tc>
          <w:tcPr>
            <w:tcW w:w="649" w:type="pct"/>
          </w:tcPr>
          <w:p w14:paraId="4F107631"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169A19BB" w14:textId="77777777" w:rsidTr="009438F7">
        <w:trPr>
          <w:jc w:val="center"/>
        </w:trPr>
        <w:tc>
          <w:tcPr>
            <w:tcW w:w="1115" w:type="pct"/>
            <w:vMerge/>
          </w:tcPr>
          <w:p w14:paraId="37024A49" w14:textId="77777777" w:rsidR="0015411A" w:rsidRPr="003A5090" w:rsidRDefault="0015411A" w:rsidP="008C6015">
            <w:pPr>
              <w:pStyle w:val="Paragraph"/>
              <w:ind w:firstLine="25"/>
              <w:rPr>
                <w:b/>
                <w:bCs/>
                <w:sz w:val="18"/>
                <w:szCs w:val="18"/>
              </w:rPr>
            </w:pPr>
          </w:p>
        </w:tc>
        <w:tc>
          <w:tcPr>
            <w:tcW w:w="815" w:type="pct"/>
            <w:vAlign w:val="center"/>
          </w:tcPr>
          <w:p w14:paraId="6DE894D4" w14:textId="77777777" w:rsidR="0015411A" w:rsidRPr="003A5090" w:rsidRDefault="0015411A" w:rsidP="008C6015">
            <w:pPr>
              <w:pStyle w:val="Paragraph"/>
              <w:ind w:firstLine="25"/>
              <w:rPr>
                <w:sz w:val="18"/>
                <w:szCs w:val="18"/>
              </w:rPr>
            </w:pPr>
            <w:r w:rsidRPr="003A5090">
              <w:rPr>
                <w:sz w:val="18"/>
                <w:szCs w:val="18"/>
              </w:rPr>
              <w:t>8</w:t>
            </w:r>
          </w:p>
        </w:tc>
        <w:tc>
          <w:tcPr>
            <w:tcW w:w="2421" w:type="pct"/>
          </w:tcPr>
          <w:p w14:paraId="0EA27FB5" w14:textId="77777777" w:rsidR="0015411A" w:rsidRPr="003A5090" w:rsidRDefault="0015411A" w:rsidP="008C6015">
            <w:pPr>
              <w:pStyle w:val="Paragraph"/>
              <w:ind w:firstLine="25"/>
              <w:rPr>
                <w:sz w:val="18"/>
                <w:szCs w:val="18"/>
              </w:rPr>
            </w:pPr>
            <w:r w:rsidRPr="003A5090">
              <w:rPr>
                <w:sz w:val="18"/>
                <w:szCs w:val="18"/>
              </w:rPr>
              <w:t>61.5° + Hand lifting to hold the load</w:t>
            </w:r>
          </w:p>
        </w:tc>
        <w:tc>
          <w:tcPr>
            <w:tcW w:w="649" w:type="pct"/>
            <w:vAlign w:val="center"/>
          </w:tcPr>
          <w:p w14:paraId="0B09EB72"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0CD6EDC5" w14:textId="77777777" w:rsidTr="009438F7">
        <w:trPr>
          <w:jc w:val="center"/>
        </w:trPr>
        <w:tc>
          <w:tcPr>
            <w:tcW w:w="1115" w:type="pct"/>
            <w:vMerge/>
          </w:tcPr>
          <w:p w14:paraId="30D9DFF2" w14:textId="77777777" w:rsidR="0015411A" w:rsidRPr="003A5090" w:rsidRDefault="0015411A" w:rsidP="008C6015">
            <w:pPr>
              <w:pStyle w:val="Paragraph"/>
              <w:ind w:firstLine="25"/>
              <w:rPr>
                <w:b/>
                <w:bCs/>
                <w:sz w:val="18"/>
                <w:szCs w:val="18"/>
              </w:rPr>
            </w:pPr>
          </w:p>
        </w:tc>
        <w:tc>
          <w:tcPr>
            <w:tcW w:w="815" w:type="pct"/>
          </w:tcPr>
          <w:p w14:paraId="3171058E" w14:textId="77777777" w:rsidR="0015411A" w:rsidRPr="003A5090" w:rsidRDefault="0015411A" w:rsidP="008C6015">
            <w:pPr>
              <w:pStyle w:val="Paragraph"/>
              <w:ind w:firstLine="25"/>
              <w:rPr>
                <w:sz w:val="18"/>
                <w:szCs w:val="18"/>
              </w:rPr>
            </w:pPr>
            <w:r w:rsidRPr="003A5090">
              <w:rPr>
                <w:sz w:val="18"/>
                <w:szCs w:val="18"/>
              </w:rPr>
              <w:t>9</w:t>
            </w:r>
          </w:p>
        </w:tc>
        <w:tc>
          <w:tcPr>
            <w:tcW w:w="2421" w:type="pct"/>
          </w:tcPr>
          <w:p w14:paraId="57EEECBB" w14:textId="77777777" w:rsidR="0015411A" w:rsidRPr="003A5090" w:rsidRDefault="0015411A" w:rsidP="008C6015">
            <w:pPr>
              <w:pStyle w:val="Paragraph"/>
              <w:ind w:firstLine="25"/>
              <w:rPr>
                <w:sz w:val="18"/>
                <w:szCs w:val="18"/>
              </w:rPr>
            </w:pPr>
            <w:r w:rsidRPr="003A5090">
              <w:rPr>
                <w:sz w:val="18"/>
                <w:szCs w:val="18"/>
              </w:rPr>
              <w:t>64.2°</w:t>
            </w:r>
          </w:p>
        </w:tc>
        <w:tc>
          <w:tcPr>
            <w:tcW w:w="649" w:type="pct"/>
          </w:tcPr>
          <w:p w14:paraId="03FC9B1A"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30325D31" w14:textId="77777777" w:rsidTr="009438F7">
        <w:trPr>
          <w:jc w:val="center"/>
        </w:trPr>
        <w:tc>
          <w:tcPr>
            <w:tcW w:w="1115" w:type="pct"/>
            <w:vMerge/>
          </w:tcPr>
          <w:p w14:paraId="2C6C5052" w14:textId="77777777" w:rsidR="0015411A" w:rsidRPr="003A5090" w:rsidRDefault="0015411A" w:rsidP="008C6015">
            <w:pPr>
              <w:pStyle w:val="Paragraph"/>
              <w:ind w:firstLine="25"/>
              <w:rPr>
                <w:b/>
                <w:bCs/>
                <w:sz w:val="18"/>
                <w:szCs w:val="18"/>
              </w:rPr>
            </w:pPr>
          </w:p>
        </w:tc>
        <w:tc>
          <w:tcPr>
            <w:tcW w:w="815" w:type="pct"/>
          </w:tcPr>
          <w:p w14:paraId="525224A4" w14:textId="77777777" w:rsidR="0015411A" w:rsidRPr="003A5090" w:rsidRDefault="0015411A" w:rsidP="008C6015">
            <w:pPr>
              <w:pStyle w:val="Paragraph"/>
              <w:ind w:firstLine="25"/>
              <w:rPr>
                <w:sz w:val="18"/>
                <w:szCs w:val="18"/>
              </w:rPr>
            </w:pPr>
            <w:r w:rsidRPr="003A5090">
              <w:rPr>
                <w:sz w:val="18"/>
                <w:szCs w:val="18"/>
              </w:rPr>
              <w:t>10</w:t>
            </w:r>
          </w:p>
        </w:tc>
        <w:tc>
          <w:tcPr>
            <w:tcW w:w="2421" w:type="pct"/>
          </w:tcPr>
          <w:p w14:paraId="34549307" w14:textId="77777777" w:rsidR="0015411A" w:rsidRPr="003A5090" w:rsidRDefault="0015411A" w:rsidP="008C6015">
            <w:pPr>
              <w:pStyle w:val="Paragraph"/>
              <w:ind w:firstLine="25"/>
              <w:rPr>
                <w:sz w:val="18"/>
                <w:szCs w:val="18"/>
              </w:rPr>
            </w:pPr>
            <w:r w:rsidRPr="003A5090">
              <w:rPr>
                <w:sz w:val="18"/>
                <w:szCs w:val="18"/>
              </w:rPr>
              <w:t>Row score 2 + Column score 2</w:t>
            </w:r>
          </w:p>
        </w:tc>
        <w:tc>
          <w:tcPr>
            <w:tcW w:w="649" w:type="pct"/>
          </w:tcPr>
          <w:p w14:paraId="2B993927" w14:textId="77777777" w:rsidR="0015411A" w:rsidRPr="003A5090" w:rsidRDefault="0015411A" w:rsidP="008C6015">
            <w:pPr>
              <w:pStyle w:val="Paragraph"/>
              <w:ind w:firstLine="25"/>
              <w:rPr>
                <w:sz w:val="18"/>
                <w:szCs w:val="18"/>
              </w:rPr>
            </w:pPr>
            <w:r w:rsidRPr="003A5090">
              <w:rPr>
                <w:sz w:val="18"/>
                <w:szCs w:val="18"/>
              </w:rPr>
              <w:t>+3</w:t>
            </w:r>
          </w:p>
        </w:tc>
      </w:tr>
      <w:tr w:rsidR="0015411A" w:rsidRPr="003A5090" w14:paraId="78B28D1C" w14:textId="77777777" w:rsidTr="009438F7">
        <w:trPr>
          <w:jc w:val="center"/>
        </w:trPr>
        <w:tc>
          <w:tcPr>
            <w:tcW w:w="1115" w:type="pct"/>
            <w:vMerge/>
          </w:tcPr>
          <w:p w14:paraId="172DFA58" w14:textId="77777777" w:rsidR="0015411A" w:rsidRPr="003A5090" w:rsidRDefault="0015411A" w:rsidP="008C6015">
            <w:pPr>
              <w:pStyle w:val="Paragraph"/>
              <w:ind w:firstLine="25"/>
              <w:rPr>
                <w:b/>
                <w:bCs/>
                <w:sz w:val="18"/>
                <w:szCs w:val="18"/>
              </w:rPr>
            </w:pPr>
          </w:p>
        </w:tc>
        <w:tc>
          <w:tcPr>
            <w:tcW w:w="815" w:type="pct"/>
          </w:tcPr>
          <w:p w14:paraId="59E9B7C4" w14:textId="77777777" w:rsidR="0015411A" w:rsidRPr="003A5090" w:rsidRDefault="0015411A" w:rsidP="008C6015">
            <w:pPr>
              <w:pStyle w:val="Paragraph"/>
              <w:ind w:firstLine="25"/>
              <w:rPr>
                <w:sz w:val="18"/>
                <w:szCs w:val="18"/>
              </w:rPr>
            </w:pPr>
            <w:r w:rsidRPr="003A5090">
              <w:rPr>
                <w:sz w:val="18"/>
                <w:szCs w:val="18"/>
              </w:rPr>
              <w:t>11</w:t>
            </w:r>
          </w:p>
        </w:tc>
        <w:tc>
          <w:tcPr>
            <w:tcW w:w="2421" w:type="pct"/>
          </w:tcPr>
          <w:p w14:paraId="763BC413" w14:textId="77777777" w:rsidR="0015411A" w:rsidRPr="003A5090" w:rsidRDefault="0015411A" w:rsidP="008C6015">
            <w:pPr>
              <w:pStyle w:val="Paragraph"/>
              <w:ind w:firstLine="25"/>
              <w:rPr>
                <w:sz w:val="18"/>
                <w:szCs w:val="18"/>
              </w:rPr>
            </w:pPr>
            <w:r w:rsidRPr="003A5090">
              <w:rPr>
                <w:sz w:val="18"/>
                <w:szCs w:val="18"/>
              </w:rPr>
              <w:t>Unsafe body position</w:t>
            </w:r>
          </w:p>
        </w:tc>
        <w:tc>
          <w:tcPr>
            <w:tcW w:w="649" w:type="pct"/>
          </w:tcPr>
          <w:p w14:paraId="6DDDFFFD" w14:textId="77777777" w:rsidR="0015411A" w:rsidRPr="003A5090" w:rsidRDefault="0015411A" w:rsidP="008C6015">
            <w:pPr>
              <w:pStyle w:val="Paragraph"/>
              <w:ind w:firstLine="25"/>
              <w:rPr>
                <w:sz w:val="18"/>
                <w:szCs w:val="18"/>
              </w:rPr>
            </w:pPr>
            <w:r w:rsidRPr="003A5090">
              <w:rPr>
                <w:sz w:val="18"/>
                <w:szCs w:val="18"/>
              </w:rPr>
              <w:t>+3</w:t>
            </w:r>
          </w:p>
        </w:tc>
      </w:tr>
      <w:tr w:rsidR="0015411A" w:rsidRPr="003A5090" w14:paraId="79337650" w14:textId="77777777" w:rsidTr="009438F7">
        <w:trPr>
          <w:jc w:val="center"/>
        </w:trPr>
        <w:tc>
          <w:tcPr>
            <w:tcW w:w="1115" w:type="pct"/>
            <w:vMerge/>
          </w:tcPr>
          <w:p w14:paraId="74DC6347" w14:textId="77777777" w:rsidR="0015411A" w:rsidRPr="003A5090" w:rsidRDefault="0015411A" w:rsidP="008C6015">
            <w:pPr>
              <w:pStyle w:val="Paragraph"/>
              <w:ind w:firstLine="25"/>
              <w:rPr>
                <w:b/>
                <w:bCs/>
                <w:sz w:val="18"/>
                <w:szCs w:val="18"/>
              </w:rPr>
            </w:pPr>
          </w:p>
        </w:tc>
        <w:tc>
          <w:tcPr>
            <w:tcW w:w="815" w:type="pct"/>
          </w:tcPr>
          <w:p w14:paraId="45D9A197" w14:textId="77777777" w:rsidR="0015411A" w:rsidRPr="003A5090" w:rsidRDefault="0015411A" w:rsidP="008C6015">
            <w:pPr>
              <w:pStyle w:val="Paragraph"/>
              <w:ind w:firstLine="25"/>
              <w:rPr>
                <w:sz w:val="18"/>
                <w:szCs w:val="18"/>
              </w:rPr>
            </w:pPr>
            <w:r w:rsidRPr="003A5090">
              <w:rPr>
                <w:sz w:val="18"/>
                <w:szCs w:val="18"/>
              </w:rPr>
              <w:t>12</w:t>
            </w:r>
          </w:p>
        </w:tc>
        <w:tc>
          <w:tcPr>
            <w:tcW w:w="2421" w:type="pct"/>
          </w:tcPr>
          <w:p w14:paraId="4918EF01" w14:textId="77777777" w:rsidR="0015411A" w:rsidRPr="003A5090" w:rsidRDefault="0015411A" w:rsidP="008C6015">
            <w:pPr>
              <w:pStyle w:val="Paragraph"/>
              <w:ind w:firstLine="25"/>
              <w:rPr>
                <w:sz w:val="18"/>
                <w:szCs w:val="18"/>
              </w:rPr>
            </w:pPr>
            <w:r w:rsidRPr="003A5090">
              <w:rPr>
                <w:sz w:val="18"/>
                <w:szCs w:val="18"/>
              </w:rPr>
              <w:t>Total step score (10 + 11)</w:t>
            </w:r>
          </w:p>
        </w:tc>
        <w:tc>
          <w:tcPr>
            <w:tcW w:w="649" w:type="pct"/>
          </w:tcPr>
          <w:p w14:paraId="5C95C856" w14:textId="77777777" w:rsidR="0015411A" w:rsidRPr="003A5090" w:rsidRDefault="0015411A" w:rsidP="008C6015">
            <w:pPr>
              <w:pStyle w:val="Paragraph"/>
              <w:ind w:firstLine="25"/>
              <w:rPr>
                <w:sz w:val="18"/>
                <w:szCs w:val="18"/>
              </w:rPr>
            </w:pPr>
            <w:r w:rsidRPr="003A5090">
              <w:rPr>
                <w:sz w:val="18"/>
                <w:szCs w:val="18"/>
              </w:rPr>
              <w:t>6</w:t>
            </w:r>
          </w:p>
        </w:tc>
      </w:tr>
      <w:tr w:rsidR="0015411A" w:rsidRPr="003A5090" w14:paraId="655211ED" w14:textId="77777777" w:rsidTr="009438F7">
        <w:trPr>
          <w:jc w:val="center"/>
        </w:trPr>
        <w:tc>
          <w:tcPr>
            <w:tcW w:w="1115" w:type="pct"/>
            <w:vMerge/>
          </w:tcPr>
          <w:p w14:paraId="464ECA8E" w14:textId="77777777" w:rsidR="0015411A" w:rsidRPr="003A5090" w:rsidRDefault="0015411A" w:rsidP="008C6015">
            <w:pPr>
              <w:pStyle w:val="Paragraph"/>
              <w:ind w:firstLine="25"/>
              <w:rPr>
                <w:b/>
                <w:bCs/>
                <w:sz w:val="18"/>
                <w:szCs w:val="18"/>
              </w:rPr>
            </w:pPr>
          </w:p>
        </w:tc>
        <w:tc>
          <w:tcPr>
            <w:tcW w:w="815" w:type="pct"/>
          </w:tcPr>
          <w:p w14:paraId="57BD8E37" w14:textId="77777777" w:rsidR="0015411A" w:rsidRPr="003A5090" w:rsidRDefault="0015411A" w:rsidP="008C6015">
            <w:pPr>
              <w:pStyle w:val="Paragraph"/>
              <w:ind w:firstLine="25"/>
              <w:rPr>
                <w:sz w:val="18"/>
                <w:szCs w:val="18"/>
              </w:rPr>
            </w:pPr>
            <w:r w:rsidRPr="003A5090">
              <w:rPr>
                <w:sz w:val="18"/>
                <w:szCs w:val="18"/>
              </w:rPr>
              <w:t>13</w:t>
            </w:r>
          </w:p>
        </w:tc>
        <w:tc>
          <w:tcPr>
            <w:tcW w:w="2421" w:type="pct"/>
          </w:tcPr>
          <w:p w14:paraId="1E05ABA6" w14:textId="77777777" w:rsidR="0015411A" w:rsidRPr="003A5090" w:rsidRDefault="0015411A" w:rsidP="008C6015">
            <w:pPr>
              <w:pStyle w:val="Paragraph"/>
              <w:ind w:firstLine="25"/>
              <w:rPr>
                <w:sz w:val="18"/>
                <w:szCs w:val="18"/>
              </w:rPr>
            </w:pPr>
            <w:r w:rsidRPr="003A5090">
              <w:rPr>
                <w:sz w:val="18"/>
                <w:szCs w:val="18"/>
              </w:rPr>
              <w:t>Activity Score</w:t>
            </w:r>
          </w:p>
        </w:tc>
        <w:tc>
          <w:tcPr>
            <w:tcW w:w="649" w:type="pct"/>
          </w:tcPr>
          <w:p w14:paraId="5A96C6B6"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1B4786BC" w14:textId="77777777" w:rsidTr="009438F7">
        <w:trPr>
          <w:jc w:val="center"/>
        </w:trPr>
        <w:tc>
          <w:tcPr>
            <w:tcW w:w="1115" w:type="pct"/>
            <w:vMerge/>
          </w:tcPr>
          <w:p w14:paraId="18869AD3" w14:textId="77777777" w:rsidR="0015411A" w:rsidRPr="003A5090" w:rsidRDefault="0015411A" w:rsidP="008C6015">
            <w:pPr>
              <w:pStyle w:val="Paragraph"/>
              <w:ind w:firstLine="25"/>
              <w:rPr>
                <w:b/>
                <w:bCs/>
                <w:sz w:val="18"/>
                <w:szCs w:val="18"/>
              </w:rPr>
            </w:pPr>
          </w:p>
        </w:tc>
        <w:tc>
          <w:tcPr>
            <w:tcW w:w="815" w:type="pct"/>
          </w:tcPr>
          <w:p w14:paraId="7EEE4F70" w14:textId="77777777" w:rsidR="0015411A" w:rsidRPr="003A5090" w:rsidRDefault="0015411A" w:rsidP="008C6015">
            <w:pPr>
              <w:pStyle w:val="Paragraph"/>
              <w:ind w:firstLine="25"/>
              <w:rPr>
                <w:sz w:val="18"/>
                <w:szCs w:val="18"/>
              </w:rPr>
            </w:pPr>
            <w:r w:rsidRPr="003A5090">
              <w:rPr>
                <w:sz w:val="18"/>
                <w:szCs w:val="18"/>
              </w:rPr>
              <w:t>14</w:t>
            </w:r>
          </w:p>
        </w:tc>
        <w:tc>
          <w:tcPr>
            <w:tcW w:w="2421" w:type="pct"/>
          </w:tcPr>
          <w:p w14:paraId="176A8422" w14:textId="77777777" w:rsidR="0015411A" w:rsidRPr="003A5090" w:rsidRDefault="0015411A" w:rsidP="008C6015">
            <w:pPr>
              <w:pStyle w:val="Paragraph"/>
              <w:ind w:firstLine="25"/>
              <w:rPr>
                <w:sz w:val="18"/>
                <w:szCs w:val="18"/>
              </w:rPr>
            </w:pPr>
            <w:r w:rsidRPr="003A5090">
              <w:rPr>
                <w:sz w:val="18"/>
                <w:szCs w:val="18"/>
              </w:rPr>
              <w:t>Row score 7 + Column score 6</w:t>
            </w:r>
          </w:p>
        </w:tc>
        <w:tc>
          <w:tcPr>
            <w:tcW w:w="649" w:type="pct"/>
          </w:tcPr>
          <w:p w14:paraId="6C5BDD59" w14:textId="77777777" w:rsidR="0015411A" w:rsidRPr="003A5090" w:rsidRDefault="0015411A" w:rsidP="008C6015">
            <w:pPr>
              <w:pStyle w:val="Paragraph"/>
              <w:ind w:firstLine="25"/>
              <w:rPr>
                <w:sz w:val="18"/>
                <w:szCs w:val="18"/>
              </w:rPr>
            </w:pPr>
            <w:r w:rsidRPr="003A5090">
              <w:rPr>
                <w:sz w:val="18"/>
                <w:szCs w:val="18"/>
              </w:rPr>
              <w:t>9</w:t>
            </w:r>
          </w:p>
        </w:tc>
      </w:tr>
      <w:tr w:rsidR="0015411A" w:rsidRPr="003A5090" w14:paraId="53B8C0CE" w14:textId="77777777" w:rsidTr="009438F7">
        <w:trPr>
          <w:jc w:val="center"/>
        </w:trPr>
        <w:tc>
          <w:tcPr>
            <w:tcW w:w="1115" w:type="pct"/>
            <w:vMerge/>
          </w:tcPr>
          <w:p w14:paraId="2208A740" w14:textId="77777777" w:rsidR="0015411A" w:rsidRPr="003A5090" w:rsidRDefault="0015411A" w:rsidP="008C6015">
            <w:pPr>
              <w:pStyle w:val="Paragraph"/>
              <w:ind w:firstLine="25"/>
              <w:rPr>
                <w:b/>
                <w:bCs/>
                <w:sz w:val="18"/>
                <w:szCs w:val="18"/>
              </w:rPr>
            </w:pPr>
          </w:p>
        </w:tc>
        <w:tc>
          <w:tcPr>
            <w:tcW w:w="815" w:type="pct"/>
          </w:tcPr>
          <w:p w14:paraId="41050AA2" w14:textId="77777777" w:rsidR="0015411A" w:rsidRPr="003A5090" w:rsidRDefault="0015411A" w:rsidP="008C6015">
            <w:pPr>
              <w:pStyle w:val="Paragraph"/>
              <w:ind w:firstLine="25"/>
              <w:rPr>
                <w:sz w:val="18"/>
                <w:szCs w:val="18"/>
              </w:rPr>
            </w:pPr>
            <w:r w:rsidRPr="003A5090">
              <w:rPr>
                <w:sz w:val="18"/>
                <w:szCs w:val="18"/>
              </w:rPr>
              <w:t>15</w:t>
            </w:r>
          </w:p>
        </w:tc>
        <w:tc>
          <w:tcPr>
            <w:tcW w:w="2421" w:type="pct"/>
          </w:tcPr>
          <w:p w14:paraId="7975AE28" w14:textId="77777777" w:rsidR="0015411A" w:rsidRPr="003A5090" w:rsidRDefault="0015411A" w:rsidP="008C6015">
            <w:pPr>
              <w:pStyle w:val="Paragraph"/>
              <w:ind w:firstLine="25"/>
              <w:rPr>
                <w:sz w:val="18"/>
                <w:szCs w:val="18"/>
              </w:rPr>
            </w:pPr>
            <w:r w:rsidRPr="003A5090">
              <w:rPr>
                <w:sz w:val="18"/>
                <w:szCs w:val="18"/>
              </w:rPr>
              <w:t>Total final score (13 + 14)</w:t>
            </w:r>
          </w:p>
        </w:tc>
        <w:tc>
          <w:tcPr>
            <w:tcW w:w="649" w:type="pct"/>
          </w:tcPr>
          <w:p w14:paraId="32A73569" w14:textId="77777777" w:rsidR="0015411A" w:rsidRPr="003A5090" w:rsidRDefault="0015411A" w:rsidP="008C6015">
            <w:pPr>
              <w:pStyle w:val="Paragraph"/>
              <w:ind w:firstLine="25"/>
              <w:rPr>
                <w:sz w:val="18"/>
                <w:szCs w:val="18"/>
              </w:rPr>
            </w:pPr>
            <w:r w:rsidRPr="003A5090">
              <w:rPr>
                <w:sz w:val="18"/>
                <w:szCs w:val="18"/>
              </w:rPr>
              <w:t>11</w:t>
            </w:r>
          </w:p>
        </w:tc>
      </w:tr>
      <w:tr w:rsidR="0015411A" w:rsidRPr="003A5090" w14:paraId="70AD19E2" w14:textId="77777777" w:rsidTr="009438F7">
        <w:trPr>
          <w:jc w:val="center"/>
        </w:trPr>
        <w:tc>
          <w:tcPr>
            <w:tcW w:w="1115" w:type="pct"/>
            <w:vMerge w:val="restart"/>
          </w:tcPr>
          <w:p w14:paraId="71C9797F" w14:textId="77777777" w:rsidR="0015411A" w:rsidRPr="003A5090" w:rsidRDefault="0015411A" w:rsidP="008C6015">
            <w:pPr>
              <w:pStyle w:val="Paragraph"/>
              <w:ind w:firstLine="25"/>
              <w:rPr>
                <w:b/>
                <w:bCs/>
                <w:sz w:val="18"/>
                <w:szCs w:val="18"/>
              </w:rPr>
            </w:pPr>
            <w:r w:rsidRPr="003A5090">
              <w:rPr>
                <w:b/>
                <w:bCs/>
                <w:sz w:val="18"/>
                <w:szCs w:val="18"/>
              </w:rPr>
              <w:t>Helper 2</w:t>
            </w:r>
          </w:p>
        </w:tc>
        <w:tc>
          <w:tcPr>
            <w:tcW w:w="815" w:type="pct"/>
          </w:tcPr>
          <w:p w14:paraId="5946F518" w14:textId="77777777" w:rsidR="0015411A" w:rsidRPr="003A5090" w:rsidRDefault="0015411A" w:rsidP="008C6015">
            <w:pPr>
              <w:pStyle w:val="Paragraph"/>
              <w:ind w:firstLine="25"/>
              <w:rPr>
                <w:sz w:val="18"/>
                <w:szCs w:val="18"/>
              </w:rPr>
            </w:pPr>
            <w:r w:rsidRPr="003A5090">
              <w:rPr>
                <w:sz w:val="18"/>
                <w:szCs w:val="18"/>
              </w:rPr>
              <w:t>1</w:t>
            </w:r>
          </w:p>
        </w:tc>
        <w:tc>
          <w:tcPr>
            <w:tcW w:w="2421" w:type="pct"/>
          </w:tcPr>
          <w:p w14:paraId="12359295" w14:textId="77777777" w:rsidR="0015411A" w:rsidRPr="003A5090" w:rsidRDefault="0015411A" w:rsidP="008C6015">
            <w:pPr>
              <w:pStyle w:val="Paragraph"/>
              <w:ind w:firstLine="25"/>
              <w:rPr>
                <w:sz w:val="18"/>
                <w:szCs w:val="18"/>
              </w:rPr>
            </w:pPr>
            <w:r w:rsidRPr="003A5090">
              <w:rPr>
                <w:sz w:val="18"/>
                <w:szCs w:val="18"/>
              </w:rPr>
              <w:t>110.4° + Bent forward</w:t>
            </w:r>
          </w:p>
        </w:tc>
        <w:tc>
          <w:tcPr>
            <w:tcW w:w="649" w:type="pct"/>
          </w:tcPr>
          <w:p w14:paraId="2C451115"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6F6E0FB4" w14:textId="77777777" w:rsidTr="009438F7">
        <w:trPr>
          <w:jc w:val="center"/>
        </w:trPr>
        <w:tc>
          <w:tcPr>
            <w:tcW w:w="1115" w:type="pct"/>
            <w:vMerge/>
          </w:tcPr>
          <w:p w14:paraId="3BC6E957" w14:textId="77777777" w:rsidR="0015411A" w:rsidRPr="003A5090" w:rsidRDefault="0015411A" w:rsidP="008C6015">
            <w:pPr>
              <w:pStyle w:val="Paragraph"/>
              <w:ind w:firstLine="25"/>
              <w:rPr>
                <w:sz w:val="18"/>
                <w:szCs w:val="18"/>
              </w:rPr>
            </w:pPr>
          </w:p>
        </w:tc>
        <w:tc>
          <w:tcPr>
            <w:tcW w:w="815" w:type="pct"/>
          </w:tcPr>
          <w:p w14:paraId="58F27A5B" w14:textId="77777777" w:rsidR="0015411A" w:rsidRPr="003A5090" w:rsidRDefault="0015411A" w:rsidP="008C6015">
            <w:pPr>
              <w:pStyle w:val="Paragraph"/>
              <w:ind w:firstLine="25"/>
              <w:rPr>
                <w:sz w:val="18"/>
                <w:szCs w:val="18"/>
              </w:rPr>
            </w:pPr>
            <w:r w:rsidRPr="003A5090">
              <w:rPr>
                <w:sz w:val="18"/>
                <w:szCs w:val="18"/>
              </w:rPr>
              <w:t>2</w:t>
            </w:r>
          </w:p>
        </w:tc>
        <w:tc>
          <w:tcPr>
            <w:tcW w:w="2421" w:type="pct"/>
          </w:tcPr>
          <w:p w14:paraId="694CE766" w14:textId="77777777" w:rsidR="0015411A" w:rsidRPr="003A5090" w:rsidRDefault="0015411A" w:rsidP="008C6015">
            <w:pPr>
              <w:pStyle w:val="Paragraph"/>
              <w:ind w:firstLine="25"/>
              <w:rPr>
                <w:sz w:val="18"/>
                <w:szCs w:val="18"/>
              </w:rPr>
            </w:pPr>
            <w:r w:rsidRPr="003A5090">
              <w:rPr>
                <w:sz w:val="18"/>
                <w:szCs w:val="18"/>
              </w:rPr>
              <w:t>14.1+ Bent forward hold</w:t>
            </w:r>
          </w:p>
        </w:tc>
        <w:tc>
          <w:tcPr>
            <w:tcW w:w="649" w:type="pct"/>
          </w:tcPr>
          <w:p w14:paraId="465614F0"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4CAEBC39" w14:textId="77777777" w:rsidTr="009438F7">
        <w:trPr>
          <w:jc w:val="center"/>
        </w:trPr>
        <w:tc>
          <w:tcPr>
            <w:tcW w:w="1115" w:type="pct"/>
            <w:vMerge/>
          </w:tcPr>
          <w:p w14:paraId="6C5D6865" w14:textId="77777777" w:rsidR="0015411A" w:rsidRPr="003A5090" w:rsidRDefault="0015411A" w:rsidP="008C6015">
            <w:pPr>
              <w:pStyle w:val="Paragraph"/>
              <w:ind w:firstLine="25"/>
              <w:rPr>
                <w:sz w:val="18"/>
                <w:szCs w:val="18"/>
              </w:rPr>
            </w:pPr>
          </w:p>
        </w:tc>
        <w:tc>
          <w:tcPr>
            <w:tcW w:w="815" w:type="pct"/>
          </w:tcPr>
          <w:p w14:paraId="567ADC35" w14:textId="77777777" w:rsidR="0015411A" w:rsidRPr="003A5090" w:rsidRDefault="0015411A" w:rsidP="008C6015">
            <w:pPr>
              <w:pStyle w:val="Paragraph"/>
              <w:ind w:firstLine="25"/>
              <w:rPr>
                <w:sz w:val="18"/>
                <w:szCs w:val="18"/>
              </w:rPr>
            </w:pPr>
            <w:r w:rsidRPr="003A5090">
              <w:rPr>
                <w:sz w:val="18"/>
                <w:szCs w:val="18"/>
              </w:rPr>
              <w:t>3</w:t>
            </w:r>
          </w:p>
        </w:tc>
        <w:tc>
          <w:tcPr>
            <w:tcW w:w="2421" w:type="pct"/>
          </w:tcPr>
          <w:p w14:paraId="425EBE49" w14:textId="77777777" w:rsidR="0015411A" w:rsidRPr="003A5090" w:rsidRDefault="0015411A" w:rsidP="008C6015">
            <w:pPr>
              <w:pStyle w:val="Paragraph"/>
              <w:ind w:firstLine="25"/>
              <w:rPr>
                <w:sz w:val="18"/>
                <w:szCs w:val="18"/>
              </w:rPr>
            </w:pPr>
            <w:r w:rsidRPr="003A5090">
              <w:rPr>
                <w:sz w:val="18"/>
                <w:szCs w:val="18"/>
              </w:rPr>
              <w:t>Leg Bend</w:t>
            </w:r>
          </w:p>
        </w:tc>
        <w:tc>
          <w:tcPr>
            <w:tcW w:w="649" w:type="pct"/>
          </w:tcPr>
          <w:p w14:paraId="47B6D8FA" w14:textId="77777777" w:rsidR="0015411A" w:rsidRPr="003A5090" w:rsidRDefault="0015411A" w:rsidP="008C6015">
            <w:pPr>
              <w:pStyle w:val="Paragraph"/>
              <w:ind w:firstLine="25"/>
              <w:rPr>
                <w:sz w:val="18"/>
                <w:szCs w:val="18"/>
              </w:rPr>
            </w:pPr>
            <w:r w:rsidRPr="003A5090">
              <w:rPr>
                <w:sz w:val="18"/>
                <w:szCs w:val="18"/>
              </w:rPr>
              <w:t>1</w:t>
            </w:r>
          </w:p>
        </w:tc>
      </w:tr>
      <w:tr w:rsidR="0015411A" w:rsidRPr="003A5090" w14:paraId="101672FF" w14:textId="77777777" w:rsidTr="009438F7">
        <w:trPr>
          <w:jc w:val="center"/>
        </w:trPr>
        <w:tc>
          <w:tcPr>
            <w:tcW w:w="1115" w:type="pct"/>
            <w:vMerge/>
          </w:tcPr>
          <w:p w14:paraId="6677A288" w14:textId="77777777" w:rsidR="0015411A" w:rsidRPr="003A5090" w:rsidRDefault="0015411A" w:rsidP="008C6015">
            <w:pPr>
              <w:pStyle w:val="Paragraph"/>
              <w:ind w:firstLine="25"/>
              <w:rPr>
                <w:sz w:val="18"/>
                <w:szCs w:val="18"/>
              </w:rPr>
            </w:pPr>
          </w:p>
        </w:tc>
        <w:tc>
          <w:tcPr>
            <w:tcW w:w="815" w:type="pct"/>
          </w:tcPr>
          <w:p w14:paraId="16A334B8" w14:textId="77777777" w:rsidR="0015411A" w:rsidRPr="003A5090" w:rsidRDefault="0015411A" w:rsidP="008C6015">
            <w:pPr>
              <w:pStyle w:val="Paragraph"/>
              <w:ind w:firstLine="25"/>
              <w:rPr>
                <w:sz w:val="18"/>
                <w:szCs w:val="18"/>
              </w:rPr>
            </w:pPr>
            <w:r w:rsidRPr="003A5090">
              <w:rPr>
                <w:sz w:val="18"/>
                <w:szCs w:val="18"/>
              </w:rPr>
              <w:t>4</w:t>
            </w:r>
          </w:p>
        </w:tc>
        <w:tc>
          <w:tcPr>
            <w:tcW w:w="2421" w:type="pct"/>
          </w:tcPr>
          <w:p w14:paraId="0E2A2D3F" w14:textId="77777777" w:rsidR="0015411A" w:rsidRPr="003A5090" w:rsidRDefault="0015411A" w:rsidP="008C6015">
            <w:pPr>
              <w:pStyle w:val="Paragraph"/>
              <w:ind w:firstLine="25"/>
              <w:rPr>
                <w:sz w:val="18"/>
                <w:szCs w:val="18"/>
              </w:rPr>
            </w:pPr>
            <w:r w:rsidRPr="003A5090">
              <w:rPr>
                <w:sz w:val="18"/>
                <w:szCs w:val="18"/>
              </w:rPr>
              <w:t>Row 2 score + Column 2 score</w:t>
            </w:r>
          </w:p>
        </w:tc>
        <w:tc>
          <w:tcPr>
            <w:tcW w:w="649" w:type="pct"/>
          </w:tcPr>
          <w:p w14:paraId="0316786C" w14:textId="77777777" w:rsidR="0015411A" w:rsidRPr="003A5090" w:rsidRDefault="0015411A" w:rsidP="008C6015">
            <w:pPr>
              <w:pStyle w:val="Paragraph"/>
              <w:ind w:firstLine="25"/>
              <w:rPr>
                <w:sz w:val="18"/>
                <w:szCs w:val="18"/>
              </w:rPr>
            </w:pPr>
            <w:r w:rsidRPr="003A5090">
              <w:rPr>
                <w:sz w:val="18"/>
                <w:szCs w:val="18"/>
              </w:rPr>
              <w:t>4</w:t>
            </w:r>
          </w:p>
        </w:tc>
      </w:tr>
      <w:tr w:rsidR="0015411A" w:rsidRPr="003A5090" w14:paraId="355C7A62" w14:textId="77777777" w:rsidTr="009438F7">
        <w:trPr>
          <w:jc w:val="center"/>
        </w:trPr>
        <w:tc>
          <w:tcPr>
            <w:tcW w:w="1115" w:type="pct"/>
            <w:vMerge/>
          </w:tcPr>
          <w:p w14:paraId="4846571D" w14:textId="77777777" w:rsidR="0015411A" w:rsidRPr="003A5090" w:rsidRDefault="0015411A" w:rsidP="008C6015">
            <w:pPr>
              <w:pStyle w:val="Paragraph"/>
              <w:ind w:firstLine="25"/>
              <w:rPr>
                <w:sz w:val="18"/>
                <w:szCs w:val="18"/>
              </w:rPr>
            </w:pPr>
          </w:p>
        </w:tc>
        <w:tc>
          <w:tcPr>
            <w:tcW w:w="815" w:type="pct"/>
          </w:tcPr>
          <w:p w14:paraId="4D88C009" w14:textId="77777777" w:rsidR="0015411A" w:rsidRPr="003A5090" w:rsidRDefault="0015411A" w:rsidP="008C6015">
            <w:pPr>
              <w:pStyle w:val="Paragraph"/>
              <w:ind w:firstLine="25"/>
              <w:rPr>
                <w:sz w:val="18"/>
                <w:szCs w:val="18"/>
              </w:rPr>
            </w:pPr>
            <w:r w:rsidRPr="003A5090">
              <w:rPr>
                <w:sz w:val="18"/>
                <w:szCs w:val="18"/>
              </w:rPr>
              <w:t>5</w:t>
            </w:r>
          </w:p>
        </w:tc>
        <w:tc>
          <w:tcPr>
            <w:tcW w:w="2421" w:type="pct"/>
          </w:tcPr>
          <w:p w14:paraId="123C0492" w14:textId="77777777" w:rsidR="0015411A" w:rsidRPr="003A5090" w:rsidRDefault="0015411A" w:rsidP="008C6015">
            <w:pPr>
              <w:pStyle w:val="Paragraph"/>
              <w:ind w:firstLine="25"/>
              <w:rPr>
                <w:sz w:val="18"/>
                <w:szCs w:val="18"/>
              </w:rPr>
            </w:pPr>
            <w:r w:rsidRPr="003A5090">
              <w:rPr>
                <w:sz w:val="18"/>
                <w:szCs w:val="18"/>
              </w:rPr>
              <w:t xml:space="preserve">Load &gt; 22 </w:t>
            </w:r>
            <w:proofErr w:type="spellStart"/>
            <w:r w:rsidRPr="003A5090">
              <w:rPr>
                <w:sz w:val="18"/>
                <w:szCs w:val="18"/>
              </w:rPr>
              <w:t>lbs</w:t>
            </w:r>
            <w:proofErr w:type="spellEnd"/>
          </w:p>
        </w:tc>
        <w:tc>
          <w:tcPr>
            <w:tcW w:w="649" w:type="pct"/>
          </w:tcPr>
          <w:p w14:paraId="23880CB6"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342525C9" w14:textId="77777777" w:rsidTr="009438F7">
        <w:trPr>
          <w:jc w:val="center"/>
        </w:trPr>
        <w:tc>
          <w:tcPr>
            <w:tcW w:w="1115" w:type="pct"/>
            <w:vMerge/>
          </w:tcPr>
          <w:p w14:paraId="37CFDA64" w14:textId="77777777" w:rsidR="0015411A" w:rsidRPr="003A5090" w:rsidRDefault="0015411A" w:rsidP="008C6015">
            <w:pPr>
              <w:pStyle w:val="Paragraph"/>
              <w:ind w:firstLine="25"/>
              <w:rPr>
                <w:sz w:val="18"/>
                <w:szCs w:val="18"/>
              </w:rPr>
            </w:pPr>
          </w:p>
        </w:tc>
        <w:tc>
          <w:tcPr>
            <w:tcW w:w="815" w:type="pct"/>
          </w:tcPr>
          <w:p w14:paraId="3BFA1189" w14:textId="77777777" w:rsidR="0015411A" w:rsidRPr="003A5090" w:rsidRDefault="0015411A" w:rsidP="008C6015">
            <w:pPr>
              <w:pStyle w:val="Paragraph"/>
              <w:ind w:firstLine="25"/>
              <w:rPr>
                <w:sz w:val="18"/>
                <w:szCs w:val="18"/>
              </w:rPr>
            </w:pPr>
            <w:r w:rsidRPr="003A5090">
              <w:rPr>
                <w:sz w:val="18"/>
                <w:szCs w:val="18"/>
              </w:rPr>
              <w:t>6</w:t>
            </w:r>
          </w:p>
        </w:tc>
        <w:tc>
          <w:tcPr>
            <w:tcW w:w="2421" w:type="pct"/>
          </w:tcPr>
          <w:p w14:paraId="037F7B22" w14:textId="77777777" w:rsidR="0015411A" w:rsidRPr="003A5090" w:rsidRDefault="0015411A" w:rsidP="008C6015">
            <w:pPr>
              <w:pStyle w:val="Paragraph"/>
              <w:ind w:firstLine="25"/>
              <w:rPr>
                <w:sz w:val="18"/>
                <w:szCs w:val="18"/>
              </w:rPr>
            </w:pPr>
            <w:r w:rsidRPr="003A5090">
              <w:rPr>
                <w:sz w:val="18"/>
                <w:szCs w:val="18"/>
              </w:rPr>
              <w:t>Total step score (4 + 5)</w:t>
            </w:r>
          </w:p>
        </w:tc>
        <w:tc>
          <w:tcPr>
            <w:tcW w:w="649" w:type="pct"/>
          </w:tcPr>
          <w:p w14:paraId="4CA369F8" w14:textId="77777777" w:rsidR="0015411A" w:rsidRPr="003A5090" w:rsidRDefault="0015411A" w:rsidP="008C6015">
            <w:pPr>
              <w:pStyle w:val="Paragraph"/>
              <w:ind w:firstLine="25"/>
              <w:rPr>
                <w:sz w:val="18"/>
                <w:szCs w:val="18"/>
              </w:rPr>
            </w:pPr>
            <w:r w:rsidRPr="003A5090">
              <w:rPr>
                <w:sz w:val="18"/>
                <w:szCs w:val="18"/>
              </w:rPr>
              <w:t>6</w:t>
            </w:r>
          </w:p>
        </w:tc>
      </w:tr>
      <w:tr w:rsidR="0015411A" w:rsidRPr="003A5090" w14:paraId="0E7D6433" w14:textId="77777777" w:rsidTr="009438F7">
        <w:trPr>
          <w:jc w:val="center"/>
        </w:trPr>
        <w:tc>
          <w:tcPr>
            <w:tcW w:w="1115" w:type="pct"/>
            <w:vMerge/>
          </w:tcPr>
          <w:p w14:paraId="10276FEE" w14:textId="77777777" w:rsidR="0015411A" w:rsidRPr="003A5090" w:rsidRDefault="0015411A" w:rsidP="008C6015">
            <w:pPr>
              <w:pStyle w:val="Paragraph"/>
              <w:ind w:firstLine="25"/>
              <w:rPr>
                <w:sz w:val="18"/>
                <w:szCs w:val="18"/>
              </w:rPr>
            </w:pPr>
          </w:p>
        </w:tc>
        <w:tc>
          <w:tcPr>
            <w:tcW w:w="815" w:type="pct"/>
          </w:tcPr>
          <w:p w14:paraId="53FDC41E" w14:textId="77777777" w:rsidR="0015411A" w:rsidRPr="003A5090" w:rsidRDefault="0015411A" w:rsidP="008C6015">
            <w:pPr>
              <w:pStyle w:val="Paragraph"/>
              <w:ind w:firstLine="25"/>
              <w:rPr>
                <w:sz w:val="18"/>
                <w:szCs w:val="18"/>
              </w:rPr>
            </w:pPr>
            <w:r w:rsidRPr="003A5090">
              <w:rPr>
                <w:sz w:val="18"/>
                <w:szCs w:val="18"/>
              </w:rPr>
              <w:t>7</w:t>
            </w:r>
          </w:p>
        </w:tc>
        <w:tc>
          <w:tcPr>
            <w:tcW w:w="2421" w:type="pct"/>
          </w:tcPr>
          <w:p w14:paraId="495997C0" w14:textId="77777777" w:rsidR="0015411A" w:rsidRPr="003A5090" w:rsidRDefault="0015411A" w:rsidP="008C6015">
            <w:pPr>
              <w:pStyle w:val="Paragraph"/>
              <w:ind w:firstLine="25"/>
              <w:rPr>
                <w:sz w:val="18"/>
                <w:szCs w:val="18"/>
              </w:rPr>
            </w:pPr>
            <w:r w:rsidRPr="003A5090">
              <w:rPr>
                <w:sz w:val="18"/>
                <w:szCs w:val="18"/>
              </w:rPr>
              <w:t>72.4° + Forward bend</w:t>
            </w:r>
          </w:p>
        </w:tc>
        <w:tc>
          <w:tcPr>
            <w:tcW w:w="649" w:type="pct"/>
          </w:tcPr>
          <w:p w14:paraId="0D1F8D53" w14:textId="77777777" w:rsidR="0015411A" w:rsidRPr="003A5090" w:rsidRDefault="0015411A" w:rsidP="008C6015">
            <w:pPr>
              <w:pStyle w:val="Paragraph"/>
              <w:ind w:firstLine="25"/>
              <w:rPr>
                <w:sz w:val="18"/>
                <w:szCs w:val="18"/>
              </w:rPr>
            </w:pPr>
            <w:r w:rsidRPr="003A5090">
              <w:rPr>
                <w:sz w:val="18"/>
                <w:szCs w:val="18"/>
              </w:rPr>
              <w:t>4</w:t>
            </w:r>
          </w:p>
        </w:tc>
      </w:tr>
      <w:tr w:rsidR="0015411A" w:rsidRPr="003A5090" w14:paraId="1AC42B64" w14:textId="77777777" w:rsidTr="009438F7">
        <w:trPr>
          <w:jc w:val="center"/>
        </w:trPr>
        <w:tc>
          <w:tcPr>
            <w:tcW w:w="1115" w:type="pct"/>
            <w:vMerge/>
          </w:tcPr>
          <w:p w14:paraId="7B79B118" w14:textId="77777777" w:rsidR="0015411A" w:rsidRPr="003A5090" w:rsidRDefault="0015411A" w:rsidP="008C6015">
            <w:pPr>
              <w:pStyle w:val="Paragraph"/>
              <w:ind w:firstLine="25"/>
              <w:rPr>
                <w:sz w:val="18"/>
                <w:szCs w:val="18"/>
              </w:rPr>
            </w:pPr>
          </w:p>
        </w:tc>
        <w:tc>
          <w:tcPr>
            <w:tcW w:w="815" w:type="pct"/>
            <w:vAlign w:val="center"/>
          </w:tcPr>
          <w:p w14:paraId="068BEB3F" w14:textId="77777777" w:rsidR="0015411A" w:rsidRPr="003A5090" w:rsidRDefault="0015411A" w:rsidP="008C6015">
            <w:pPr>
              <w:pStyle w:val="Paragraph"/>
              <w:ind w:firstLine="25"/>
              <w:rPr>
                <w:sz w:val="18"/>
                <w:szCs w:val="18"/>
              </w:rPr>
            </w:pPr>
            <w:r w:rsidRPr="003A5090">
              <w:rPr>
                <w:sz w:val="18"/>
                <w:szCs w:val="18"/>
              </w:rPr>
              <w:t>8</w:t>
            </w:r>
          </w:p>
        </w:tc>
        <w:tc>
          <w:tcPr>
            <w:tcW w:w="2421" w:type="pct"/>
          </w:tcPr>
          <w:p w14:paraId="40CC7760" w14:textId="77777777" w:rsidR="0015411A" w:rsidRPr="003A5090" w:rsidRDefault="0015411A" w:rsidP="008C6015">
            <w:pPr>
              <w:pStyle w:val="Paragraph"/>
              <w:ind w:firstLine="25"/>
              <w:rPr>
                <w:sz w:val="18"/>
                <w:szCs w:val="18"/>
              </w:rPr>
            </w:pPr>
            <w:r w:rsidRPr="003A5090">
              <w:rPr>
                <w:sz w:val="18"/>
                <w:szCs w:val="18"/>
              </w:rPr>
              <w:t>73.7° + Hand lift to hold the load</w:t>
            </w:r>
          </w:p>
        </w:tc>
        <w:tc>
          <w:tcPr>
            <w:tcW w:w="649" w:type="pct"/>
            <w:vAlign w:val="bottom"/>
          </w:tcPr>
          <w:p w14:paraId="7F0C6D25" w14:textId="77777777" w:rsidR="0015411A" w:rsidRPr="003A5090" w:rsidRDefault="0015411A" w:rsidP="008C6015">
            <w:pPr>
              <w:pStyle w:val="Paragraph"/>
              <w:ind w:firstLine="25"/>
              <w:rPr>
                <w:sz w:val="18"/>
                <w:szCs w:val="18"/>
              </w:rPr>
            </w:pPr>
            <w:r w:rsidRPr="003A5090">
              <w:rPr>
                <w:sz w:val="18"/>
                <w:szCs w:val="18"/>
              </w:rPr>
              <w:t>1</w:t>
            </w:r>
          </w:p>
        </w:tc>
      </w:tr>
      <w:tr w:rsidR="0015411A" w:rsidRPr="003A5090" w14:paraId="77984A93" w14:textId="77777777" w:rsidTr="009438F7">
        <w:trPr>
          <w:jc w:val="center"/>
        </w:trPr>
        <w:tc>
          <w:tcPr>
            <w:tcW w:w="1115" w:type="pct"/>
            <w:vMerge/>
          </w:tcPr>
          <w:p w14:paraId="72C1540C" w14:textId="77777777" w:rsidR="0015411A" w:rsidRPr="003A5090" w:rsidRDefault="0015411A" w:rsidP="008C6015">
            <w:pPr>
              <w:pStyle w:val="Paragraph"/>
              <w:ind w:firstLine="25"/>
              <w:rPr>
                <w:sz w:val="18"/>
                <w:szCs w:val="18"/>
              </w:rPr>
            </w:pPr>
          </w:p>
        </w:tc>
        <w:tc>
          <w:tcPr>
            <w:tcW w:w="815" w:type="pct"/>
          </w:tcPr>
          <w:p w14:paraId="7DC23D74" w14:textId="77777777" w:rsidR="0015411A" w:rsidRPr="003A5090" w:rsidRDefault="0015411A" w:rsidP="008C6015">
            <w:pPr>
              <w:pStyle w:val="Paragraph"/>
              <w:ind w:firstLine="25"/>
              <w:rPr>
                <w:sz w:val="18"/>
                <w:szCs w:val="18"/>
              </w:rPr>
            </w:pPr>
            <w:r w:rsidRPr="003A5090">
              <w:rPr>
                <w:sz w:val="18"/>
                <w:szCs w:val="18"/>
              </w:rPr>
              <w:t>9</w:t>
            </w:r>
          </w:p>
        </w:tc>
        <w:tc>
          <w:tcPr>
            <w:tcW w:w="2421" w:type="pct"/>
          </w:tcPr>
          <w:p w14:paraId="1FBC76F7" w14:textId="77777777" w:rsidR="0015411A" w:rsidRPr="003A5090" w:rsidRDefault="0015411A" w:rsidP="008C6015">
            <w:pPr>
              <w:pStyle w:val="Paragraph"/>
              <w:ind w:firstLine="25"/>
              <w:rPr>
                <w:sz w:val="18"/>
                <w:szCs w:val="18"/>
              </w:rPr>
            </w:pPr>
            <w:r w:rsidRPr="003A5090">
              <w:rPr>
                <w:sz w:val="18"/>
                <w:szCs w:val="18"/>
              </w:rPr>
              <w:t>61.6°</w:t>
            </w:r>
          </w:p>
        </w:tc>
        <w:tc>
          <w:tcPr>
            <w:tcW w:w="649" w:type="pct"/>
          </w:tcPr>
          <w:p w14:paraId="1C2CA3E5"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252118E6" w14:textId="77777777" w:rsidTr="009438F7">
        <w:trPr>
          <w:jc w:val="center"/>
        </w:trPr>
        <w:tc>
          <w:tcPr>
            <w:tcW w:w="1115" w:type="pct"/>
            <w:vMerge/>
          </w:tcPr>
          <w:p w14:paraId="2871E70F" w14:textId="77777777" w:rsidR="0015411A" w:rsidRPr="003A5090" w:rsidRDefault="0015411A" w:rsidP="008C6015">
            <w:pPr>
              <w:pStyle w:val="Paragraph"/>
              <w:ind w:firstLine="25"/>
              <w:rPr>
                <w:sz w:val="18"/>
                <w:szCs w:val="18"/>
              </w:rPr>
            </w:pPr>
          </w:p>
        </w:tc>
        <w:tc>
          <w:tcPr>
            <w:tcW w:w="815" w:type="pct"/>
          </w:tcPr>
          <w:p w14:paraId="34B9F574" w14:textId="77777777" w:rsidR="0015411A" w:rsidRPr="003A5090" w:rsidRDefault="0015411A" w:rsidP="008C6015">
            <w:pPr>
              <w:pStyle w:val="Paragraph"/>
              <w:ind w:firstLine="25"/>
              <w:rPr>
                <w:sz w:val="18"/>
                <w:szCs w:val="18"/>
              </w:rPr>
            </w:pPr>
            <w:r w:rsidRPr="003A5090">
              <w:rPr>
                <w:sz w:val="18"/>
                <w:szCs w:val="18"/>
              </w:rPr>
              <w:t>10</w:t>
            </w:r>
          </w:p>
        </w:tc>
        <w:tc>
          <w:tcPr>
            <w:tcW w:w="2421" w:type="pct"/>
          </w:tcPr>
          <w:p w14:paraId="5D0A3629" w14:textId="77777777" w:rsidR="0015411A" w:rsidRPr="003A5090" w:rsidRDefault="0015411A" w:rsidP="008C6015">
            <w:pPr>
              <w:pStyle w:val="Paragraph"/>
              <w:ind w:firstLine="25"/>
              <w:rPr>
                <w:sz w:val="18"/>
                <w:szCs w:val="18"/>
              </w:rPr>
            </w:pPr>
            <w:r w:rsidRPr="003A5090">
              <w:rPr>
                <w:sz w:val="18"/>
                <w:szCs w:val="18"/>
              </w:rPr>
              <w:t>Row score 4 Column score 2</w:t>
            </w:r>
          </w:p>
        </w:tc>
        <w:tc>
          <w:tcPr>
            <w:tcW w:w="649" w:type="pct"/>
          </w:tcPr>
          <w:p w14:paraId="6BCCA69F" w14:textId="77777777" w:rsidR="0015411A" w:rsidRPr="003A5090" w:rsidRDefault="0015411A" w:rsidP="008C6015">
            <w:pPr>
              <w:pStyle w:val="Paragraph"/>
              <w:ind w:firstLine="25"/>
              <w:rPr>
                <w:sz w:val="18"/>
                <w:szCs w:val="18"/>
              </w:rPr>
            </w:pPr>
            <w:r w:rsidRPr="003A5090">
              <w:rPr>
                <w:sz w:val="18"/>
                <w:szCs w:val="18"/>
              </w:rPr>
              <w:t>5</w:t>
            </w:r>
          </w:p>
        </w:tc>
      </w:tr>
      <w:tr w:rsidR="0015411A" w:rsidRPr="003A5090" w14:paraId="373A5207" w14:textId="77777777" w:rsidTr="009438F7">
        <w:trPr>
          <w:jc w:val="center"/>
        </w:trPr>
        <w:tc>
          <w:tcPr>
            <w:tcW w:w="1115" w:type="pct"/>
            <w:vMerge/>
          </w:tcPr>
          <w:p w14:paraId="01C50234" w14:textId="77777777" w:rsidR="0015411A" w:rsidRPr="003A5090" w:rsidRDefault="0015411A" w:rsidP="008C6015">
            <w:pPr>
              <w:pStyle w:val="Paragraph"/>
              <w:ind w:firstLine="25"/>
              <w:rPr>
                <w:sz w:val="18"/>
                <w:szCs w:val="18"/>
              </w:rPr>
            </w:pPr>
          </w:p>
        </w:tc>
        <w:tc>
          <w:tcPr>
            <w:tcW w:w="815" w:type="pct"/>
          </w:tcPr>
          <w:p w14:paraId="7DF245C6" w14:textId="77777777" w:rsidR="0015411A" w:rsidRPr="003A5090" w:rsidRDefault="0015411A" w:rsidP="008C6015">
            <w:pPr>
              <w:pStyle w:val="Paragraph"/>
              <w:ind w:firstLine="25"/>
              <w:rPr>
                <w:sz w:val="18"/>
                <w:szCs w:val="18"/>
              </w:rPr>
            </w:pPr>
            <w:r w:rsidRPr="003A5090">
              <w:rPr>
                <w:sz w:val="18"/>
                <w:szCs w:val="18"/>
              </w:rPr>
              <w:t>11</w:t>
            </w:r>
          </w:p>
        </w:tc>
        <w:tc>
          <w:tcPr>
            <w:tcW w:w="2421" w:type="pct"/>
          </w:tcPr>
          <w:p w14:paraId="526BC8AC" w14:textId="77777777" w:rsidR="0015411A" w:rsidRPr="003A5090" w:rsidRDefault="0015411A" w:rsidP="008C6015">
            <w:pPr>
              <w:pStyle w:val="Paragraph"/>
              <w:ind w:firstLine="25"/>
              <w:rPr>
                <w:sz w:val="18"/>
                <w:szCs w:val="18"/>
              </w:rPr>
            </w:pPr>
            <w:r w:rsidRPr="003A5090">
              <w:rPr>
                <w:sz w:val="18"/>
                <w:szCs w:val="18"/>
              </w:rPr>
              <w:t>Unsafe body position</w:t>
            </w:r>
          </w:p>
        </w:tc>
        <w:tc>
          <w:tcPr>
            <w:tcW w:w="649" w:type="pct"/>
          </w:tcPr>
          <w:p w14:paraId="0BFE561D" w14:textId="77777777" w:rsidR="0015411A" w:rsidRPr="003A5090" w:rsidRDefault="0015411A" w:rsidP="008C6015">
            <w:pPr>
              <w:pStyle w:val="Paragraph"/>
              <w:ind w:firstLine="25"/>
              <w:rPr>
                <w:sz w:val="18"/>
                <w:szCs w:val="18"/>
              </w:rPr>
            </w:pPr>
            <w:r w:rsidRPr="003A5090">
              <w:rPr>
                <w:sz w:val="18"/>
                <w:szCs w:val="18"/>
              </w:rPr>
              <w:t>3</w:t>
            </w:r>
          </w:p>
        </w:tc>
      </w:tr>
      <w:tr w:rsidR="0015411A" w:rsidRPr="003A5090" w14:paraId="2074A4EC" w14:textId="77777777" w:rsidTr="009438F7">
        <w:trPr>
          <w:jc w:val="center"/>
        </w:trPr>
        <w:tc>
          <w:tcPr>
            <w:tcW w:w="1115" w:type="pct"/>
            <w:vMerge/>
          </w:tcPr>
          <w:p w14:paraId="5369B8EC" w14:textId="77777777" w:rsidR="0015411A" w:rsidRPr="003A5090" w:rsidRDefault="0015411A" w:rsidP="008C6015">
            <w:pPr>
              <w:pStyle w:val="Paragraph"/>
              <w:ind w:firstLine="25"/>
              <w:rPr>
                <w:sz w:val="18"/>
                <w:szCs w:val="18"/>
              </w:rPr>
            </w:pPr>
          </w:p>
        </w:tc>
        <w:tc>
          <w:tcPr>
            <w:tcW w:w="815" w:type="pct"/>
          </w:tcPr>
          <w:p w14:paraId="19E82288" w14:textId="77777777" w:rsidR="0015411A" w:rsidRPr="003A5090" w:rsidRDefault="0015411A" w:rsidP="008C6015">
            <w:pPr>
              <w:pStyle w:val="Paragraph"/>
              <w:ind w:firstLine="25"/>
              <w:rPr>
                <w:sz w:val="18"/>
                <w:szCs w:val="18"/>
              </w:rPr>
            </w:pPr>
            <w:r w:rsidRPr="003A5090">
              <w:rPr>
                <w:sz w:val="18"/>
                <w:szCs w:val="18"/>
              </w:rPr>
              <w:t>12</w:t>
            </w:r>
          </w:p>
        </w:tc>
        <w:tc>
          <w:tcPr>
            <w:tcW w:w="2421" w:type="pct"/>
          </w:tcPr>
          <w:p w14:paraId="79818B5A" w14:textId="77777777" w:rsidR="0015411A" w:rsidRPr="003A5090" w:rsidRDefault="0015411A" w:rsidP="008C6015">
            <w:pPr>
              <w:pStyle w:val="Paragraph"/>
              <w:ind w:firstLine="25"/>
              <w:rPr>
                <w:sz w:val="18"/>
                <w:szCs w:val="18"/>
              </w:rPr>
            </w:pPr>
            <w:r w:rsidRPr="003A5090">
              <w:rPr>
                <w:sz w:val="18"/>
                <w:szCs w:val="18"/>
              </w:rPr>
              <w:t>Total step score (10 + 11)</w:t>
            </w:r>
          </w:p>
        </w:tc>
        <w:tc>
          <w:tcPr>
            <w:tcW w:w="649" w:type="pct"/>
          </w:tcPr>
          <w:p w14:paraId="79CBF4A0" w14:textId="77777777" w:rsidR="0015411A" w:rsidRPr="003A5090" w:rsidRDefault="0015411A" w:rsidP="008C6015">
            <w:pPr>
              <w:pStyle w:val="Paragraph"/>
              <w:ind w:firstLine="25"/>
              <w:rPr>
                <w:sz w:val="18"/>
                <w:szCs w:val="18"/>
              </w:rPr>
            </w:pPr>
            <w:r w:rsidRPr="003A5090">
              <w:rPr>
                <w:sz w:val="18"/>
                <w:szCs w:val="18"/>
              </w:rPr>
              <w:t>8</w:t>
            </w:r>
          </w:p>
        </w:tc>
      </w:tr>
      <w:tr w:rsidR="0015411A" w:rsidRPr="003A5090" w14:paraId="68780FE7" w14:textId="77777777" w:rsidTr="009438F7">
        <w:trPr>
          <w:jc w:val="center"/>
        </w:trPr>
        <w:tc>
          <w:tcPr>
            <w:tcW w:w="1115" w:type="pct"/>
            <w:vMerge/>
          </w:tcPr>
          <w:p w14:paraId="35E7C2E2" w14:textId="77777777" w:rsidR="0015411A" w:rsidRPr="003A5090" w:rsidRDefault="0015411A" w:rsidP="008C6015">
            <w:pPr>
              <w:pStyle w:val="Paragraph"/>
              <w:ind w:firstLine="25"/>
              <w:rPr>
                <w:sz w:val="18"/>
                <w:szCs w:val="18"/>
              </w:rPr>
            </w:pPr>
          </w:p>
        </w:tc>
        <w:tc>
          <w:tcPr>
            <w:tcW w:w="815" w:type="pct"/>
          </w:tcPr>
          <w:p w14:paraId="172C2714" w14:textId="77777777" w:rsidR="0015411A" w:rsidRPr="003A5090" w:rsidRDefault="0015411A" w:rsidP="008C6015">
            <w:pPr>
              <w:pStyle w:val="Paragraph"/>
              <w:ind w:firstLine="25"/>
              <w:rPr>
                <w:sz w:val="18"/>
                <w:szCs w:val="18"/>
              </w:rPr>
            </w:pPr>
            <w:r w:rsidRPr="003A5090">
              <w:rPr>
                <w:sz w:val="18"/>
                <w:szCs w:val="18"/>
              </w:rPr>
              <w:t>13</w:t>
            </w:r>
          </w:p>
        </w:tc>
        <w:tc>
          <w:tcPr>
            <w:tcW w:w="2421" w:type="pct"/>
          </w:tcPr>
          <w:p w14:paraId="13E3EEFA" w14:textId="77777777" w:rsidR="0015411A" w:rsidRPr="003A5090" w:rsidRDefault="0015411A" w:rsidP="008C6015">
            <w:pPr>
              <w:pStyle w:val="Paragraph"/>
              <w:ind w:firstLine="25"/>
              <w:rPr>
                <w:sz w:val="18"/>
                <w:szCs w:val="18"/>
              </w:rPr>
            </w:pPr>
            <w:r w:rsidRPr="003A5090">
              <w:rPr>
                <w:sz w:val="18"/>
                <w:szCs w:val="18"/>
              </w:rPr>
              <w:t>Activity Score</w:t>
            </w:r>
          </w:p>
        </w:tc>
        <w:tc>
          <w:tcPr>
            <w:tcW w:w="649" w:type="pct"/>
          </w:tcPr>
          <w:p w14:paraId="2A53B5F4" w14:textId="77777777" w:rsidR="0015411A" w:rsidRPr="003A5090" w:rsidRDefault="0015411A" w:rsidP="008C6015">
            <w:pPr>
              <w:pStyle w:val="Paragraph"/>
              <w:ind w:firstLine="25"/>
              <w:rPr>
                <w:sz w:val="18"/>
                <w:szCs w:val="18"/>
              </w:rPr>
            </w:pPr>
            <w:r w:rsidRPr="003A5090">
              <w:rPr>
                <w:sz w:val="18"/>
                <w:szCs w:val="18"/>
              </w:rPr>
              <w:t>2</w:t>
            </w:r>
          </w:p>
        </w:tc>
      </w:tr>
      <w:tr w:rsidR="0015411A" w:rsidRPr="003A5090" w14:paraId="0A245C4F" w14:textId="77777777" w:rsidTr="009438F7">
        <w:trPr>
          <w:jc w:val="center"/>
        </w:trPr>
        <w:tc>
          <w:tcPr>
            <w:tcW w:w="1115" w:type="pct"/>
            <w:vMerge/>
          </w:tcPr>
          <w:p w14:paraId="61070EF2" w14:textId="77777777" w:rsidR="0015411A" w:rsidRPr="003A5090" w:rsidRDefault="0015411A" w:rsidP="008C6015">
            <w:pPr>
              <w:pStyle w:val="Paragraph"/>
              <w:ind w:firstLine="25"/>
              <w:rPr>
                <w:sz w:val="18"/>
                <w:szCs w:val="18"/>
              </w:rPr>
            </w:pPr>
          </w:p>
        </w:tc>
        <w:tc>
          <w:tcPr>
            <w:tcW w:w="815" w:type="pct"/>
          </w:tcPr>
          <w:p w14:paraId="66D547AF" w14:textId="77777777" w:rsidR="0015411A" w:rsidRPr="003A5090" w:rsidRDefault="0015411A" w:rsidP="008C6015">
            <w:pPr>
              <w:pStyle w:val="Paragraph"/>
              <w:ind w:firstLine="25"/>
              <w:rPr>
                <w:sz w:val="18"/>
                <w:szCs w:val="18"/>
              </w:rPr>
            </w:pPr>
            <w:r w:rsidRPr="003A5090">
              <w:rPr>
                <w:sz w:val="18"/>
                <w:szCs w:val="18"/>
              </w:rPr>
              <w:t>14</w:t>
            </w:r>
          </w:p>
        </w:tc>
        <w:tc>
          <w:tcPr>
            <w:tcW w:w="2421" w:type="pct"/>
          </w:tcPr>
          <w:p w14:paraId="1F2BE263" w14:textId="77777777" w:rsidR="0015411A" w:rsidRPr="003A5090" w:rsidRDefault="0015411A" w:rsidP="008C6015">
            <w:pPr>
              <w:pStyle w:val="Paragraph"/>
              <w:ind w:firstLine="25"/>
              <w:rPr>
                <w:sz w:val="18"/>
                <w:szCs w:val="18"/>
              </w:rPr>
            </w:pPr>
            <w:r w:rsidRPr="003A5090">
              <w:rPr>
                <w:sz w:val="18"/>
                <w:szCs w:val="18"/>
              </w:rPr>
              <w:t>Row score 4 + Column score 8</w:t>
            </w:r>
          </w:p>
        </w:tc>
        <w:tc>
          <w:tcPr>
            <w:tcW w:w="649" w:type="pct"/>
          </w:tcPr>
          <w:p w14:paraId="7198B353" w14:textId="77777777" w:rsidR="0015411A" w:rsidRPr="003A5090" w:rsidRDefault="0015411A" w:rsidP="008C6015">
            <w:pPr>
              <w:pStyle w:val="Paragraph"/>
              <w:ind w:firstLine="25"/>
              <w:rPr>
                <w:sz w:val="18"/>
                <w:szCs w:val="18"/>
              </w:rPr>
            </w:pPr>
            <w:r w:rsidRPr="003A5090">
              <w:rPr>
                <w:sz w:val="18"/>
                <w:szCs w:val="18"/>
              </w:rPr>
              <w:t>9</w:t>
            </w:r>
          </w:p>
        </w:tc>
      </w:tr>
      <w:tr w:rsidR="0015411A" w:rsidRPr="003A5090" w14:paraId="38AC9DC4" w14:textId="77777777" w:rsidTr="009438F7">
        <w:trPr>
          <w:jc w:val="center"/>
        </w:trPr>
        <w:tc>
          <w:tcPr>
            <w:tcW w:w="1115" w:type="pct"/>
            <w:vMerge/>
          </w:tcPr>
          <w:p w14:paraId="2FF5FE91" w14:textId="77777777" w:rsidR="0015411A" w:rsidRPr="003A5090" w:rsidRDefault="0015411A" w:rsidP="008C6015">
            <w:pPr>
              <w:pStyle w:val="Paragraph"/>
              <w:ind w:firstLine="25"/>
              <w:rPr>
                <w:sz w:val="18"/>
                <w:szCs w:val="18"/>
              </w:rPr>
            </w:pPr>
          </w:p>
        </w:tc>
        <w:tc>
          <w:tcPr>
            <w:tcW w:w="815" w:type="pct"/>
          </w:tcPr>
          <w:p w14:paraId="0B33DF8A" w14:textId="77777777" w:rsidR="0015411A" w:rsidRPr="003A5090" w:rsidRDefault="0015411A" w:rsidP="008C6015">
            <w:pPr>
              <w:pStyle w:val="Paragraph"/>
              <w:ind w:firstLine="25"/>
              <w:rPr>
                <w:sz w:val="18"/>
                <w:szCs w:val="18"/>
              </w:rPr>
            </w:pPr>
            <w:r w:rsidRPr="003A5090">
              <w:rPr>
                <w:sz w:val="18"/>
                <w:szCs w:val="18"/>
              </w:rPr>
              <w:t>15</w:t>
            </w:r>
          </w:p>
        </w:tc>
        <w:tc>
          <w:tcPr>
            <w:tcW w:w="2421" w:type="pct"/>
          </w:tcPr>
          <w:p w14:paraId="601362F5" w14:textId="77777777" w:rsidR="0015411A" w:rsidRPr="003A5090" w:rsidRDefault="0015411A" w:rsidP="008C6015">
            <w:pPr>
              <w:pStyle w:val="Paragraph"/>
              <w:ind w:firstLine="25"/>
              <w:rPr>
                <w:sz w:val="18"/>
                <w:szCs w:val="18"/>
              </w:rPr>
            </w:pPr>
            <w:r w:rsidRPr="003A5090">
              <w:rPr>
                <w:sz w:val="18"/>
                <w:szCs w:val="18"/>
              </w:rPr>
              <w:t>Total final score (13 + 14)</w:t>
            </w:r>
          </w:p>
        </w:tc>
        <w:tc>
          <w:tcPr>
            <w:tcW w:w="649" w:type="pct"/>
          </w:tcPr>
          <w:p w14:paraId="62C84930" w14:textId="77777777" w:rsidR="0015411A" w:rsidRPr="003A5090" w:rsidRDefault="0015411A" w:rsidP="008C6015">
            <w:pPr>
              <w:pStyle w:val="Paragraph"/>
              <w:ind w:firstLine="25"/>
              <w:rPr>
                <w:sz w:val="18"/>
                <w:szCs w:val="18"/>
              </w:rPr>
            </w:pPr>
            <w:r w:rsidRPr="003A5090">
              <w:rPr>
                <w:sz w:val="18"/>
                <w:szCs w:val="18"/>
              </w:rPr>
              <w:t>11</w:t>
            </w:r>
          </w:p>
        </w:tc>
      </w:tr>
    </w:tbl>
    <w:p w14:paraId="52E3F44A" w14:textId="77777777" w:rsidR="008C6015" w:rsidRPr="003A5090" w:rsidRDefault="008C6015" w:rsidP="0015411A">
      <w:pPr>
        <w:pStyle w:val="Paragraph"/>
      </w:pPr>
    </w:p>
    <w:p w14:paraId="5270E97C" w14:textId="21FF1C0D" w:rsidR="0015411A" w:rsidRPr="003A5090" w:rsidRDefault="0015411A" w:rsidP="008C6015">
      <w:pPr>
        <w:pStyle w:val="Paragraph"/>
      </w:pPr>
      <w:r w:rsidRPr="003A5090">
        <w:t>The results of the MSDs calculation analysis using the Rapid Entire Body Assessment (REBA) method found a total final score for helper workers 1 and 2 of 11 based on the analysis of the 15 stages of calculations that had been carried out. The results of the Rapid Entire Body Assessment (REBA) data recapitulation found a risk score for classifying injuries to porters 1 and 2 while working, the score per individual was within the threshold range of the "Very High" scale, in this case when carrying out loading and unloading activities, workers were in a physical condition that was at risk of injury and serious complaints that required immediate recommendations for improvement right now. The following table is attached to the classification of the total individual score based on the recapitulation of the calculation results of the Rapid Entire Body Assessment (REBA) method for porters to determine the classification and risk level of workers:</w:t>
      </w:r>
    </w:p>
    <w:p w14:paraId="61FECD88" w14:textId="77777777" w:rsidR="008C6015" w:rsidRPr="003A5090" w:rsidRDefault="008C6015" w:rsidP="0015411A">
      <w:pPr>
        <w:pStyle w:val="Paragraph"/>
        <w:rPr>
          <w:b/>
        </w:rPr>
      </w:pPr>
    </w:p>
    <w:p w14:paraId="50BA1815" w14:textId="67702207" w:rsidR="0015411A" w:rsidRPr="003A5090" w:rsidRDefault="0015411A" w:rsidP="008C6015">
      <w:pPr>
        <w:pStyle w:val="Paragraph"/>
        <w:jc w:val="center"/>
        <w:rPr>
          <w:sz w:val="18"/>
          <w:szCs w:val="18"/>
        </w:rPr>
      </w:pPr>
      <w:r w:rsidRPr="003A5090">
        <w:rPr>
          <w:b/>
          <w:sz w:val="18"/>
          <w:szCs w:val="18"/>
        </w:rPr>
        <w:t>Tab</w:t>
      </w:r>
      <w:r w:rsidR="008C6015" w:rsidRPr="003A5090">
        <w:rPr>
          <w:b/>
          <w:sz w:val="18"/>
          <w:szCs w:val="18"/>
        </w:rPr>
        <w:t>le 4.</w:t>
      </w:r>
      <w:r w:rsidRPr="003A5090">
        <w:rPr>
          <w:b/>
          <w:sz w:val="18"/>
          <w:szCs w:val="18"/>
        </w:rPr>
        <w:t xml:space="preserve"> </w:t>
      </w:r>
      <w:r w:rsidRPr="003A5090">
        <w:rPr>
          <w:sz w:val="18"/>
          <w:szCs w:val="18"/>
        </w:rPr>
        <w:t>REBA Score Classification Recapitulation</w:t>
      </w:r>
    </w:p>
    <w:tbl>
      <w:tblPr>
        <w:tblStyle w:val="TableGrid"/>
        <w:tblW w:w="4707"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2"/>
        <w:gridCol w:w="2040"/>
        <w:gridCol w:w="2038"/>
        <w:gridCol w:w="2413"/>
      </w:tblGrid>
      <w:tr w:rsidR="008C6015" w:rsidRPr="003A5090" w14:paraId="3DE3B4EB" w14:textId="77777777" w:rsidTr="009438F7">
        <w:trPr>
          <w:jc w:val="center"/>
        </w:trPr>
        <w:tc>
          <w:tcPr>
            <w:tcW w:w="914" w:type="pct"/>
            <w:vAlign w:val="center"/>
          </w:tcPr>
          <w:p w14:paraId="0E3AB5E6" w14:textId="77777777" w:rsidR="0015411A" w:rsidRPr="003A5090" w:rsidRDefault="0015411A" w:rsidP="008C6015">
            <w:pPr>
              <w:pStyle w:val="Paragraph"/>
              <w:ind w:firstLine="0"/>
              <w:rPr>
                <w:b/>
                <w:bCs/>
                <w:sz w:val="18"/>
                <w:szCs w:val="18"/>
              </w:rPr>
            </w:pPr>
            <w:r w:rsidRPr="003A5090">
              <w:rPr>
                <w:b/>
                <w:bCs/>
                <w:sz w:val="18"/>
                <w:szCs w:val="18"/>
              </w:rPr>
              <w:t>Final Score</w:t>
            </w:r>
          </w:p>
        </w:tc>
        <w:tc>
          <w:tcPr>
            <w:tcW w:w="1284" w:type="pct"/>
            <w:vAlign w:val="center"/>
          </w:tcPr>
          <w:p w14:paraId="7D60EAFA" w14:textId="77777777" w:rsidR="0015411A" w:rsidRPr="003A5090" w:rsidRDefault="0015411A" w:rsidP="008C6015">
            <w:pPr>
              <w:pStyle w:val="Paragraph"/>
              <w:ind w:firstLine="0"/>
              <w:rPr>
                <w:b/>
                <w:bCs/>
                <w:sz w:val="18"/>
                <w:szCs w:val="18"/>
              </w:rPr>
            </w:pPr>
            <w:r w:rsidRPr="003A5090">
              <w:rPr>
                <w:b/>
                <w:bCs/>
                <w:sz w:val="18"/>
                <w:szCs w:val="18"/>
              </w:rPr>
              <w:t>Risk Rate</w:t>
            </w:r>
          </w:p>
        </w:tc>
        <w:tc>
          <w:tcPr>
            <w:tcW w:w="1283" w:type="pct"/>
          </w:tcPr>
          <w:p w14:paraId="0A238264" w14:textId="28D79A2C" w:rsidR="0015411A" w:rsidRPr="003A5090" w:rsidRDefault="0015411A" w:rsidP="008C6015">
            <w:pPr>
              <w:pStyle w:val="Paragraph"/>
              <w:ind w:firstLine="0"/>
              <w:rPr>
                <w:b/>
                <w:bCs/>
                <w:sz w:val="18"/>
                <w:szCs w:val="18"/>
              </w:rPr>
            </w:pPr>
            <w:r w:rsidRPr="003A5090">
              <w:rPr>
                <w:b/>
                <w:bCs/>
                <w:sz w:val="18"/>
                <w:szCs w:val="18"/>
              </w:rPr>
              <w:t>Category</w:t>
            </w:r>
          </w:p>
        </w:tc>
        <w:tc>
          <w:tcPr>
            <w:tcW w:w="1519" w:type="pct"/>
          </w:tcPr>
          <w:p w14:paraId="0F4DFCB0" w14:textId="77777777" w:rsidR="0015411A" w:rsidRPr="003A5090" w:rsidRDefault="0015411A" w:rsidP="008C6015">
            <w:pPr>
              <w:pStyle w:val="Paragraph"/>
              <w:ind w:firstLine="0"/>
              <w:rPr>
                <w:b/>
                <w:bCs/>
                <w:sz w:val="18"/>
                <w:szCs w:val="18"/>
              </w:rPr>
            </w:pPr>
            <w:r w:rsidRPr="003A5090">
              <w:rPr>
                <w:b/>
                <w:bCs/>
                <w:sz w:val="18"/>
                <w:szCs w:val="18"/>
              </w:rPr>
              <w:t>Action</w:t>
            </w:r>
          </w:p>
        </w:tc>
      </w:tr>
      <w:tr w:rsidR="008C6015" w:rsidRPr="003A5090" w14:paraId="40D96470" w14:textId="77777777" w:rsidTr="009438F7">
        <w:trPr>
          <w:jc w:val="center"/>
        </w:trPr>
        <w:tc>
          <w:tcPr>
            <w:tcW w:w="914" w:type="pct"/>
            <w:vAlign w:val="center"/>
          </w:tcPr>
          <w:p w14:paraId="63A07210" w14:textId="77777777" w:rsidR="0015411A" w:rsidRPr="003A5090" w:rsidRDefault="0015411A" w:rsidP="008C6015">
            <w:pPr>
              <w:pStyle w:val="Paragraph"/>
              <w:ind w:firstLine="0"/>
              <w:rPr>
                <w:sz w:val="18"/>
                <w:szCs w:val="18"/>
              </w:rPr>
            </w:pPr>
            <w:r w:rsidRPr="003A5090">
              <w:rPr>
                <w:sz w:val="18"/>
                <w:szCs w:val="18"/>
              </w:rPr>
              <w:t>1</w:t>
            </w:r>
          </w:p>
        </w:tc>
        <w:tc>
          <w:tcPr>
            <w:tcW w:w="1284" w:type="pct"/>
            <w:vAlign w:val="center"/>
          </w:tcPr>
          <w:p w14:paraId="1D44AFB9" w14:textId="77777777" w:rsidR="0015411A" w:rsidRPr="003A5090" w:rsidRDefault="0015411A" w:rsidP="008C6015">
            <w:pPr>
              <w:pStyle w:val="Paragraph"/>
              <w:ind w:firstLine="0"/>
              <w:rPr>
                <w:sz w:val="18"/>
                <w:szCs w:val="18"/>
              </w:rPr>
            </w:pPr>
            <w:r w:rsidRPr="003A5090">
              <w:rPr>
                <w:sz w:val="18"/>
                <w:szCs w:val="18"/>
              </w:rPr>
              <w:t>0</w:t>
            </w:r>
          </w:p>
        </w:tc>
        <w:tc>
          <w:tcPr>
            <w:tcW w:w="1283" w:type="pct"/>
          </w:tcPr>
          <w:p w14:paraId="6F1612DD" w14:textId="77777777" w:rsidR="0015411A" w:rsidRPr="003A5090" w:rsidRDefault="0015411A" w:rsidP="008C6015">
            <w:pPr>
              <w:pStyle w:val="Paragraph"/>
              <w:ind w:firstLine="0"/>
              <w:rPr>
                <w:sz w:val="18"/>
                <w:szCs w:val="18"/>
              </w:rPr>
            </w:pPr>
            <w:r w:rsidRPr="003A5090">
              <w:rPr>
                <w:sz w:val="18"/>
                <w:szCs w:val="18"/>
              </w:rPr>
              <w:t>Very Low</w:t>
            </w:r>
          </w:p>
        </w:tc>
        <w:tc>
          <w:tcPr>
            <w:tcW w:w="1519" w:type="pct"/>
          </w:tcPr>
          <w:p w14:paraId="3CDE8D24" w14:textId="77777777" w:rsidR="0015411A" w:rsidRPr="003A5090" w:rsidRDefault="0015411A" w:rsidP="008C6015">
            <w:pPr>
              <w:pStyle w:val="Paragraph"/>
              <w:ind w:firstLine="0"/>
              <w:rPr>
                <w:sz w:val="18"/>
                <w:szCs w:val="18"/>
              </w:rPr>
            </w:pPr>
            <w:r w:rsidRPr="003A5090">
              <w:rPr>
                <w:sz w:val="18"/>
                <w:szCs w:val="18"/>
              </w:rPr>
              <w:t>No action required</w:t>
            </w:r>
          </w:p>
        </w:tc>
      </w:tr>
      <w:tr w:rsidR="008C6015" w:rsidRPr="003A5090" w14:paraId="2DE503C8" w14:textId="77777777" w:rsidTr="009438F7">
        <w:trPr>
          <w:jc w:val="center"/>
        </w:trPr>
        <w:tc>
          <w:tcPr>
            <w:tcW w:w="914" w:type="pct"/>
            <w:vAlign w:val="center"/>
          </w:tcPr>
          <w:p w14:paraId="6EEEE5AA" w14:textId="77777777" w:rsidR="0015411A" w:rsidRPr="003A5090" w:rsidRDefault="0015411A" w:rsidP="008C6015">
            <w:pPr>
              <w:pStyle w:val="Paragraph"/>
              <w:ind w:firstLine="0"/>
              <w:rPr>
                <w:sz w:val="18"/>
                <w:szCs w:val="18"/>
              </w:rPr>
            </w:pPr>
            <w:r w:rsidRPr="003A5090">
              <w:rPr>
                <w:sz w:val="18"/>
                <w:szCs w:val="18"/>
              </w:rPr>
              <w:t>2-3</w:t>
            </w:r>
          </w:p>
        </w:tc>
        <w:tc>
          <w:tcPr>
            <w:tcW w:w="1284" w:type="pct"/>
            <w:vAlign w:val="center"/>
          </w:tcPr>
          <w:p w14:paraId="5DEDA7D0" w14:textId="77777777" w:rsidR="0015411A" w:rsidRPr="003A5090" w:rsidRDefault="0015411A" w:rsidP="008C6015">
            <w:pPr>
              <w:pStyle w:val="Paragraph"/>
              <w:ind w:firstLine="0"/>
              <w:rPr>
                <w:sz w:val="18"/>
                <w:szCs w:val="18"/>
              </w:rPr>
            </w:pPr>
            <w:r w:rsidRPr="003A5090">
              <w:rPr>
                <w:sz w:val="18"/>
                <w:szCs w:val="18"/>
              </w:rPr>
              <w:t>1</w:t>
            </w:r>
          </w:p>
        </w:tc>
        <w:tc>
          <w:tcPr>
            <w:tcW w:w="1283" w:type="pct"/>
          </w:tcPr>
          <w:p w14:paraId="014BB68D" w14:textId="77777777" w:rsidR="0015411A" w:rsidRPr="003A5090" w:rsidRDefault="0015411A" w:rsidP="008C6015">
            <w:pPr>
              <w:pStyle w:val="Paragraph"/>
              <w:ind w:firstLine="0"/>
              <w:rPr>
                <w:sz w:val="18"/>
                <w:szCs w:val="18"/>
              </w:rPr>
            </w:pPr>
            <w:r w:rsidRPr="003A5090">
              <w:rPr>
                <w:sz w:val="18"/>
                <w:szCs w:val="18"/>
              </w:rPr>
              <w:t>Low</w:t>
            </w:r>
          </w:p>
        </w:tc>
        <w:tc>
          <w:tcPr>
            <w:tcW w:w="1519" w:type="pct"/>
          </w:tcPr>
          <w:p w14:paraId="50A6E67C" w14:textId="77777777" w:rsidR="0015411A" w:rsidRPr="003A5090" w:rsidRDefault="0015411A" w:rsidP="008C6015">
            <w:pPr>
              <w:pStyle w:val="Paragraph"/>
              <w:ind w:firstLine="0"/>
              <w:rPr>
                <w:sz w:val="18"/>
                <w:szCs w:val="18"/>
              </w:rPr>
            </w:pPr>
            <w:r w:rsidRPr="003A5090">
              <w:rPr>
                <w:sz w:val="18"/>
                <w:szCs w:val="18"/>
              </w:rPr>
              <w:t>May require Action</w:t>
            </w:r>
          </w:p>
        </w:tc>
      </w:tr>
      <w:tr w:rsidR="008C6015" w:rsidRPr="003A5090" w14:paraId="043B8A03" w14:textId="77777777" w:rsidTr="009438F7">
        <w:trPr>
          <w:jc w:val="center"/>
        </w:trPr>
        <w:tc>
          <w:tcPr>
            <w:tcW w:w="914" w:type="pct"/>
            <w:vAlign w:val="center"/>
          </w:tcPr>
          <w:p w14:paraId="45CEE1B4" w14:textId="77777777" w:rsidR="0015411A" w:rsidRPr="003A5090" w:rsidRDefault="0015411A" w:rsidP="008C6015">
            <w:pPr>
              <w:pStyle w:val="Paragraph"/>
              <w:ind w:firstLine="0"/>
              <w:rPr>
                <w:sz w:val="18"/>
                <w:szCs w:val="18"/>
              </w:rPr>
            </w:pPr>
            <w:r w:rsidRPr="003A5090">
              <w:rPr>
                <w:sz w:val="18"/>
                <w:szCs w:val="18"/>
              </w:rPr>
              <w:t>4-7</w:t>
            </w:r>
          </w:p>
        </w:tc>
        <w:tc>
          <w:tcPr>
            <w:tcW w:w="1284" w:type="pct"/>
            <w:vAlign w:val="center"/>
          </w:tcPr>
          <w:p w14:paraId="2CB58C43" w14:textId="77777777" w:rsidR="0015411A" w:rsidRPr="003A5090" w:rsidRDefault="0015411A" w:rsidP="008C6015">
            <w:pPr>
              <w:pStyle w:val="Paragraph"/>
              <w:ind w:firstLine="0"/>
              <w:rPr>
                <w:sz w:val="18"/>
                <w:szCs w:val="18"/>
              </w:rPr>
            </w:pPr>
            <w:r w:rsidRPr="003A5090">
              <w:rPr>
                <w:sz w:val="18"/>
                <w:szCs w:val="18"/>
              </w:rPr>
              <w:t>2</w:t>
            </w:r>
          </w:p>
        </w:tc>
        <w:tc>
          <w:tcPr>
            <w:tcW w:w="1283" w:type="pct"/>
          </w:tcPr>
          <w:p w14:paraId="4BD29FF6" w14:textId="77777777" w:rsidR="0015411A" w:rsidRPr="003A5090" w:rsidRDefault="0015411A" w:rsidP="008C6015">
            <w:pPr>
              <w:pStyle w:val="Paragraph"/>
              <w:ind w:firstLine="0"/>
              <w:rPr>
                <w:sz w:val="18"/>
                <w:szCs w:val="18"/>
              </w:rPr>
            </w:pPr>
            <w:r w:rsidRPr="003A5090">
              <w:rPr>
                <w:sz w:val="18"/>
                <w:szCs w:val="18"/>
              </w:rPr>
              <w:t>Medium</w:t>
            </w:r>
          </w:p>
        </w:tc>
        <w:tc>
          <w:tcPr>
            <w:tcW w:w="1519" w:type="pct"/>
          </w:tcPr>
          <w:p w14:paraId="6A4F6DFE" w14:textId="77777777" w:rsidR="0015411A" w:rsidRPr="003A5090" w:rsidRDefault="0015411A" w:rsidP="008C6015">
            <w:pPr>
              <w:pStyle w:val="Paragraph"/>
              <w:ind w:firstLine="0"/>
              <w:rPr>
                <w:sz w:val="18"/>
                <w:szCs w:val="18"/>
              </w:rPr>
            </w:pPr>
            <w:r w:rsidRPr="003A5090">
              <w:rPr>
                <w:sz w:val="18"/>
                <w:szCs w:val="18"/>
              </w:rPr>
              <w:t>Action required</w:t>
            </w:r>
          </w:p>
        </w:tc>
      </w:tr>
      <w:tr w:rsidR="008C6015" w:rsidRPr="003A5090" w14:paraId="6A7A1822" w14:textId="77777777" w:rsidTr="009438F7">
        <w:trPr>
          <w:jc w:val="center"/>
        </w:trPr>
        <w:tc>
          <w:tcPr>
            <w:tcW w:w="914" w:type="pct"/>
            <w:vAlign w:val="center"/>
          </w:tcPr>
          <w:p w14:paraId="7B2A354E" w14:textId="77777777" w:rsidR="0015411A" w:rsidRPr="003A5090" w:rsidRDefault="0015411A" w:rsidP="008C6015">
            <w:pPr>
              <w:pStyle w:val="Paragraph"/>
              <w:ind w:firstLine="0"/>
              <w:rPr>
                <w:sz w:val="18"/>
                <w:szCs w:val="18"/>
              </w:rPr>
            </w:pPr>
            <w:r w:rsidRPr="003A5090">
              <w:rPr>
                <w:sz w:val="18"/>
                <w:szCs w:val="18"/>
              </w:rPr>
              <w:t>8-10</w:t>
            </w:r>
          </w:p>
        </w:tc>
        <w:tc>
          <w:tcPr>
            <w:tcW w:w="1284" w:type="pct"/>
            <w:vAlign w:val="center"/>
          </w:tcPr>
          <w:p w14:paraId="1D4BF596" w14:textId="77777777" w:rsidR="0015411A" w:rsidRPr="003A5090" w:rsidRDefault="0015411A" w:rsidP="008C6015">
            <w:pPr>
              <w:pStyle w:val="Paragraph"/>
              <w:ind w:firstLine="0"/>
              <w:rPr>
                <w:sz w:val="18"/>
                <w:szCs w:val="18"/>
              </w:rPr>
            </w:pPr>
            <w:r w:rsidRPr="003A5090">
              <w:rPr>
                <w:sz w:val="18"/>
                <w:szCs w:val="18"/>
              </w:rPr>
              <w:t>3</w:t>
            </w:r>
          </w:p>
        </w:tc>
        <w:tc>
          <w:tcPr>
            <w:tcW w:w="1283" w:type="pct"/>
          </w:tcPr>
          <w:p w14:paraId="061945E6" w14:textId="77777777" w:rsidR="0015411A" w:rsidRPr="003A5090" w:rsidRDefault="0015411A" w:rsidP="008C6015">
            <w:pPr>
              <w:pStyle w:val="Paragraph"/>
              <w:ind w:firstLine="0"/>
              <w:rPr>
                <w:sz w:val="18"/>
                <w:szCs w:val="18"/>
              </w:rPr>
            </w:pPr>
            <w:r w:rsidRPr="003A5090">
              <w:rPr>
                <w:sz w:val="18"/>
                <w:szCs w:val="18"/>
              </w:rPr>
              <w:t>High</w:t>
            </w:r>
          </w:p>
        </w:tc>
        <w:tc>
          <w:tcPr>
            <w:tcW w:w="1519" w:type="pct"/>
          </w:tcPr>
          <w:p w14:paraId="129B4A32" w14:textId="77777777" w:rsidR="0015411A" w:rsidRPr="003A5090" w:rsidRDefault="0015411A" w:rsidP="008C6015">
            <w:pPr>
              <w:pStyle w:val="Paragraph"/>
              <w:ind w:firstLine="0"/>
              <w:rPr>
                <w:sz w:val="18"/>
                <w:szCs w:val="18"/>
              </w:rPr>
            </w:pPr>
            <w:r w:rsidRPr="003A5090">
              <w:rPr>
                <w:sz w:val="18"/>
                <w:szCs w:val="18"/>
              </w:rPr>
              <w:t>Immediate action required</w:t>
            </w:r>
          </w:p>
        </w:tc>
      </w:tr>
      <w:tr w:rsidR="008C6015" w:rsidRPr="003A5090" w14:paraId="0C3C424C" w14:textId="77777777" w:rsidTr="009438F7">
        <w:trPr>
          <w:jc w:val="center"/>
        </w:trPr>
        <w:tc>
          <w:tcPr>
            <w:tcW w:w="914" w:type="pct"/>
            <w:vAlign w:val="center"/>
          </w:tcPr>
          <w:p w14:paraId="68FCC47D" w14:textId="77777777" w:rsidR="0015411A" w:rsidRPr="003A5090" w:rsidRDefault="0015411A" w:rsidP="008C6015">
            <w:pPr>
              <w:pStyle w:val="Paragraph"/>
              <w:ind w:firstLine="0"/>
              <w:rPr>
                <w:sz w:val="18"/>
                <w:szCs w:val="18"/>
              </w:rPr>
            </w:pPr>
            <w:r w:rsidRPr="003A5090">
              <w:rPr>
                <w:sz w:val="18"/>
                <w:szCs w:val="18"/>
              </w:rPr>
              <w:t>11-15</w:t>
            </w:r>
          </w:p>
        </w:tc>
        <w:tc>
          <w:tcPr>
            <w:tcW w:w="1284" w:type="pct"/>
            <w:vAlign w:val="center"/>
          </w:tcPr>
          <w:p w14:paraId="440ADE14" w14:textId="77777777" w:rsidR="0015411A" w:rsidRPr="003A5090" w:rsidRDefault="0015411A" w:rsidP="008C6015">
            <w:pPr>
              <w:pStyle w:val="Paragraph"/>
              <w:ind w:firstLine="0"/>
              <w:rPr>
                <w:sz w:val="18"/>
                <w:szCs w:val="18"/>
              </w:rPr>
            </w:pPr>
            <w:r w:rsidRPr="003A5090">
              <w:rPr>
                <w:sz w:val="18"/>
                <w:szCs w:val="18"/>
              </w:rPr>
              <w:t>4</w:t>
            </w:r>
          </w:p>
        </w:tc>
        <w:tc>
          <w:tcPr>
            <w:tcW w:w="1283" w:type="pct"/>
          </w:tcPr>
          <w:p w14:paraId="6FF689F7" w14:textId="77777777" w:rsidR="0015411A" w:rsidRPr="003A5090" w:rsidRDefault="0015411A" w:rsidP="008C6015">
            <w:pPr>
              <w:pStyle w:val="Paragraph"/>
              <w:ind w:firstLine="0"/>
              <w:rPr>
                <w:sz w:val="18"/>
                <w:szCs w:val="18"/>
              </w:rPr>
            </w:pPr>
            <w:r w:rsidRPr="003A5090">
              <w:rPr>
                <w:sz w:val="18"/>
                <w:szCs w:val="18"/>
              </w:rPr>
              <w:t>Very High</w:t>
            </w:r>
          </w:p>
        </w:tc>
        <w:tc>
          <w:tcPr>
            <w:tcW w:w="1519" w:type="pct"/>
          </w:tcPr>
          <w:p w14:paraId="6017CDBA" w14:textId="77777777" w:rsidR="0015411A" w:rsidRPr="003A5090" w:rsidRDefault="0015411A" w:rsidP="008C6015">
            <w:pPr>
              <w:pStyle w:val="Paragraph"/>
              <w:ind w:firstLine="0"/>
              <w:rPr>
                <w:sz w:val="18"/>
                <w:szCs w:val="18"/>
              </w:rPr>
            </w:pPr>
            <w:r w:rsidRPr="003A5090">
              <w:rPr>
                <w:sz w:val="18"/>
                <w:szCs w:val="18"/>
              </w:rPr>
              <w:t>Immediate action required</w:t>
            </w:r>
          </w:p>
        </w:tc>
      </w:tr>
    </w:tbl>
    <w:p w14:paraId="7EC81C65" w14:textId="77777777" w:rsidR="0015411A" w:rsidRPr="003A5090" w:rsidRDefault="0015411A" w:rsidP="0015411A">
      <w:pPr>
        <w:pStyle w:val="Paragraph"/>
        <w:rPr>
          <w:b/>
        </w:rPr>
      </w:pPr>
    </w:p>
    <w:p w14:paraId="5DF65722" w14:textId="77777777" w:rsidR="0015411A" w:rsidRPr="003A5090" w:rsidRDefault="0015411A" w:rsidP="008C6015">
      <w:pPr>
        <w:pStyle w:val="Heading2"/>
      </w:pPr>
      <w:r w:rsidRPr="003A5090">
        <w:t>Suggested Improvements</w:t>
      </w:r>
    </w:p>
    <w:p w14:paraId="2C96EF85" w14:textId="15B055C8" w:rsidR="009438F7" w:rsidRPr="003A5090" w:rsidRDefault="009438F7" w:rsidP="008C6015">
      <w:pPr>
        <w:pStyle w:val="Paragraph"/>
      </w:pPr>
      <w:r w:rsidRPr="003A5090">
        <w:t>T</w:t>
      </w:r>
      <w:r w:rsidR="0015411A" w:rsidRPr="003A5090">
        <w:t xml:space="preserve">he analysis of the calculation results using the Nordic Body Map (NBM) questionnaire and the Rapid Entire Body Assessment (REBA) method which are within the high threshold and have the potential for injury and risk due to heavy workloads, causing a potential high level risk score and requiring improvement efforts as soon as possible. Based on the results of the analysis that occurred in the condition of porters' workers in loading and unloading activities at one of the </w:t>
      </w:r>
      <w:r w:rsidR="003A5090" w:rsidRPr="003A5090">
        <w:t>loadings</w:t>
      </w:r>
      <w:r w:rsidR="0015411A" w:rsidRPr="003A5090">
        <w:t xml:space="preserve"> and unloading docks of PT XYZ, adjustments to work activities are needed. The workload carried out by porters with commodity weights reaching 25-50 kg per sack with arrival traffic and loading and unloading activities at the port can reach 40 ship arrivals per day.</w:t>
      </w:r>
      <w:r w:rsidR="008C6015" w:rsidRPr="003A5090">
        <w:t xml:space="preserve"> </w:t>
      </w:r>
      <w:r w:rsidR="0015411A" w:rsidRPr="003A5090">
        <w:t>The operational stage at one of the docks of PT XYZ which is carried out manually with porters' labor can be fatal, dangerous, and an unsafe action activity that is risky for workers. The involvement of porters in full loading and unloading activities is also considered unable to run optimally due to limitations and decreased worker performance due to complaints and injuries that occur during work activities for a long time. The involvement of porters accompanied by adequate facilities and infrastructure can reduce the level of labor workload that is too heavy and can be one of the factors supporting the increasing productivity of loading and unloading operations. Therefore, it is necessary to propose improvements with the use and utilization of tools in assisting the loading and unloading process at one of the PT XYZ docks. The following is attached a proposed design for the use of supporting tools in the loading and unloading activities of one of the PT. XYZ docks</w:t>
      </w:r>
      <w:r w:rsidRPr="003A5090">
        <w:t>.</w:t>
      </w:r>
    </w:p>
    <w:p w14:paraId="3E9E7C9B" w14:textId="77777777" w:rsidR="009438F7" w:rsidRPr="003A5090" w:rsidRDefault="009438F7">
      <w:pPr>
        <w:spacing w:after="200" w:line="276" w:lineRule="auto"/>
        <w:rPr>
          <w:rFonts w:cs="Times New Roman"/>
        </w:rPr>
      </w:pPr>
      <w:r w:rsidRPr="003A5090">
        <w:br w:type="page"/>
      </w:r>
    </w:p>
    <w:p w14:paraId="356F8E45" w14:textId="4F58FCEC" w:rsidR="0015411A" w:rsidRPr="003A5090" w:rsidRDefault="0015411A" w:rsidP="0015411A">
      <w:pPr>
        <w:pStyle w:val="Paragraph"/>
        <w:rPr>
          <w:sz w:val="18"/>
          <w:szCs w:val="18"/>
        </w:rPr>
      </w:pPr>
      <w:r w:rsidRPr="003A5090">
        <w:rPr>
          <w:b/>
          <w:sz w:val="18"/>
          <w:szCs w:val="18"/>
        </w:rPr>
        <w:lastRenderedPageBreak/>
        <w:t>Tab</w:t>
      </w:r>
      <w:r w:rsidR="006511CF" w:rsidRPr="003A5090">
        <w:rPr>
          <w:b/>
          <w:sz w:val="18"/>
          <w:szCs w:val="18"/>
        </w:rPr>
        <w:t>le 5.</w:t>
      </w:r>
      <w:r w:rsidRPr="003A5090">
        <w:rPr>
          <w:b/>
          <w:sz w:val="18"/>
          <w:szCs w:val="18"/>
        </w:rPr>
        <w:t xml:space="preserve"> </w:t>
      </w:r>
      <w:r w:rsidRPr="003A5090">
        <w:rPr>
          <w:sz w:val="18"/>
          <w:szCs w:val="18"/>
        </w:rPr>
        <w:t>Proposed improvements to tools supporting loading and unloading activities</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4"/>
        <w:gridCol w:w="3380"/>
        <w:gridCol w:w="4597"/>
      </w:tblGrid>
      <w:tr w:rsidR="00EB37ED" w:rsidRPr="003A5090" w14:paraId="6CCE5EE2" w14:textId="77777777" w:rsidTr="009438F7">
        <w:trPr>
          <w:trHeight w:val="20"/>
          <w:tblHeader/>
        </w:trPr>
        <w:tc>
          <w:tcPr>
            <w:tcW w:w="197" w:type="pct"/>
            <w:tcMar>
              <w:top w:w="40" w:type="dxa"/>
              <w:left w:w="40" w:type="dxa"/>
              <w:bottom w:w="40" w:type="dxa"/>
              <w:right w:w="40" w:type="dxa"/>
            </w:tcMar>
            <w:vAlign w:val="center"/>
            <w:hideMark/>
          </w:tcPr>
          <w:p w14:paraId="13B1B573" w14:textId="77777777" w:rsidR="0015411A" w:rsidRPr="003A5090" w:rsidRDefault="0015411A" w:rsidP="006511CF">
            <w:pPr>
              <w:pStyle w:val="Paragraph"/>
              <w:ind w:firstLine="0"/>
              <w:rPr>
                <w:b/>
                <w:sz w:val="18"/>
                <w:szCs w:val="18"/>
              </w:rPr>
            </w:pPr>
            <w:r w:rsidRPr="003A5090">
              <w:rPr>
                <w:b/>
                <w:bCs/>
                <w:sz w:val="18"/>
                <w:szCs w:val="18"/>
              </w:rPr>
              <w:t>No</w:t>
            </w:r>
          </w:p>
        </w:tc>
        <w:tc>
          <w:tcPr>
            <w:tcW w:w="1859" w:type="pct"/>
            <w:tcMar>
              <w:top w:w="40" w:type="dxa"/>
              <w:left w:w="40" w:type="dxa"/>
              <w:bottom w:w="40" w:type="dxa"/>
              <w:right w:w="40" w:type="dxa"/>
            </w:tcMar>
            <w:vAlign w:val="center"/>
            <w:hideMark/>
          </w:tcPr>
          <w:p w14:paraId="238AC217" w14:textId="77777777" w:rsidR="0015411A" w:rsidRPr="003A5090" w:rsidRDefault="0015411A" w:rsidP="006511CF">
            <w:pPr>
              <w:pStyle w:val="Paragraph"/>
              <w:ind w:firstLine="0"/>
              <w:rPr>
                <w:b/>
                <w:sz w:val="18"/>
                <w:szCs w:val="18"/>
              </w:rPr>
            </w:pPr>
            <w:r w:rsidRPr="003A5090">
              <w:rPr>
                <w:b/>
                <w:bCs/>
                <w:sz w:val="18"/>
                <w:szCs w:val="18"/>
              </w:rPr>
              <w:t>Supporting Tools</w:t>
            </w:r>
          </w:p>
        </w:tc>
        <w:tc>
          <w:tcPr>
            <w:tcW w:w="2944" w:type="pct"/>
            <w:tcMar>
              <w:top w:w="40" w:type="dxa"/>
              <w:left w:w="40" w:type="dxa"/>
              <w:bottom w:w="40" w:type="dxa"/>
              <w:right w:w="40" w:type="dxa"/>
            </w:tcMar>
            <w:vAlign w:val="center"/>
            <w:hideMark/>
          </w:tcPr>
          <w:p w14:paraId="1D44A082" w14:textId="77777777" w:rsidR="0015411A" w:rsidRPr="003A5090" w:rsidRDefault="0015411A" w:rsidP="006511CF">
            <w:pPr>
              <w:pStyle w:val="Paragraph"/>
              <w:ind w:firstLine="0"/>
              <w:rPr>
                <w:b/>
                <w:sz w:val="18"/>
                <w:szCs w:val="18"/>
              </w:rPr>
            </w:pPr>
            <w:r w:rsidRPr="003A5090">
              <w:rPr>
                <w:b/>
                <w:bCs/>
                <w:sz w:val="18"/>
                <w:szCs w:val="18"/>
              </w:rPr>
              <w:t>Improvements</w:t>
            </w:r>
          </w:p>
        </w:tc>
      </w:tr>
      <w:tr w:rsidR="0015411A" w:rsidRPr="003A5090" w14:paraId="3A76D0A8" w14:textId="77777777" w:rsidTr="009438F7">
        <w:trPr>
          <w:trHeight w:val="20"/>
        </w:trPr>
        <w:tc>
          <w:tcPr>
            <w:tcW w:w="197" w:type="pct"/>
            <w:vMerge w:val="restart"/>
            <w:tcMar>
              <w:top w:w="40" w:type="dxa"/>
              <w:left w:w="40" w:type="dxa"/>
              <w:bottom w:w="40" w:type="dxa"/>
              <w:right w:w="40" w:type="dxa"/>
            </w:tcMar>
            <w:vAlign w:val="center"/>
            <w:hideMark/>
          </w:tcPr>
          <w:p w14:paraId="441B0521" w14:textId="77777777" w:rsidR="0015411A" w:rsidRPr="003A5090" w:rsidRDefault="0015411A" w:rsidP="006511CF">
            <w:pPr>
              <w:pStyle w:val="Paragraph"/>
              <w:ind w:firstLine="0"/>
              <w:rPr>
                <w:sz w:val="18"/>
                <w:szCs w:val="18"/>
              </w:rPr>
            </w:pPr>
            <w:r w:rsidRPr="003A5090">
              <w:rPr>
                <w:sz w:val="18"/>
                <w:szCs w:val="18"/>
              </w:rPr>
              <w:t>1</w:t>
            </w:r>
          </w:p>
        </w:tc>
        <w:tc>
          <w:tcPr>
            <w:tcW w:w="4803" w:type="pct"/>
            <w:gridSpan w:val="2"/>
            <w:tcMar>
              <w:top w:w="40" w:type="dxa"/>
              <w:left w:w="40" w:type="dxa"/>
              <w:bottom w:w="40" w:type="dxa"/>
              <w:right w:w="40" w:type="dxa"/>
            </w:tcMar>
            <w:vAlign w:val="center"/>
            <w:hideMark/>
          </w:tcPr>
          <w:p w14:paraId="5BA094BC" w14:textId="77777777" w:rsidR="0015411A" w:rsidRPr="003A5090" w:rsidRDefault="0015411A" w:rsidP="006511CF">
            <w:pPr>
              <w:pStyle w:val="Paragraph"/>
              <w:ind w:firstLine="0"/>
              <w:rPr>
                <w:b/>
                <w:sz w:val="18"/>
                <w:szCs w:val="18"/>
              </w:rPr>
            </w:pPr>
            <w:r w:rsidRPr="003A5090">
              <w:rPr>
                <w:b/>
                <w:sz w:val="18"/>
                <w:szCs w:val="18"/>
              </w:rPr>
              <w:t>Cleated Belt Conveyor</w:t>
            </w:r>
          </w:p>
        </w:tc>
      </w:tr>
      <w:tr w:rsidR="006511CF" w:rsidRPr="003A5090" w14:paraId="052C9B61" w14:textId="77777777" w:rsidTr="009438F7">
        <w:trPr>
          <w:trHeight w:val="20"/>
        </w:trPr>
        <w:tc>
          <w:tcPr>
            <w:tcW w:w="197" w:type="pct"/>
            <w:vMerge/>
            <w:vAlign w:val="center"/>
            <w:hideMark/>
          </w:tcPr>
          <w:p w14:paraId="7B2F8722" w14:textId="77777777" w:rsidR="006511CF" w:rsidRPr="003A5090" w:rsidRDefault="006511CF" w:rsidP="006511CF">
            <w:pPr>
              <w:pStyle w:val="Paragraph"/>
              <w:ind w:firstLine="0"/>
              <w:rPr>
                <w:sz w:val="18"/>
                <w:szCs w:val="18"/>
              </w:rPr>
            </w:pPr>
          </w:p>
        </w:tc>
        <w:tc>
          <w:tcPr>
            <w:tcW w:w="1859" w:type="pct"/>
            <w:tcMar>
              <w:top w:w="100" w:type="dxa"/>
              <w:left w:w="100" w:type="dxa"/>
              <w:bottom w:w="100" w:type="dxa"/>
              <w:right w:w="100" w:type="dxa"/>
            </w:tcMar>
            <w:vAlign w:val="center"/>
            <w:hideMark/>
          </w:tcPr>
          <w:p w14:paraId="696015D7" w14:textId="77777777" w:rsidR="006511CF" w:rsidRPr="003A5090" w:rsidRDefault="006511CF" w:rsidP="006511CF">
            <w:pPr>
              <w:pStyle w:val="Paragraph"/>
              <w:ind w:firstLine="0"/>
              <w:rPr>
                <w:sz w:val="18"/>
                <w:szCs w:val="18"/>
              </w:rPr>
            </w:pPr>
            <w:r w:rsidRPr="003A5090">
              <w:rPr>
                <w:noProof/>
                <w:sz w:val="18"/>
                <w:szCs w:val="18"/>
                <w:lang w:val="id-ID" w:eastAsia="id-ID"/>
              </w:rPr>
              <w:drawing>
                <wp:inline distT="0" distB="0" distL="0" distR="0" wp14:anchorId="6C9EE5EA" wp14:editId="5B9C3F8D">
                  <wp:extent cx="1966040" cy="1382232"/>
                  <wp:effectExtent l="0" t="0" r="0" b="8890"/>
                  <wp:docPr id="8" name="Picture 8" descr="https://lh7-us.googleusercontent.com/iXLtv2I-QargPNH6HOBj3W_pYx6vpR5Sn4k5AsIidbTU1vUAHyg7bdC4-KZKBzqWztSB04pcbUSaYIaltAtktgihtc8PL1QSMMXbdlaBbITUiCVfOTR_StUl5eUO9CSFYrD7UiRYVb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Ltv2I-QargPNH6HOBj3W_pYx6vpR5Sn4k5AsIidbTU1vUAHyg7bdC4-KZKBzqWztSB04pcbUSaYIaltAtktgihtc8PL1QSMMXbdlaBbITUiCVfOTR_StUl5eUO9CSFYrD7UiRYVbg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670" cy="1399548"/>
                          </a:xfrm>
                          <a:prstGeom prst="rect">
                            <a:avLst/>
                          </a:prstGeom>
                          <a:noFill/>
                          <a:ln>
                            <a:noFill/>
                          </a:ln>
                        </pic:spPr>
                      </pic:pic>
                    </a:graphicData>
                  </a:graphic>
                </wp:inline>
              </w:drawing>
            </w:r>
          </w:p>
        </w:tc>
        <w:tc>
          <w:tcPr>
            <w:tcW w:w="2944" w:type="pct"/>
            <w:tcMar>
              <w:top w:w="100" w:type="dxa"/>
              <w:left w:w="100" w:type="dxa"/>
              <w:bottom w:w="100" w:type="dxa"/>
              <w:right w:w="100" w:type="dxa"/>
            </w:tcMar>
            <w:hideMark/>
          </w:tcPr>
          <w:p w14:paraId="4108F4C5" w14:textId="77777777" w:rsidR="006511CF" w:rsidRPr="003A5090" w:rsidRDefault="006511CF" w:rsidP="00293E10">
            <w:pPr>
              <w:pStyle w:val="Paragraph"/>
              <w:numPr>
                <w:ilvl w:val="0"/>
                <w:numId w:val="1"/>
              </w:numPr>
              <w:rPr>
                <w:sz w:val="18"/>
                <w:szCs w:val="18"/>
              </w:rPr>
            </w:pPr>
            <w:r w:rsidRPr="003A5090">
              <w:rPr>
                <w:sz w:val="18"/>
                <w:szCs w:val="18"/>
              </w:rPr>
              <w:t>Tool to support the activity of moving goods from trucks to ships</w:t>
            </w:r>
          </w:p>
          <w:p w14:paraId="0FA2FDDD" w14:textId="77777777" w:rsidR="006511CF" w:rsidRPr="003A5090" w:rsidRDefault="006511CF" w:rsidP="00293E10">
            <w:pPr>
              <w:pStyle w:val="Paragraph"/>
              <w:numPr>
                <w:ilvl w:val="0"/>
                <w:numId w:val="1"/>
              </w:numPr>
              <w:rPr>
                <w:sz w:val="18"/>
                <w:szCs w:val="18"/>
              </w:rPr>
            </w:pPr>
            <w:r w:rsidRPr="003A5090">
              <w:rPr>
                <w:sz w:val="18"/>
                <w:szCs w:val="18"/>
              </w:rPr>
              <w:t>Supporting the activity of moving goods to the ship more quickly and efficiently</w:t>
            </w:r>
          </w:p>
          <w:p w14:paraId="2632C7ED" w14:textId="7AF1C805" w:rsidR="0015411A" w:rsidRPr="003A5090" w:rsidRDefault="006511CF" w:rsidP="00293E10">
            <w:pPr>
              <w:pStyle w:val="Paragraph"/>
              <w:numPr>
                <w:ilvl w:val="0"/>
                <w:numId w:val="1"/>
              </w:numPr>
              <w:rPr>
                <w:sz w:val="18"/>
                <w:szCs w:val="18"/>
              </w:rPr>
            </w:pPr>
            <w:r w:rsidRPr="003A5090">
              <w:rPr>
                <w:sz w:val="18"/>
                <w:szCs w:val="18"/>
              </w:rPr>
              <w:t xml:space="preserve">Minimizing the workload of porters </w:t>
            </w:r>
          </w:p>
        </w:tc>
      </w:tr>
      <w:tr w:rsidR="0015411A" w:rsidRPr="003A5090" w14:paraId="17827CDA" w14:textId="77777777" w:rsidTr="009438F7">
        <w:trPr>
          <w:trHeight w:val="20"/>
        </w:trPr>
        <w:tc>
          <w:tcPr>
            <w:tcW w:w="197" w:type="pct"/>
            <w:vMerge w:val="restart"/>
            <w:tcMar>
              <w:top w:w="40" w:type="dxa"/>
              <w:left w:w="40" w:type="dxa"/>
              <w:bottom w:w="40" w:type="dxa"/>
              <w:right w:w="40" w:type="dxa"/>
            </w:tcMar>
            <w:vAlign w:val="center"/>
            <w:hideMark/>
          </w:tcPr>
          <w:p w14:paraId="1FB88728" w14:textId="77777777" w:rsidR="0015411A" w:rsidRPr="003A5090" w:rsidRDefault="0015411A" w:rsidP="006511CF">
            <w:pPr>
              <w:pStyle w:val="Paragraph"/>
              <w:ind w:firstLine="0"/>
              <w:rPr>
                <w:sz w:val="18"/>
                <w:szCs w:val="18"/>
              </w:rPr>
            </w:pPr>
            <w:r w:rsidRPr="003A5090">
              <w:rPr>
                <w:sz w:val="18"/>
                <w:szCs w:val="18"/>
              </w:rPr>
              <w:t>2</w:t>
            </w:r>
          </w:p>
        </w:tc>
        <w:tc>
          <w:tcPr>
            <w:tcW w:w="4803" w:type="pct"/>
            <w:gridSpan w:val="2"/>
            <w:tcMar>
              <w:top w:w="40" w:type="dxa"/>
              <w:left w:w="40" w:type="dxa"/>
              <w:bottom w:w="40" w:type="dxa"/>
              <w:right w:w="40" w:type="dxa"/>
            </w:tcMar>
            <w:vAlign w:val="center"/>
            <w:hideMark/>
          </w:tcPr>
          <w:p w14:paraId="0525D5AA" w14:textId="77777777" w:rsidR="0015411A" w:rsidRPr="003A5090" w:rsidRDefault="0015411A" w:rsidP="006511CF">
            <w:pPr>
              <w:pStyle w:val="Paragraph"/>
              <w:ind w:firstLine="0"/>
              <w:rPr>
                <w:b/>
                <w:sz w:val="18"/>
                <w:szCs w:val="18"/>
              </w:rPr>
            </w:pPr>
            <w:proofErr w:type="spellStart"/>
            <w:r w:rsidRPr="003A5090">
              <w:rPr>
                <w:b/>
                <w:sz w:val="18"/>
                <w:szCs w:val="18"/>
              </w:rPr>
              <w:t>Roughter</w:t>
            </w:r>
            <w:proofErr w:type="spellEnd"/>
            <w:r w:rsidRPr="003A5090">
              <w:rPr>
                <w:b/>
                <w:sz w:val="18"/>
                <w:szCs w:val="18"/>
              </w:rPr>
              <w:t xml:space="preserve"> Crane</w:t>
            </w:r>
          </w:p>
        </w:tc>
      </w:tr>
      <w:tr w:rsidR="006511CF" w:rsidRPr="003A5090" w14:paraId="5CE16413" w14:textId="77777777" w:rsidTr="009438F7">
        <w:trPr>
          <w:trHeight w:val="1493"/>
        </w:trPr>
        <w:tc>
          <w:tcPr>
            <w:tcW w:w="197" w:type="pct"/>
            <w:vMerge/>
            <w:vAlign w:val="center"/>
            <w:hideMark/>
          </w:tcPr>
          <w:p w14:paraId="03FC837A" w14:textId="77777777" w:rsidR="006511CF" w:rsidRPr="003A5090" w:rsidRDefault="006511CF" w:rsidP="006511CF">
            <w:pPr>
              <w:pStyle w:val="Paragraph"/>
              <w:ind w:firstLine="0"/>
              <w:rPr>
                <w:sz w:val="18"/>
                <w:szCs w:val="18"/>
              </w:rPr>
            </w:pPr>
          </w:p>
        </w:tc>
        <w:tc>
          <w:tcPr>
            <w:tcW w:w="1859" w:type="pct"/>
            <w:tcMar>
              <w:top w:w="100" w:type="dxa"/>
              <w:left w:w="100" w:type="dxa"/>
              <w:bottom w:w="100" w:type="dxa"/>
              <w:right w:w="100" w:type="dxa"/>
            </w:tcMar>
            <w:vAlign w:val="center"/>
            <w:hideMark/>
          </w:tcPr>
          <w:p w14:paraId="094C8F5A" w14:textId="77777777" w:rsidR="006511CF" w:rsidRPr="003A5090" w:rsidRDefault="006511CF" w:rsidP="006511CF">
            <w:pPr>
              <w:pStyle w:val="Paragraph"/>
              <w:ind w:firstLine="0"/>
              <w:rPr>
                <w:sz w:val="18"/>
                <w:szCs w:val="18"/>
              </w:rPr>
            </w:pPr>
            <w:r w:rsidRPr="003A5090">
              <w:rPr>
                <w:noProof/>
                <w:sz w:val="18"/>
                <w:szCs w:val="18"/>
                <w:lang w:val="id-ID" w:eastAsia="id-ID"/>
              </w:rPr>
              <w:drawing>
                <wp:inline distT="0" distB="0" distL="0" distR="0" wp14:anchorId="0E3AA218" wp14:editId="584A9DD9">
                  <wp:extent cx="2010475" cy="1424763"/>
                  <wp:effectExtent l="0" t="0" r="8890" b="4445"/>
                  <wp:docPr id="7" name="Picture 7" descr="https://lh7-us.googleusercontent.com/DaJsAVIcRtubBedTVTER4O492jrZtISZxxa8T_5t_eLGxiC6cZOIQWr-cD5cpiix7S1TWoMj0o-0PvG0SzOfYZVE43Pd4qlxS36Gb6k-FYwWSCofKbHX6EQ0G83XhQASeTyR75mw0l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DaJsAVIcRtubBedTVTER4O492jrZtISZxxa8T_5t_eLGxiC6cZOIQWr-cD5cpiix7S1TWoMj0o-0PvG0SzOfYZVE43Pd4qlxS36Gb6k-FYwWSCofKbHX6EQ0G83XhQASeTyR75mw0lR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962" cy="1440699"/>
                          </a:xfrm>
                          <a:prstGeom prst="rect">
                            <a:avLst/>
                          </a:prstGeom>
                          <a:noFill/>
                          <a:ln>
                            <a:noFill/>
                          </a:ln>
                        </pic:spPr>
                      </pic:pic>
                    </a:graphicData>
                  </a:graphic>
                </wp:inline>
              </w:drawing>
            </w:r>
          </w:p>
        </w:tc>
        <w:tc>
          <w:tcPr>
            <w:tcW w:w="2944" w:type="pct"/>
            <w:tcMar>
              <w:top w:w="100" w:type="dxa"/>
              <w:left w:w="100" w:type="dxa"/>
              <w:bottom w:w="100" w:type="dxa"/>
              <w:right w:w="100" w:type="dxa"/>
            </w:tcMar>
            <w:hideMark/>
          </w:tcPr>
          <w:p w14:paraId="1B6157C1" w14:textId="77777777" w:rsidR="006511CF" w:rsidRPr="003A5090" w:rsidRDefault="006511CF" w:rsidP="00293E10">
            <w:pPr>
              <w:pStyle w:val="Paragraph"/>
              <w:numPr>
                <w:ilvl w:val="0"/>
                <w:numId w:val="2"/>
              </w:numPr>
              <w:rPr>
                <w:sz w:val="18"/>
                <w:szCs w:val="18"/>
              </w:rPr>
            </w:pPr>
            <w:r w:rsidRPr="003A5090">
              <w:rPr>
                <w:sz w:val="18"/>
                <w:szCs w:val="18"/>
              </w:rPr>
              <w:t xml:space="preserve">Tool to support the activity of moving goods from or to the bottom of the ship </w:t>
            </w:r>
          </w:p>
          <w:p w14:paraId="0A1369F5" w14:textId="77777777" w:rsidR="0015411A" w:rsidRPr="003A5090" w:rsidRDefault="006511CF" w:rsidP="00293E10">
            <w:pPr>
              <w:pStyle w:val="Paragraph"/>
              <w:numPr>
                <w:ilvl w:val="0"/>
                <w:numId w:val="2"/>
              </w:numPr>
              <w:rPr>
                <w:sz w:val="18"/>
                <w:szCs w:val="18"/>
              </w:rPr>
            </w:pPr>
            <w:r w:rsidRPr="003A5090">
              <w:rPr>
                <w:sz w:val="18"/>
                <w:szCs w:val="18"/>
              </w:rPr>
              <w:t xml:space="preserve">Supporting the activity of transferring goods to the ship more quickly with </w:t>
            </w:r>
          </w:p>
          <w:p w14:paraId="65F03A98" w14:textId="77777777" w:rsidR="0015411A" w:rsidRPr="003A5090" w:rsidRDefault="0015411A" w:rsidP="006511CF">
            <w:pPr>
              <w:pStyle w:val="Paragraph"/>
              <w:rPr>
                <w:sz w:val="18"/>
                <w:szCs w:val="18"/>
              </w:rPr>
            </w:pPr>
          </w:p>
          <w:p w14:paraId="323992D3" w14:textId="77777777" w:rsidR="0015411A" w:rsidRPr="003A5090" w:rsidRDefault="0015411A" w:rsidP="006511CF">
            <w:pPr>
              <w:pStyle w:val="Paragraph"/>
              <w:ind w:firstLine="0"/>
              <w:rPr>
                <w:sz w:val="18"/>
                <w:szCs w:val="18"/>
              </w:rPr>
            </w:pPr>
          </w:p>
          <w:p w14:paraId="439DD170" w14:textId="77777777" w:rsidR="0015411A" w:rsidRPr="003A5090" w:rsidRDefault="0015411A" w:rsidP="006511CF">
            <w:pPr>
              <w:pStyle w:val="Paragraph"/>
              <w:ind w:firstLine="0"/>
              <w:rPr>
                <w:sz w:val="18"/>
                <w:szCs w:val="18"/>
              </w:rPr>
            </w:pPr>
          </w:p>
          <w:p w14:paraId="65B68DBD" w14:textId="77777777" w:rsidR="0015411A" w:rsidRPr="003A5090" w:rsidRDefault="0015411A" w:rsidP="006511CF">
            <w:pPr>
              <w:pStyle w:val="Paragraph"/>
              <w:ind w:firstLine="0"/>
              <w:rPr>
                <w:sz w:val="18"/>
                <w:szCs w:val="18"/>
              </w:rPr>
            </w:pPr>
          </w:p>
          <w:p w14:paraId="6B5E0D6B" w14:textId="77777777" w:rsidR="0015411A" w:rsidRPr="003A5090" w:rsidRDefault="0015411A" w:rsidP="006511CF">
            <w:pPr>
              <w:pStyle w:val="Paragraph"/>
              <w:ind w:firstLine="0"/>
              <w:rPr>
                <w:sz w:val="18"/>
                <w:szCs w:val="18"/>
              </w:rPr>
            </w:pPr>
          </w:p>
          <w:p w14:paraId="32A84D22" w14:textId="77777777" w:rsidR="0015411A" w:rsidRPr="003A5090" w:rsidRDefault="0015411A" w:rsidP="006511CF">
            <w:pPr>
              <w:pStyle w:val="Paragraph"/>
              <w:ind w:firstLine="0"/>
              <w:rPr>
                <w:sz w:val="18"/>
                <w:szCs w:val="18"/>
              </w:rPr>
            </w:pPr>
          </w:p>
          <w:p w14:paraId="10AE5493" w14:textId="77777777" w:rsidR="0015411A" w:rsidRPr="003A5090" w:rsidRDefault="0015411A" w:rsidP="006511CF">
            <w:pPr>
              <w:pStyle w:val="Paragraph"/>
              <w:ind w:firstLine="0"/>
              <w:rPr>
                <w:sz w:val="18"/>
                <w:szCs w:val="18"/>
              </w:rPr>
            </w:pPr>
          </w:p>
          <w:p w14:paraId="592433BB" w14:textId="00703A4B" w:rsidR="0015411A" w:rsidRPr="003A5090" w:rsidRDefault="0015411A" w:rsidP="006511CF">
            <w:pPr>
              <w:pStyle w:val="Paragraph"/>
              <w:ind w:firstLine="0"/>
              <w:rPr>
                <w:sz w:val="18"/>
                <w:szCs w:val="18"/>
              </w:rPr>
            </w:pPr>
          </w:p>
        </w:tc>
      </w:tr>
      <w:tr w:rsidR="0015411A" w:rsidRPr="003A5090" w14:paraId="29B07A80" w14:textId="77777777" w:rsidTr="009438F7">
        <w:trPr>
          <w:trHeight w:val="20"/>
        </w:trPr>
        <w:tc>
          <w:tcPr>
            <w:tcW w:w="197" w:type="pct"/>
            <w:vMerge w:val="restart"/>
            <w:tcMar>
              <w:top w:w="40" w:type="dxa"/>
              <w:left w:w="40" w:type="dxa"/>
              <w:bottom w:w="40" w:type="dxa"/>
              <w:right w:w="40" w:type="dxa"/>
            </w:tcMar>
            <w:vAlign w:val="center"/>
            <w:hideMark/>
          </w:tcPr>
          <w:p w14:paraId="709C04B7" w14:textId="77777777" w:rsidR="0015411A" w:rsidRPr="003A5090" w:rsidRDefault="0015411A" w:rsidP="006511CF">
            <w:pPr>
              <w:pStyle w:val="Paragraph"/>
              <w:ind w:firstLine="0"/>
              <w:rPr>
                <w:sz w:val="18"/>
                <w:szCs w:val="18"/>
              </w:rPr>
            </w:pPr>
          </w:p>
          <w:p w14:paraId="2C6DD8D1" w14:textId="77777777" w:rsidR="0015411A" w:rsidRPr="003A5090" w:rsidRDefault="0015411A" w:rsidP="006511CF">
            <w:pPr>
              <w:pStyle w:val="Paragraph"/>
              <w:ind w:firstLine="0"/>
              <w:rPr>
                <w:sz w:val="18"/>
                <w:szCs w:val="18"/>
              </w:rPr>
            </w:pPr>
            <w:r w:rsidRPr="003A5090">
              <w:rPr>
                <w:sz w:val="18"/>
                <w:szCs w:val="18"/>
              </w:rPr>
              <w:t>3 </w:t>
            </w:r>
          </w:p>
        </w:tc>
        <w:tc>
          <w:tcPr>
            <w:tcW w:w="4803" w:type="pct"/>
            <w:gridSpan w:val="2"/>
            <w:tcMar>
              <w:top w:w="40" w:type="dxa"/>
              <w:left w:w="40" w:type="dxa"/>
              <w:bottom w:w="40" w:type="dxa"/>
              <w:right w:w="40" w:type="dxa"/>
            </w:tcMar>
            <w:vAlign w:val="center"/>
            <w:hideMark/>
          </w:tcPr>
          <w:p w14:paraId="0D2398FB" w14:textId="77777777" w:rsidR="0015411A" w:rsidRPr="003A5090" w:rsidRDefault="0015411A" w:rsidP="006511CF">
            <w:pPr>
              <w:pStyle w:val="Paragraph"/>
              <w:ind w:firstLine="0"/>
              <w:rPr>
                <w:b/>
                <w:sz w:val="18"/>
                <w:szCs w:val="18"/>
              </w:rPr>
            </w:pPr>
            <w:r w:rsidRPr="003A5090">
              <w:rPr>
                <w:b/>
                <w:sz w:val="18"/>
                <w:szCs w:val="18"/>
              </w:rPr>
              <w:t>Modular Hand Truck</w:t>
            </w:r>
          </w:p>
        </w:tc>
      </w:tr>
      <w:tr w:rsidR="006511CF" w:rsidRPr="003A5090" w14:paraId="72853024" w14:textId="77777777" w:rsidTr="009438F7">
        <w:trPr>
          <w:trHeight w:val="20"/>
        </w:trPr>
        <w:tc>
          <w:tcPr>
            <w:tcW w:w="197" w:type="pct"/>
            <w:vMerge/>
            <w:vAlign w:val="center"/>
            <w:hideMark/>
          </w:tcPr>
          <w:p w14:paraId="72584582" w14:textId="77777777" w:rsidR="006511CF" w:rsidRPr="003A5090" w:rsidRDefault="006511CF" w:rsidP="006511CF">
            <w:pPr>
              <w:pStyle w:val="Paragraph"/>
              <w:ind w:firstLine="0"/>
              <w:rPr>
                <w:sz w:val="18"/>
                <w:szCs w:val="18"/>
              </w:rPr>
            </w:pPr>
          </w:p>
        </w:tc>
        <w:tc>
          <w:tcPr>
            <w:tcW w:w="1859" w:type="pct"/>
            <w:tcMar>
              <w:top w:w="100" w:type="dxa"/>
              <w:left w:w="100" w:type="dxa"/>
              <w:bottom w:w="100" w:type="dxa"/>
              <w:right w:w="100" w:type="dxa"/>
            </w:tcMar>
            <w:vAlign w:val="center"/>
            <w:hideMark/>
          </w:tcPr>
          <w:p w14:paraId="3F6F713B" w14:textId="77777777" w:rsidR="006511CF" w:rsidRPr="003A5090" w:rsidRDefault="006511CF" w:rsidP="006511CF">
            <w:pPr>
              <w:pStyle w:val="Paragraph"/>
              <w:ind w:firstLine="0"/>
              <w:rPr>
                <w:sz w:val="18"/>
                <w:szCs w:val="18"/>
              </w:rPr>
            </w:pPr>
            <w:r w:rsidRPr="003A5090">
              <w:rPr>
                <w:noProof/>
                <w:sz w:val="18"/>
                <w:szCs w:val="18"/>
                <w:lang w:val="id-ID" w:eastAsia="id-ID"/>
              </w:rPr>
              <w:drawing>
                <wp:inline distT="0" distB="0" distL="0" distR="0" wp14:anchorId="2DD44A62" wp14:editId="1CDCA3FF">
                  <wp:extent cx="1516456" cy="1307804"/>
                  <wp:effectExtent l="0" t="0" r="7620" b="6985"/>
                  <wp:docPr id="6" name="Picture 6" descr="https://lh7-us.googleusercontent.com/4O7uExhc1A2b2azrYyoUWSRe97cH0aVlD4MTxgZrDxx6jfxLwZT466fRRcjklCRBIDLvj-z-LkZ3bsE2NslRKNxdN0zO_DcTZHlqSug5ayEQXbNe1sfKwHGy6oKoZgvdtcS4mhlVT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4O7uExhc1A2b2azrYyoUWSRe97cH0aVlD4MTxgZrDxx6jfxLwZT466fRRcjklCRBIDLvj-z-LkZ3bsE2NslRKNxdN0zO_DcTZHlqSug5ayEQXbNe1sfKwHGy6oKoZgvdtcS4mhlVTe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2119" cy="1321312"/>
                          </a:xfrm>
                          <a:prstGeom prst="rect">
                            <a:avLst/>
                          </a:prstGeom>
                          <a:noFill/>
                          <a:ln>
                            <a:noFill/>
                          </a:ln>
                        </pic:spPr>
                      </pic:pic>
                    </a:graphicData>
                  </a:graphic>
                </wp:inline>
              </w:drawing>
            </w:r>
          </w:p>
        </w:tc>
        <w:tc>
          <w:tcPr>
            <w:tcW w:w="2944" w:type="pct"/>
            <w:tcMar>
              <w:top w:w="100" w:type="dxa"/>
              <w:left w:w="100" w:type="dxa"/>
              <w:bottom w:w="100" w:type="dxa"/>
              <w:right w:w="100" w:type="dxa"/>
            </w:tcMar>
            <w:hideMark/>
          </w:tcPr>
          <w:p w14:paraId="7EA0F74B" w14:textId="77777777" w:rsidR="006511CF" w:rsidRPr="003A5090" w:rsidRDefault="006511CF" w:rsidP="00293E10">
            <w:pPr>
              <w:pStyle w:val="Paragraph"/>
              <w:numPr>
                <w:ilvl w:val="0"/>
                <w:numId w:val="3"/>
              </w:numPr>
              <w:rPr>
                <w:sz w:val="18"/>
                <w:szCs w:val="18"/>
              </w:rPr>
            </w:pPr>
            <w:r w:rsidRPr="003A5090">
              <w:rPr>
                <w:sz w:val="18"/>
                <w:szCs w:val="18"/>
              </w:rPr>
              <w:t xml:space="preserve">Tool to support the activity of moving goods from the base of the ship to the goods stacking room </w:t>
            </w:r>
          </w:p>
          <w:p w14:paraId="0D50DEEF" w14:textId="003BE8F1" w:rsidR="006511CF" w:rsidRPr="003A5090" w:rsidRDefault="006511CF" w:rsidP="00293E10">
            <w:pPr>
              <w:pStyle w:val="Paragraph"/>
              <w:numPr>
                <w:ilvl w:val="0"/>
                <w:numId w:val="3"/>
              </w:numPr>
              <w:rPr>
                <w:sz w:val="18"/>
                <w:szCs w:val="18"/>
              </w:rPr>
            </w:pPr>
            <w:r w:rsidRPr="003A5090">
              <w:rPr>
                <w:sz w:val="18"/>
                <w:szCs w:val="18"/>
              </w:rPr>
              <w:t xml:space="preserve">Minimizing the workload of porters </w:t>
            </w:r>
          </w:p>
        </w:tc>
      </w:tr>
      <w:tr w:rsidR="0015411A" w:rsidRPr="003A5090" w14:paraId="0CA4476E" w14:textId="77777777" w:rsidTr="009438F7">
        <w:trPr>
          <w:trHeight w:val="20"/>
        </w:trPr>
        <w:tc>
          <w:tcPr>
            <w:tcW w:w="197" w:type="pct"/>
            <w:vMerge w:val="restart"/>
            <w:tcMar>
              <w:top w:w="40" w:type="dxa"/>
              <w:left w:w="40" w:type="dxa"/>
              <w:bottom w:w="40" w:type="dxa"/>
              <w:right w:w="40" w:type="dxa"/>
            </w:tcMar>
            <w:vAlign w:val="center"/>
            <w:hideMark/>
          </w:tcPr>
          <w:p w14:paraId="753ABFD7" w14:textId="77777777" w:rsidR="0015411A" w:rsidRPr="003A5090" w:rsidRDefault="0015411A" w:rsidP="006511CF">
            <w:pPr>
              <w:pStyle w:val="Paragraph"/>
              <w:ind w:firstLine="0"/>
              <w:rPr>
                <w:sz w:val="18"/>
                <w:szCs w:val="18"/>
              </w:rPr>
            </w:pPr>
          </w:p>
          <w:p w14:paraId="69DE7F5B" w14:textId="77777777" w:rsidR="0015411A" w:rsidRPr="003A5090" w:rsidRDefault="0015411A" w:rsidP="006511CF">
            <w:pPr>
              <w:pStyle w:val="Paragraph"/>
              <w:ind w:firstLine="0"/>
              <w:rPr>
                <w:sz w:val="18"/>
                <w:szCs w:val="18"/>
              </w:rPr>
            </w:pPr>
            <w:r w:rsidRPr="003A5090">
              <w:rPr>
                <w:sz w:val="18"/>
                <w:szCs w:val="18"/>
              </w:rPr>
              <w:t>4</w:t>
            </w:r>
          </w:p>
        </w:tc>
        <w:tc>
          <w:tcPr>
            <w:tcW w:w="4803" w:type="pct"/>
            <w:gridSpan w:val="2"/>
            <w:tcMar>
              <w:top w:w="40" w:type="dxa"/>
              <w:left w:w="40" w:type="dxa"/>
              <w:bottom w:w="40" w:type="dxa"/>
              <w:right w:w="40" w:type="dxa"/>
            </w:tcMar>
            <w:vAlign w:val="center"/>
            <w:hideMark/>
          </w:tcPr>
          <w:p w14:paraId="17C8C7C3" w14:textId="77777777" w:rsidR="0015411A" w:rsidRPr="003A5090" w:rsidRDefault="0015411A" w:rsidP="006511CF">
            <w:pPr>
              <w:pStyle w:val="Paragraph"/>
              <w:ind w:firstLine="0"/>
              <w:rPr>
                <w:b/>
                <w:sz w:val="18"/>
                <w:szCs w:val="18"/>
              </w:rPr>
            </w:pPr>
            <w:r w:rsidRPr="003A5090">
              <w:rPr>
                <w:b/>
                <w:sz w:val="18"/>
                <w:szCs w:val="18"/>
              </w:rPr>
              <w:t>Ladder Trolleys</w:t>
            </w:r>
          </w:p>
        </w:tc>
      </w:tr>
      <w:tr w:rsidR="006511CF" w:rsidRPr="003A5090" w14:paraId="21F5B7C0" w14:textId="77777777" w:rsidTr="009438F7">
        <w:trPr>
          <w:trHeight w:val="20"/>
        </w:trPr>
        <w:tc>
          <w:tcPr>
            <w:tcW w:w="197" w:type="pct"/>
            <w:vMerge/>
            <w:vAlign w:val="center"/>
            <w:hideMark/>
          </w:tcPr>
          <w:p w14:paraId="1554F44C" w14:textId="77777777" w:rsidR="006511CF" w:rsidRPr="003A5090" w:rsidRDefault="006511CF" w:rsidP="006511CF">
            <w:pPr>
              <w:pStyle w:val="Paragraph"/>
              <w:ind w:firstLine="0"/>
              <w:rPr>
                <w:sz w:val="18"/>
                <w:szCs w:val="18"/>
              </w:rPr>
            </w:pPr>
          </w:p>
        </w:tc>
        <w:tc>
          <w:tcPr>
            <w:tcW w:w="1859" w:type="pct"/>
            <w:tcMar>
              <w:top w:w="100" w:type="dxa"/>
              <w:left w:w="100" w:type="dxa"/>
              <w:bottom w:w="100" w:type="dxa"/>
              <w:right w:w="100" w:type="dxa"/>
            </w:tcMar>
            <w:vAlign w:val="center"/>
            <w:hideMark/>
          </w:tcPr>
          <w:p w14:paraId="772CB6F6" w14:textId="77777777" w:rsidR="006511CF" w:rsidRPr="003A5090" w:rsidRDefault="006511CF" w:rsidP="006511CF">
            <w:pPr>
              <w:pStyle w:val="Paragraph"/>
              <w:ind w:firstLine="0"/>
              <w:rPr>
                <w:sz w:val="18"/>
                <w:szCs w:val="18"/>
              </w:rPr>
            </w:pPr>
            <w:r w:rsidRPr="003A5090">
              <w:rPr>
                <w:noProof/>
                <w:sz w:val="18"/>
                <w:szCs w:val="18"/>
                <w:lang w:val="id-ID" w:eastAsia="id-ID"/>
              </w:rPr>
              <w:drawing>
                <wp:inline distT="0" distB="0" distL="0" distR="0" wp14:anchorId="736086C7" wp14:editId="7725A6DF">
                  <wp:extent cx="1516380" cy="1566412"/>
                  <wp:effectExtent l="0" t="0" r="7620" b="0"/>
                  <wp:docPr id="3" name="Picture 3" descr="https://lh7-us.googleusercontent.com/RZdeejf1BHV3gGlpXjHtJyEtpYQuQ3SEuAkGDttCQ-XmYM80rWKaUZf9kVks1KcmgkPBGMeoO6maYlAgBz1lyNwJrap8EXbfKlcfbbfEI86vV5XEA_YE6XU7ruOjR6nOFGac317vD1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RZdeejf1BHV3gGlpXjHtJyEtpYQuQ3SEuAkGDttCQ-XmYM80rWKaUZf9kVks1KcmgkPBGMeoO6maYlAgBz1lyNwJrap8EXbfKlcfbbfEI86vV5XEA_YE6XU7ruOjR6nOFGac317vD1p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8581" cy="1579016"/>
                          </a:xfrm>
                          <a:prstGeom prst="rect">
                            <a:avLst/>
                          </a:prstGeom>
                          <a:noFill/>
                          <a:ln>
                            <a:noFill/>
                          </a:ln>
                        </pic:spPr>
                      </pic:pic>
                    </a:graphicData>
                  </a:graphic>
                </wp:inline>
              </w:drawing>
            </w:r>
          </w:p>
        </w:tc>
        <w:tc>
          <w:tcPr>
            <w:tcW w:w="2944" w:type="pct"/>
            <w:tcMar>
              <w:top w:w="100" w:type="dxa"/>
              <w:left w:w="100" w:type="dxa"/>
              <w:bottom w:w="100" w:type="dxa"/>
              <w:right w:w="100" w:type="dxa"/>
            </w:tcMar>
            <w:hideMark/>
          </w:tcPr>
          <w:p w14:paraId="6CA0E9AD" w14:textId="77777777" w:rsidR="006511CF" w:rsidRPr="003A5090" w:rsidRDefault="006511CF" w:rsidP="00293E10">
            <w:pPr>
              <w:pStyle w:val="Paragraph"/>
              <w:numPr>
                <w:ilvl w:val="0"/>
                <w:numId w:val="4"/>
              </w:numPr>
              <w:rPr>
                <w:sz w:val="18"/>
                <w:szCs w:val="18"/>
              </w:rPr>
            </w:pPr>
            <w:r w:rsidRPr="003A5090">
              <w:rPr>
                <w:sz w:val="18"/>
                <w:szCs w:val="18"/>
              </w:rPr>
              <w:t xml:space="preserve">Tool to support the activity of stacking goods in the deck of the goods stacking room </w:t>
            </w:r>
          </w:p>
          <w:p w14:paraId="405BEF3C" w14:textId="74318AA1" w:rsidR="006511CF" w:rsidRPr="003A5090" w:rsidRDefault="006511CF" w:rsidP="00293E10">
            <w:pPr>
              <w:pStyle w:val="Paragraph"/>
              <w:numPr>
                <w:ilvl w:val="0"/>
                <w:numId w:val="4"/>
              </w:numPr>
              <w:rPr>
                <w:sz w:val="18"/>
                <w:szCs w:val="18"/>
              </w:rPr>
            </w:pPr>
            <w:r w:rsidRPr="003A5090">
              <w:rPr>
                <w:sz w:val="18"/>
                <w:szCs w:val="18"/>
              </w:rPr>
              <w:t>Minimizing the workload of porters</w:t>
            </w:r>
          </w:p>
        </w:tc>
      </w:tr>
    </w:tbl>
    <w:p w14:paraId="31A571C3" w14:textId="77777777" w:rsidR="00BA17F4" w:rsidRPr="003A5090" w:rsidRDefault="00BA17F4" w:rsidP="006511CF">
      <w:pPr>
        <w:pStyle w:val="Paragraph"/>
        <w:ind w:firstLine="0"/>
      </w:pPr>
    </w:p>
    <w:p w14:paraId="6140213D" w14:textId="18AC779C" w:rsidR="00737EAD" w:rsidRPr="003A5090" w:rsidRDefault="000C0FE3" w:rsidP="000C0FE3">
      <w:pPr>
        <w:pStyle w:val="Paragraph"/>
      </w:pPr>
      <w:r w:rsidRPr="003A5090">
        <w:t xml:space="preserve">Based on a problem that can be identified from the results of observations that have been made of loading and unloading operational activities at the port of PT.XYZ, a work postural analysis is needed that can be a powerful technique for assessing the work activities of porters so that they can overcome a challenge that is comprehensively carried out quickly. Therefore, the analysis carried out must be recorded in the context of a thorough and continuous assessment of the workplace and ergonomic posture using the Nordic Body Map questionnaire and continued with calculations with the Rapid </w:t>
      </w:r>
      <w:r w:rsidRPr="003A5090">
        <w:lastRenderedPageBreak/>
        <w:t>Entire Body Assessment (REBA) form. There are several factors that cause physical injury in the form of Work-related Musculoskeletal Disorders (WMSDs) that need to be avoided. This is closely related to the type of work, age, weight, work experience, gender, marital status and education level (</w:t>
      </w:r>
      <w:proofErr w:type="spellStart"/>
      <w:r w:rsidRPr="003A5090">
        <w:t>Choobineh</w:t>
      </w:r>
      <w:proofErr w:type="spellEnd"/>
      <w:r w:rsidRPr="003A5090">
        <w:t xml:space="preserve"> et all, 2013). The injury of porters is also related to their workload, the load lifted by an adult male should not exceed 40 kg and the physical load should not exceed 30-40% of his maximum work capacity for 8 hours a day. Based on these findings, work safety and security factors are very important to always be considered to increase productivity, efficiency and effectiveness of loading and unloading and as a problem-solving step that can be done </w:t>
      </w:r>
      <w:r w:rsidR="003A5090" w:rsidRPr="003A5090">
        <w:t>selectively</w:t>
      </w:r>
      <w:r w:rsidRPr="003A5090">
        <w:t xml:space="preserve"> by paying attention to work posture.</w:t>
      </w:r>
    </w:p>
    <w:p w14:paraId="1303F61A" w14:textId="77777777" w:rsidR="00255936" w:rsidRPr="003A5090" w:rsidRDefault="00255936" w:rsidP="00EA060A">
      <w:pPr>
        <w:pStyle w:val="Paragraph"/>
      </w:pPr>
    </w:p>
    <w:p w14:paraId="1A04F1AE" w14:textId="36AE4195" w:rsidR="00255936" w:rsidRPr="003A5090" w:rsidRDefault="00113D09" w:rsidP="00F544E5">
      <w:pPr>
        <w:autoSpaceDE w:val="0"/>
        <w:autoSpaceDN w:val="0"/>
        <w:adjustRightInd w:val="0"/>
        <w:rPr>
          <w:rFonts w:cs="Times New Roman"/>
          <w:b/>
          <w:bCs/>
        </w:rPr>
      </w:pPr>
      <w:r w:rsidRPr="003A5090">
        <w:rPr>
          <w:rFonts w:cs="Times New Roman"/>
          <w:b/>
          <w:bCs/>
        </w:rPr>
        <w:t>CONCLUSION</w:t>
      </w:r>
    </w:p>
    <w:p w14:paraId="30383153" w14:textId="49C0EF63" w:rsidR="00C15F4B" w:rsidRPr="003A5090" w:rsidRDefault="00487966" w:rsidP="000C0FE3">
      <w:pPr>
        <w:pStyle w:val="Paragraph"/>
      </w:pPr>
      <w:r w:rsidRPr="003A5090">
        <w:t>T</w:t>
      </w:r>
      <w:r w:rsidR="000C0FE3" w:rsidRPr="003A5090">
        <w:t xml:space="preserve">he results of the calculation of work posture to 2 porters using the Nordic Body Map questionnaire before the activity shows individual scores of 39 and 45 respectively with a scale of “low” which does not require any improvement recommendation efforts. After doing the work, the individual scores were 62 and 86 respectively with a scale of “Moderate” and “High”, which requires immediate improvement recommendations. The level of complaints is very painful found in the lower neck, back, lower buttocks, left calf, and right calf. With the calculation of Rapid Entire Body Assessment (REBA), a score value of 11 is obtained with a scale of “Very High”, in this case the porters' activities require immediate improvement recommendations at this time. Proposed improvements made by procuring heavy equipment that supports loading and unloading activities such as: Cleated Belt Conveyor, </w:t>
      </w:r>
      <w:r w:rsidR="003A5090" w:rsidRPr="003A5090">
        <w:t>Rougher</w:t>
      </w:r>
      <w:r w:rsidR="000C0FE3" w:rsidRPr="003A5090">
        <w:t xml:space="preserve"> Crane, Modular Hand Truck, and Ladder Trolleys. This tool is recommended to reduce the level of labor workload that is too heavy and is able to become one of the supporting factors for increasing the productivity of loading and unloading operations.</w:t>
      </w:r>
    </w:p>
    <w:p w14:paraId="0C24BC7B" w14:textId="77777777" w:rsidR="00BB6179" w:rsidRPr="003A5090" w:rsidRDefault="00BB6179" w:rsidP="000C0FE3">
      <w:pPr>
        <w:pStyle w:val="Paragraph"/>
      </w:pPr>
    </w:p>
    <w:p w14:paraId="411818A0" w14:textId="77777777" w:rsidR="00C15F4B" w:rsidRPr="003A5090" w:rsidRDefault="00C15F4B" w:rsidP="000C0FE3">
      <w:pPr>
        <w:pStyle w:val="Paragraph"/>
        <w:ind w:firstLine="0"/>
      </w:pPr>
    </w:p>
    <w:p w14:paraId="1B8DCD78" w14:textId="0B0307F0" w:rsidR="00F8704E" w:rsidRPr="003A5090" w:rsidRDefault="00EF227F" w:rsidP="000C0FE3">
      <w:pPr>
        <w:autoSpaceDE w:val="0"/>
        <w:autoSpaceDN w:val="0"/>
        <w:adjustRightInd w:val="0"/>
        <w:jc w:val="both"/>
      </w:pPr>
      <w:r w:rsidRPr="003A5090">
        <w:rPr>
          <w:b/>
          <w:bCs/>
        </w:rPr>
        <w:t>REFERENCES</w:t>
      </w:r>
    </w:p>
    <w:p w14:paraId="05EE1C0C" w14:textId="77777777" w:rsidR="007A5DA5" w:rsidRPr="003A5090" w:rsidRDefault="007A5DA5" w:rsidP="00681C0E">
      <w:pPr>
        <w:pStyle w:val="Paragraph"/>
        <w:rPr>
          <w:lang w:eastAsia="id-ID"/>
        </w:rPr>
      </w:pPr>
    </w:p>
    <w:p w14:paraId="15B5BD71"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Agus</w:t>
      </w:r>
      <w:proofErr w:type="spellEnd"/>
      <w:r w:rsidRPr="003A5090">
        <w:rPr>
          <w:sz w:val="18"/>
          <w:szCs w:val="18"/>
          <w:lang w:eastAsia="id-ID"/>
        </w:rPr>
        <w:t xml:space="preserve">, M. A. (2020). </w:t>
      </w:r>
      <w:proofErr w:type="spellStart"/>
      <w:r w:rsidRPr="003A5090">
        <w:rPr>
          <w:sz w:val="18"/>
          <w:szCs w:val="18"/>
          <w:lang w:eastAsia="id-ID"/>
        </w:rPr>
        <w:t>Peran</w:t>
      </w:r>
      <w:proofErr w:type="spellEnd"/>
      <w:r w:rsidRPr="003A5090">
        <w:rPr>
          <w:sz w:val="18"/>
          <w:szCs w:val="18"/>
          <w:lang w:eastAsia="id-ID"/>
        </w:rPr>
        <w:t xml:space="preserve"> </w:t>
      </w:r>
      <w:proofErr w:type="spellStart"/>
      <w:r w:rsidRPr="003A5090">
        <w:rPr>
          <w:sz w:val="18"/>
          <w:szCs w:val="18"/>
          <w:lang w:eastAsia="id-ID"/>
        </w:rPr>
        <w:t>Psikologi</w:t>
      </w:r>
      <w:proofErr w:type="spellEnd"/>
      <w:r w:rsidRPr="003A5090">
        <w:rPr>
          <w:sz w:val="18"/>
          <w:szCs w:val="18"/>
          <w:lang w:eastAsia="id-ID"/>
        </w:rPr>
        <w:t xml:space="preserve"> </w:t>
      </w:r>
      <w:proofErr w:type="spellStart"/>
      <w:r w:rsidRPr="003A5090">
        <w:rPr>
          <w:sz w:val="18"/>
          <w:szCs w:val="18"/>
          <w:lang w:eastAsia="id-ID"/>
        </w:rPr>
        <w:t>dalam</w:t>
      </w:r>
      <w:proofErr w:type="spellEnd"/>
      <w:r w:rsidRPr="003A5090">
        <w:rPr>
          <w:sz w:val="18"/>
          <w:szCs w:val="18"/>
          <w:lang w:eastAsia="id-ID"/>
        </w:rPr>
        <w:t xml:space="preserve"> </w:t>
      </w:r>
      <w:proofErr w:type="spellStart"/>
      <w:r w:rsidRPr="003A5090">
        <w:rPr>
          <w:sz w:val="18"/>
          <w:szCs w:val="18"/>
          <w:lang w:eastAsia="id-ID"/>
        </w:rPr>
        <w:t>Mengatasi</w:t>
      </w:r>
      <w:proofErr w:type="spellEnd"/>
      <w:r w:rsidRPr="003A5090">
        <w:rPr>
          <w:sz w:val="18"/>
          <w:szCs w:val="18"/>
          <w:lang w:eastAsia="id-ID"/>
        </w:rPr>
        <w:t xml:space="preserve"> </w:t>
      </w:r>
      <w:proofErr w:type="spellStart"/>
      <w:r w:rsidRPr="003A5090">
        <w:rPr>
          <w:sz w:val="18"/>
          <w:szCs w:val="18"/>
          <w:lang w:eastAsia="id-ID"/>
        </w:rPr>
        <w:t>Stres</w:t>
      </w:r>
      <w:proofErr w:type="spellEnd"/>
      <w:r w:rsidRPr="003A5090">
        <w:rPr>
          <w:sz w:val="18"/>
          <w:szCs w:val="18"/>
          <w:lang w:eastAsia="id-ID"/>
        </w:rPr>
        <w:t xml:space="preserve"> </w:t>
      </w:r>
      <w:proofErr w:type="spellStart"/>
      <w:r w:rsidRPr="003A5090">
        <w:rPr>
          <w:sz w:val="18"/>
          <w:szCs w:val="18"/>
          <w:lang w:eastAsia="id-ID"/>
        </w:rPr>
        <w:t>pada</w:t>
      </w:r>
      <w:proofErr w:type="spellEnd"/>
      <w:r w:rsidRPr="003A5090">
        <w:rPr>
          <w:sz w:val="18"/>
          <w:szCs w:val="18"/>
          <w:lang w:eastAsia="id-ID"/>
        </w:rPr>
        <w:t xml:space="preserve"> </w:t>
      </w:r>
      <w:proofErr w:type="spellStart"/>
      <w:r w:rsidRPr="003A5090">
        <w:rPr>
          <w:sz w:val="18"/>
          <w:szCs w:val="18"/>
          <w:lang w:eastAsia="id-ID"/>
        </w:rPr>
        <w:t>Narapidana</w:t>
      </w:r>
      <w:proofErr w:type="spellEnd"/>
      <w:r w:rsidRPr="003A5090">
        <w:rPr>
          <w:sz w:val="18"/>
          <w:szCs w:val="18"/>
          <w:lang w:eastAsia="id-ID"/>
        </w:rPr>
        <w:t>. </w:t>
      </w:r>
      <w:proofErr w:type="spellStart"/>
      <w:r w:rsidRPr="003A5090">
        <w:rPr>
          <w:i/>
          <w:iCs/>
          <w:sz w:val="18"/>
          <w:szCs w:val="18"/>
          <w:lang w:eastAsia="id-ID"/>
        </w:rPr>
        <w:t>Psikologi</w:t>
      </w:r>
      <w:proofErr w:type="spellEnd"/>
      <w:r w:rsidRPr="003A5090">
        <w:rPr>
          <w:i/>
          <w:iCs/>
          <w:sz w:val="18"/>
          <w:szCs w:val="18"/>
          <w:lang w:eastAsia="id-ID"/>
        </w:rPr>
        <w:t xml:space="preserve"> </w:t>
      </w:r>
      <w:proofErr w:type="spellStart"/>
      <w:r w:rsidRPr="003A5090">
        <w:rPr>
          <w:i/>
          <w:iCs/>
          <w:sz w:val="18"/>
          <w:szCs w:val="18"/>
          <w:lang w:eastAsia="id-ID"/>
        </w:rPr>
        <w:t>Penjara</w:t>
      </w:r>
      <w:proofErr w:type="spellEnd"/>
      <w:r w:rsidRPr="003A5090">
        <w:rPr>
          <w:i/>
          <w:iCs/>
          <w:sz w:val="18"/>
          <w:szCs w:val="18"/>
          <w:lang w:eastAsia="id-ID"/>
        </w:rPr>
        <w:t xml:space="preserve">: </w:t>
      </w:r>
      <w:proofErr w:type="spellStart"/>
      <w:r w:rsidRPr="003A5090">
        <w:rPr>
          <w:i/>
          <w:iCs/>
          <w:sz w:val="18"/>
          <w:szCs w:val="18"/>
          <w:lang w:eastAsia="id-ID"/>
        </w:rPr>
        <w:t>Penerapan</w:t>
      </w:r>
      <w:proofErr w:type="spellEnd"/>
      <w:r w:rsidRPr="003A5090">
        <w:rPr>
          <w:i/>
          <w:iCs/>
          <w:sz w:val="18"/>
          <w:szCs w:val="18"/>
          <w:lang w:eastAsia="id-ID"/>
        </w:rPr>
        <w:t xml:space="preserve"> </w:t>
      </w:r>
      <w:proofErr w:type="spellStart"/>
      <w:r w:rsidRPr="003A5090">
        <w:rPr>
          <w:i/>
          <w:iCs/>
          <w:sz w:val="18"/>
          <w:szCs w:val="18"/>
          <w:lang w:eastAsia="id-ID"/>
        </w:rPr>
        <w:t>Psikologi</w:t>
      </w:r>
      <w:proofErr w:type="spellEnd"/>
      <w:r w:rsidRPr="003A5090">
        <w:rPr>
          <w:i/>
          <w:iCs/>
          <w:sz w:val="18"/>
          <w:szCs w:val="18"/>
          <w:lang w:eastAsia="id-ID"/>
        </w:rPr>
        <w:t xml:space="preserve"> </w:t>
      </w:r>
      <w:proofErr w:type="spellStart"/>
      <w:r w:rsidRPr="003A5090">
        <w:rPr>
          <w:i/>
          <w:iCs/>
          <w:sz w:val="18"/>
          <w:szCs w:val="18"/>
          <w:lang w:eastAsia="id-ID"/>
        </w:rPr>
        <w:t>Dalam</w:t>
      </w:r>
      <w:proofErr w:type="spellEnd"/>
      <w:r w:rsidRPr="003A5090">
        <w:rPr>
          <w:i/>
          <w:iCs/>
          <w:sz w:val="18"/>
          <w:szCs w:val="18"/>
          <w:lang w:eastAsia="id-ID"/>
        </w:rPr>
        <w:t xml:space="preserve"> Proses </w:t>
      </w:r>
      <w:proofErr w:type="spellStart"/>
      <w:r w:rsidRPr="003A5090">
        <w:rPr>
          <w:i/>
          <w:iCs/>
          <w:sz w:val="18"/>
          <w:szCs w:val="18"/>
          <w:lang w:eastAsia="id-ID"/>
        </w:rPr>
        <w:t>Pemasyarakatan</w:t>
      </w:r>
      <w:proofErr w:type="spellEnd"/>
      <w:r w:rsidRPr="003A5090">
        <w:rPr>
          <w:sz w:val="18"/>
          <w:szCs w:val="18"/>
          <w:lang w:eastAsia="id-ID"/>
        </w:rPr>
        <w:t>, </w:t>
      </w:r>
      <w:r w:rsidRPr="003A5090">
        <w:rPr>
          <w:i/>
          <w:iCs/>
          <w:sz w:val="18"/>
          <w:szCs w:val="18"/>
          <w:lang w:eastAsia="id-ID"/>
        </w:rPr>
        <w:t>101</w:t>
      </w:r>
      <w:r w:rsidRPr="003A5090">
        <w:rPr>
          <w:sz w:val="18"/>
          <w:szCs w:val="18"/>
          <w:lang w:eastAsia="id-ID"/>
        </w:rPr>
        <w:t>.</w:t>
      </w:r>
    </w:p>
    <w:p w14:paraId="7831515E" w14:textId="5F9DE76F"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Bausad</w:t>
      </w:r>
      <w:proofErr w:type="spellEnd"/>
      <w:r w:rsidRPr="003A5090">
        <w:rPr>
          <w:sz w:val="18"/>
          <w:szCs w:val="18"/>
          <w:lang w:eastAsia="id-ID"/>
        </w:rPr>
        <w:t xml:space="preserve">, A. A. P., KM, S., KM, M., &amp; </w:t>
      </w:r>
      <w:proofErr w:type="spellStart"/>
      <w:r w:rsidRPr="003A5090">
        <w:rPr>
          <w:sz w:val="18"/>
          <w:szCs w:val="18"/>
          <w:lang w:eastAsia="id-ID"/>
        </w:rPr>
        <w:t>Allo</w:t>
      </w:r>
      <w:proofErr w:type="spellEnd"/>
      <w:r w:rsidRPr="003A5090">
        <w:rPr>
          <w:sz w:val="18"/>
          <w:szCs w:val="18"/>
          <w:lang w:eastAsia="id-ID"/>
        </w:rPr>
        <w:t xml:space="preserve">, A. A. (2022). </w:t>
      </w:r>
      <w:proofErr w:type="spellStart"/>
      <w:r w:rsidRPr="003A5090">
        <w:rPr>
          <w:sz w:val="18"/>
          <w:szCs w:val="18"/>
          <w:lang w:eastAsia="id-ID"/>
        </w:rPr>
        <w:t>Kejadian</w:t>
      </w:r>
      <w:proofErr w:type="spellEnd"/>
      <w:r w:rsidRPr="003A5090">
        <w:rPr>
          <w:sz w:val="18"/>
          <w:szCs w:val="18"/>
          <w:lang w:eastAsia="id-ID"/>
        </w:rPr>
        <w:t xml:space="preserve"> Musculoskeletal Disorder Dari </w:t>
      </w:r>
      <w:proofErr w:type="spellStart"/>
      <w:r w:rsidRPr="003A5090">
        <w:rPr>
          <w:sz w:val="18"/>
          <w:szCs w:val="18"/>
          <w:lang w:eastAsia="id-ID"/>
        </w:rPr>
        <w:t>Segi</w:t>
      </w:r>
      <w:proofErr w:type="spellEnd"/>
      <w:r w:rsidRPr="003A5090">
        <w:rPr>
          <w:sz w:val="18"/>
          <w:szCs w:val="18"/>
          <w:lang w:eastAsia="id-ID"/>
        </w:rPr>
        <w:t xml:space="preserve"> </w:t>
      </w:r>
      <w:proofErr w:type="spellStart"/>
      <w:r w:rsidRPr="003A5090">
        <w:rPr>
          <w:sz w:val="18"/>
          <w:szCs w:val="18"/>
          <w:lang w:eastAsia="id-ID"/>
        </w:rPr>
        <w:t>Postur</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Dan </w:t>
      </w:r>
      <w:proofErr w:type="spellStart"/>
      <w:r w:rsidRPr="003A5090">
        <w:rPr>
          <w:sz w:val="18"/>
          <w:szCs w:val="18"/>
          <w:lang w:eastAsia="id-ID"/>
        </w:rPr>
        <w:t>Beban</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w:t>
      </w:r>
      <w:proofErr w:type="spellStart"/>
      <w:r w:rsidRPr="003A5090">
        <w:rPr>
          <w:i/>
          <w:iCs/>
          <w:sz w:val="18"/>
          <w:szCs w:val="18"/>
          <w:lang w:eastAsia="id-ID"/>
        </w:rPr>
        <w:t>Masalah</w:t>
      </w:r>
      <w:proofErr w:type="spellEnd"/>
      <w:r w:rsidRPr="003A5090">
        <w:rPr>
          <w:i/>
          <w:iCs/>
          <w:sz w:val="18"/>
          <w:szCs w:val="18"/>
          <w:lang w:eastAsia="id-ID"/>
        </w:rPr>
        <w:t xml:space="preserve"> </w:t>
      </w:r>
      <w:proofErr w:type="spellStart"/>
      <w:r w:rsidRPr="003A5090">
        <w:rPr>
          <w:i/>
          <w:iCs/>
          <w:sz w:val="18"/>
          <w:szCs w:val="18"/>
          <w:lang w:eastAsia="id-ID"/>
        </w:rPr>
        <w:t>Kesehatan</w:t>
      </w:r>
      <w:proofErr w:type="spellEnd"/>
      <w:r w:rsidRPr="003A5090">
        <w:rPr>
          <w:i/>
          <w:iCs/>
          <w:sz w:val="18"/>
          <w:szCs w:val="18"/>
          <w:lang w:eastAsia="id-ID"/>
        </w:rPr>
        <w:t xml:space="preserve"> </w:t>
      </w:r>
      <w:proofErr w:type="spellStart"/>
      <w:r w:rsidRPr="003A5090">
        <w:rPr>
          <w:i/>
          <w:iCs/>
          <w:sz w:val="18"/>
          <w:szCs w:val="18"/>
          <w:lang w:eastAsia="id-ID"/>
        </w:rPr>
        <w:t>Masyarakat</w:t>
      </w:r>
      <w:proofErr w:type="spellEnd"/>
      <w:r w:rsidRPr="003A5090">
        <w:rPr>
          <w:i/>
          <w:iCs/>
          <w:sz w:val="18"/>
          <w:szCs w:val="18"/>
          <w:lang w:eastAsia="id-ID"/>
        </w:rPr>
        <w:t xml:space="preserve">: </w:t>
      </w:r>
      <w:proofErr w:type="spellStart"/>
      <w:r w:rsidRPr="003A5090">
        <w:rPr>
          <w:i/>
          <w:iCs/>
          <w:sz w:val="18"/>
          <w:szCs w:val="18"/>
          <w:lang w:eastAsia="id-ID"/>
        </w:rPr>
        <w:t>Pekerja</w:t>
      </w:r>
      <w:proofErr w:type="spellEnd"/>
      <w:r w:rsidRPr="003A5090">
        <w:rPr>
          <w:i/>
          <w:iCs/>
          <w:sz w:val="18"/>
          <w:szCs w:val="18"/>
          <w:lang w:eastAsia="id-ID"/>
        </w:rPr>
        <w:t xml:space="preserve"> Dan </w:t>
      </w:r>
      <w:proofErr w:type="spellStart"/>
      <w:r w:rsidRPr="003A5090">
        <w:rPr>
          <w:i/>
          <w:iCs/>
          <w:sz w:val="18"/>
          <w:szCs w:val="18"/>
          <w:lang w:eastAsia="id-ID"/>
        </w:rPr>
        <w:t>Remaja</w:t>
      </w:r>
      <w:proofErr w:type="spellEnd"/>
      <w:r w:rsidRPr="003A5090">
        <w:rPr>
          <w:i/>
          <w:iCs/>
          <w:sz w:val="18"/>
          <w:szCs w:val="18"/>
          <w:lang w:eastAsia="id-ID"/>
        </w:rPr>
        <w:t xml:space="preserve"> </w:t>
      </w:r>
      <w:proofErr w:type="spellStart"/>
      <w:r w:rsidRPr="003A5090">
        <w:rPr>
          <w:i/>
          <w:iCs/>
          <w:sz w:val="18"/>
          <w:szCs w:val="18"/>
          <w:lang w:eastAsia="id-ID"/>
        </w:rPr>
        <w:t>PutrI</w:t>
      </w:r>
      <w:proofErr w:type="spellEnd"/>
      <w:r w:rsidRPr="003A5090">
        <w:rPr>
          <w:sz w:val="18"/>
          <w:szCs w:val="18"/>
          <w:lang w:eastAsia="id-ID"/>
        </w:rPr>
        <w:t>, 34.</w:t>
      </w:r>
    </w:p>
    <w:p w14:paraId="170B81A1"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Hamdy</w:t>
      </w:r>
      <w:proofErr w:type="spellEnd"/>
      <w:r w:rsidRPr="003A5090">
        <w:rPr>
          <w:sz w:val="18"/>
          <w:szCs w:val="18"/>
          <w:lang w:eastAsia="id-ID"/>
        </w:rPr>
        <w:t xml:space="preserve">, M. I., &amp; </w:t>
      </w:r>
      <w:proofErr w:type="spellStart"/>
      <w:r w:rsidRPr="003A5090">
        <w:rPr>
          <w:sz w:val="18"/>
          <w:szCs w:val="18"/>
          <w:lang w:eastAsia="id-ID"/>
        </w:rPr>
        <w:t>Zalisman</w:t>
      </w:r>
      <w:proofErr w:type="spellEnd"/>
      <w:r w:rsidRPr="003A5090">
        <w:rPr>
          <w:sz w:val="18"/>
          <w:szCs w:val="18"/>
          <w:lang w:eastAsia="id-ID"/>
        </w:rPr>
        <w:t xml:space="preserve">, S. (2018). </w:t>
      </w:r>
      <w:proofErr w:type="spellStart"/>
      <w:r w:rsidRPr="003A5090">
        <w:rPr>
          <w:sz w:val="18"/>
          <w:szCs w:val="18"/>
          <w:lang w:eastAsia="id-ID"/>
        </w:rPr>
        <w:t>Analisa</w:t>
      </w:r>
      <w:proofErr w:type="spellEnd"/>
      <w:r w:rsidRPr="003A5090">
        <w:rPr>
          <w:sz w:val="18"/>
          <w:szCs w:val="18"/>
          <w:lang w:eastAsia="id-ID"/>
        </w:rPr>
        <w:t xml:space="preserve"> </w:t>
      </w:r>
      <w:proofErr w:type="spellStart"/>
      <w:r w:rsidRPr="003A5090">
        <w:rPr>
          <w:sz w:val="18"/>
          <w:szCs w:val="18"/>
          <w:lang w:eastAsia="id-ID"/>
        </w:rPr>
        <w:t>Postur</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w:t>
      </w:r>
      <w:proofErr w:type="spellStart"/>
      <w:r w:rsidRPr="003A5090">
        <w:rPr>
          <w:sz w:val="18"/>
          <w:szCs w:val="18"/>
          <w:lang w:eastAsia="id-ID"/>
        </w:rPr>
        <w:t>dan</w:t>
      </w:r>
      <w:proofErr w:type="spellEnd"/>
      <w:r w:rsidRPr="003A5090">
        <w:rPr>
          <w:sz w:val="18"/>
          <w:szCs w:val="18"/>
          <w:lang w:eastAsia="id-ID"/>
        </w:rPr>
        <w:t xml:space="preserve"> </w:t>
      </w:r>
      <w:proofErr w:type="spellStart"/>
      <w:r w:rsidRPr="003A5090">
        <w:rPr>
          <w:sz w:val="18"/>
          <w:szCs w:val="18"/>
          <w:lang w:eastAsia="id-ID"/>
        </w:rPr>
        <w:t>Perancangan</w:t>
      </w:r>
      <w:proofErr w:type="spellEnd"/>
      <w:r w:rsidRPr="003A5090">
        <w:rPr>
          <w:sz w:val="18"/>
          <w:szCs w:val="18"/>
          <w:lang w:eastAsia="id-ID"/>
        </w:rPr>
        <w:t xml:space="preserve"> </w:t>
      </w:r>
      <w:proofErr w:type="spellStart"/>
      <w:r w:rsidRPr="003A5090">
        <w:rPr>
          <w:sz w:val="18"/>
          <w:szCs w:val="18"/>
          <w:lang w:eastAsia="id-ID"/>
        </w:rPr>
        <w:t>Fasilitas</w:t>
      </w:r>
      <w:proofErr w:type="spellEnd"/>
      <w:r w:rsidRPr="003A5090">
        <w:rPr>
          <w:sz w:val="18"/>
          <w:szCs w:val="18"/>
          <w:lang w:eastAsia="id-ID"/>
        </w:rPr>
        <w:t xml:space="preserve"> </w:t>
      </w:r>
      <w:proofErr w:type="spellStart"/>
      <w:r w:rsidRPr="003A5090">
        <w:rPr>
          <w:sz w:val="18"/>
          <w:szCs w:val="18"/>
          <w:lang w:eastAsia="id-ID"/>
        </w:rPr>
        <w:t>Penjemuran</w:t>
      </w:r>
      <w:proofErr w:type="spellEnd"/>
      <w:r w:rsidRPr="003A5090">
        <w:rPr>
          <w:sz w:val="18"/>
          <w:szCs w:val="18"/>
          <w:lang w:eastAsia="id-ID"/>
        </w:rPr>
        <w:t xml:space="preserve"> </w:t>
      </w:r>
      <w:proofErr w:type="spellStart"/>
      <w:r w:rsidRPr="003A5090">
        <w:rPr>
          <w:sz w:val="18"/>
          <w:szCs w:val="18"/>
          <w:lang w:eastAsia="id-ID"/>
        </w:rPr>
        <w:t>Kerupuk</w:t>
      </w:r>
      <w:proofErr w:type="spellEnd"/>
      <w:r w:rsidRPr="003A5090">
        <w:rPr>
          <w:sz w:val="18"/>
          <w:szCs w:val="18"/>
          <w:lang w:eastAsia="id-ID"/>
        </w:rPr>
        <w:t xml:space="preserve"> yang </w:t>
      </w:r>
      <w:proofErr w:type="spellStart"/>
      <w:r w:rsidRPr="003A5090">
        <w:rPr>
          <w:sz w:val="18"/>
          <w:szCs w:val="18"/>
          <w:lang w:eastAsia="id-ID"/>
        </w:rPr>
        <w:t>Ergonomis</w:t>
      </w:r>
      <w:proofErr w:type="spellEnd"/>
      <w:r w:rsidRPr="003A5090">
        <w:rPr>
          <w:sz w:val="18"/>
          <w:szCs w:val="18"/>
          <w:lang w:eastAsia="id-ID"/>
        </w:rPr>
        <w:t xml:space="preserve"> </w:t>
      </w:r>
      <w:proofErr w:type="spellStart"/>
      <w:r w:rsidRPr="003A5090">
        <w:rPr>
          <w:sz w:val="18"/>
          <w:szCs w:val="18"/>
          <w:lang w:eastAsia="id-ID"/>
        </w:rPr>
        <w:t>Menggunakan</w:t>
      </w:r>
      <w:proofErr w:type="spellEnd"/>
      <w:r w:rsidRPr="003A5090">
        <w:rPr>
          <w:sz w:val="18"/>
          <w:szCs w:val="18"/>
          <w:lang w:eastAsia="id-ID"/>
        </w:rPr>
        <w:t xml:space="preserve"> </w:t>
      </w:r>
      <w:proofErr w:type="spellStart"/>
      <w:r w:rsidRPr="003A5090">
        <w:rPr>
          <w:sz w:val="18"/>
          <w:szCs w:val="18"/>
          <w:lang w:eastAsia="id-ID"/>
        </w:rPr>
        <w:t>Metode</w:t>
      </w:r>
      <w:proofErr w:type="spellEnd"/>
      <w:r w:rsidRPr="003A5090">
        <w:rPr>
          <w:sz w:val="18"/>
          <w:szCs w:val="18"/>
          <w:lang w:eastAsia="id-ID"/>
        </w:rPr>
        <w:t xml:space="preserve"> </w:t>
      </w:r>
      <w:proofErr w:type="spellStart"/>
      <w:r w:rsidRPr="003A5090">
        <w:rPr>
          <w:sz w:val="18"/>
          <w:szCs w:val="18"/>
          <w:lang w:eastAsia="id-ID"/>
        </w:rPr>
        <w:t>Analisis</w:t>
      </w:r>
      <w:proofErr w:type="spellEnd"/>
      <w:r w:rsidRPr="003A5090">
        <w:rPr>
          <w:sz w:val="18"/>
          <w:szCs w:val="18"/>
          <w:lang w:eastAsia="id-ID"/>
        </w:rPr>
        <w:t xml:space="preserve"> Rapid Entire Body </w:t>
      </w:r>
      <w:proofErr w:type="spellStart"/>
      <w:r w:rsidRPr="003A5090">
        <w:rPr>
          <w:sz w:val="18"/>
          <w:szCs w:val="18"/>
          <w:lang w:eastAsia="id-ID"/>
        </w:rPr>
        <w:t>Assessmet</w:t>
      </w:r>
      <w:proofErr w:type="spellEnd"/>
      <w:r w:rsidRPr="003A5090">
        <w:rPr>
          <w:sz w:val="18"/>
          <w:szCs w:val="18"/>
          <w:lang w:eastAsia="id-ID"/>
        </w:rPr>
        <w:t xml:space="preserve"> (Reba) </w:t>
      </w:r>
      <w:proofErr w:type="spellStart"/>
      <w:r w:rsidRPr="003A5090">
        <w:rPr>
          <w:sz w:val="18"/>
          <w:szCs w:val="18"/>
          <w:lang w:eastAsia="id-ID"/>
        </w:rPr>
        <w:t>dan</w:t>
      </w:r>
      <w:proofErr w:type="spellEnd"/>
      <w:r w:rsidRPr="003A5090">
        <w:rPr>
          <w:sz w:val="18"/>
          <w:szCs w:val="18"/>
          <w:lang w:eastAsia="id-ID"/>
        </w:rPr>
        <w:t xml:space="preserve"> </w:t>
      </w:r>
      <w:proofErr w:type="spellStart"/>
      <w:r w:rsidRPr="003A5090">
        <w:rPr>
          <w:sz w:val="18"/>
          <w:szCs w:val="18"/>
          <w:lang w:eastAsia="id-ID"/>
        </w:rPr>
        <w:t>Antropometri</w:t>
      </w:r>
      <w:proofErr w:type="spellEnd"/>
      <w:r w:rsidRPr="003A5090">
        <w:rPr>
          <w:sz w:val="18"/>
          <w:szCs w:val="18"/>
          <w:lang w:eastAsia="id-ID"/>
        </w:rPr>
        <w:t>. </w:t>
      </w:r>
      <w:r w:rsidRPr="003A5090">
        <w:rPr>
          <w:i/>
          <w:iCs/>
          <w:sz w:val="18"/>
          <w:szCs w:val="18"/>
          <w:lang w:eastAsia="id-ID"/>
        </w:rPr>
        <w:t xml:space="preserve">SITEKIN: </w:t>
      </w:r>
      <w:proofErr w:type="spellStart"/>
      <w:r w:rsidRPr="003A5090">
        <w:rPr>
          <w:i/>
          <w:iCs/>
          <w:sz w:val="18"/>
          <w:szCs w:val="18"/>
          <w:lang w:eastAsia="id-ID"/>
        </w:rPr>
        <w:t>Jurnal</w:t>
      </w:r>
      <w:proofErr w:type="spellEnd"/>
      <w:r w:rsidRPr="003A5090">
        <w:rPr>
          <w:i/>
          <w:iCs/>
          <w:sz w:val="18"/>
          <w:szCs w:val="18"/>
          <w:lang w:eastAsia="id-ID"/>
        </w:rPr>
        <w:t xml:space="preserve"> </w:t>
      </w:r>
      <w:proofErr w:type="spellStart"/>
      <w:r w:rsidRPr="003A5090">
        <w:rPr>
          <w:i/>
          <w:iCs/>
          <w:sz w:val="18"/>
          <w:szCs w:val="18"/>
          <w:lang w:eastAsia="id-ID"/>
        </w:rPr>
        <w:t>Sains</w:t>
      </w:r>
      <w:proofErr w:type="spellEnd"/>
      <w:r w:rsidRPr="003A5090">
        <w:rPr>
          <w:i/>
          <w:iCs/>
          <w:sz w:val="18"/>
          <w:szCs w:val="18"/>
          <w:lang w:eastAsia="id-ID"/>
        </w:rPr>
        <w:t xml:space="preserve">, </w:t>
      </w:r>
      <w:proofErr w:type="spellStart"/>
      <w:r w:rsidRPr="003A5090">
        <w:rPr>
          <w:i/>
          <w:iCs/>
          <w:sz w:val="18"/>
          <w:szCs w:val="18"/>
          <w:lang w:eastAsia="id-ID"/>
        </w:rPr>
        <w:t>Teknologi</w:t>
      </w:r>
      <w:proofErr w:type="spellEnd"/>
      <w:r w:rsidRPr="003A5090">
        <w:rPr>
          <w:i/>
          <w:iCs/>
          <w:sz w:val="18"/>
          <w:szCs w:val="18"/>
          <w:lang w:eastAsia="id-ID"/>
        </w:rPr>
        <w:t xml:space="preserve"> </w:t>
      </w:r>
      <w:proofErr w:type="spellStart"/>
      <w:r w:rsidRPr="003A5090">
        <w:rPr>
          <w:i/>
          <w:iCs/>
          <w:sz w:val="18"/>
          <w:szCs w:val="18"/>
          <w:lang w:eastAsia="id-ID"/>
        </w:rPr>
        <w:t>dan</w:t>
      </w:r>
      <w:proofErr w:type="spellEnd"/>
      <w:r w:rsidRPr="003A5090">
        <w:rPr>
          <w:i/>
          <w:iCs/>
          <w:sz w:val="18"/>
          <w:szCs w:val="18"/>
          <w:lang w:eastAsia="id-ID"/>
        </w:rPr>
        <w:t xml:space="preserve"> </w:t>
      </w:r>
      <w:proofErr w:type="spellStart"/>
      <w:r w:rsidRPr="003A5090">
        <w:rPr>
          <w:i/>
          <w:iCs/>
          <w:sz w:val="18"/>
          <w:szCs w:val="18"/>
          <w:lang w:eastAsia="id-ID"/>
        </w:rPr>
        <w:t>Industri</w:t>
      </w:r>
      <w:proofErr w:type="spellEnd"/>
      <w:r w:rsidRPr="003A5090">
        <w:rPr>
          <w:sz w:val="18"/>
          <w:szCs w:val="18"/>
          <w:lang w:eastAsia="id-ID"/>
        </w:rPr>
        <w:t>, </w:t>
      </w:r>
      <w:r w:rsidRPr="003A5090">
        <w:rPr>
          <w:i/>
          <w:iCs/>
          <w:sz w:val="18"/>
          <w:szCs w:val="18"/>
          <w:lang w:eastAsia="id-ID"/>
        </w:rPr>
        <w:t>16</w:t>
      </w:r>
      <w:r w:rsidRPr="003A5090">
        <w:rPr>
          <w:sz w:val="18"/>
          <w:szCs w:val="18"/>
          <w:lang w:eastAsia="id-ID"/>
        </w:rPr>
        <w:t>(1), 57-65.</w:t>
      </w:r>
    </w:p>
    <w:p w14:paraId="2F78C858" w14:textId="77777777" w:rsidR="00EB37ED" w:rsidRPr="003A5090" w:rsidRDefault="00EB37ED" w:rsidP="00293E10">
      <w:pPr>
        <w:pStyle w:val="Paragraph"/>
        <w:numPr>
          <w:ilvl w:val="0"/>
          <w:numId w:val="5"/>
        </w:numPr>
        <w:ind w:hanging="720"/>
        <w:rPr>
          <w:sz w:val="18"/>
          <w:szCs w:val="18"/>
          <w:lang w:eastAsia="id-ID"/>
        </w:rPr>
      </w:pPr>
      <w:r w:rsidRPr="003A5090">
        <w:rPr>
          <w:sz w:val="18"/>
          <w:szCs w:val="18"/>
          <w:lang w:eastAsia="id-ID"/>
        </w:rPr>
        <w:t xml:space="preserve">ILO. (2018). </w:t>
      </w:r>
      <w:r w:rsidRPr="003A5090">
        <w:rPr>
          <w:i/>
          <w:iCs/>
          <w:sz w:val="18"/>
          <w:szCs w:val="18"/>
          <w:lang w:eastAsia="id-ID"/>
        </w:rPr>
        <w:t>World Employment Social Outlook 2018: Greening with Jobs</w:t>
      </w:r>
      <w:r w:rsidRPr="003A5090">
        <w:rPr>
          <w:sz w:val="18"/>
          <w:szCs w:val="18"/>
          <w:lang w:eastAsia="id-ID"/>
        </w:rPr>
        <w:t xml:space="preserve">. International </w:t>
      </w:r>
      <w:proofErr w:type="spellStart"/>
      <w:r w:rsidRPr="003A5090">
        <w:rPr>
          <w:sz w:val="18"/>
          <w:szCs w:val="18"/>
          <w:lang w:eastAsia="id-ID"/>
        </w:rPr>
        <w:t>Labour</w:t>
      </w:r>
      <w:proofErr w:type="spellEnd"/>
      <w:r w:rsidRPr="003A5090">
        <w:rPr>
          <w:sz w:val="18"/>
          <w:szCs w:val="18"/>
          <w:lang w:eastAsia="id-ID"/>
        </w:rPr>
        <w:t xml:space="preserve"> Office.</w:t>
      </w:r>
    </w:p>
    <w:p w14:paraId="47AA9D0D"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Ir</w:t>
      </w:r>
      <w:proofErr w:type="spellEnd"/>
      <w:r w:rsidRPr="003A5090">
        <w:rPr>
          <w:sz w:val="18"/>
          <w:szCs w:val="18"/>
          <w:lang w:eastAsia="id-ID"/>
        </w:rPr>
        <w:t xml:space="preserve"> </w:t>
      </w:r>
      <w:proofErr w:type="spellStart"/>
      <w:r w:rsidRPr="003A5090">
        <w:rPr>
          <w:sz w:val="18"/>
          <w:szCs w:val="18"/>
          <w:lang w:eastAsia="id-ID"/>
        </w:rPr>
        <w:t>Julianus</w:t>
      </w:r>
      <w:proofErr w:type="spellEnd"/>
      <w:r w:rsidRPr="003A5090">
        <w:rPr>
          <w:sz w:val="18"/>
          <w:szCs w:val="18"/>
          <w:lang w:eastAsia="id-ID"/>
        </w:rPr>
        <w:t xml:space="preserve"> </w:t>
      </w:r>
      <w:proofErr w:type="spellStart"/>
      <w:r w:rsidRPr="003A5090">
        <w:rPr>
          <w:sz w:val="18"/>
          <w:szCs w:val="18"/>
          <w:lang w:eastAsia="id-ID"/>
        </w:rPr>
        <w:t>Hutabarat</w:t>
      </w:r>
      <w:proofErr w:type="spellEnd"/>
      <w:r w:rsidRPr="003A5090">
        <w:rPr>
          <w:sz w:val="18"/>
          <w:szCs w:val="18"/>
          <w:lang w:eastAsia="id-ID"/>
        </w:rPr>
        <w:t>, M. S. I. E. (2021). </w:t>
      </w:r>
      <w:proofErr w:type="spellStart"/>
      <w:r w:rsidRPr="003A5090">
        <w:rPr>
          <w:i/>
          <w:iCs/>
          <w:sz w:val="18"/>
          <w:szCs w:val="18"/>
          <w:lang w:eastAsia="id-ID"/>
        </w:rPr>
        <w:t>Dasar-dasar</w:t>
      </w:r>
      <w:proofErr w:type="spellEnd"/>
      <w:r w:rsidRPr="003A5090">
        <w:rPr>
          <w:i/>
          <w:iCs/>
          <w:sz w:val="18"/>
          <w:szCs w:val="18"/>
          <w:lang w:eastAsia="id-ID"/>
        </w:rPr>
        <w:t xml:space="preserve"> </w:t>
      </w:r>
      <w:proofErr w:type="spellStart"/>
      <w:r w:rsidRPr="003A5090">
        <w:rPr>
          <w:i/>
          <w:iCs/>
          <w:sz w:val="18"/>
          <w:szCs w:val="18"/>
          <w:lang w:eastAsia="id-ID"/>
        </w:rPr>
        <w:t>pengetahuan</w:t>
      </w:r>
      <w:proofErr w:type="spellEnd"/>
      <w:r w:rsidRPr="003A5090">
        <w:rPr>
          <w:i/>
          <w:iCs/>
          <w:sz w:val="18"/>
          <w:szCs w:val="18"/>
          <w:lang w:eastAsia="id-ID"/>
        </w:rPr>
        <w:t xml:space="preserve"> </w:t>
      </w:r>
      <w:proofErr w:type="spellStart"/>
      <w:r w:rsidRPr="003A5090">
        <w:rPr>
          <w:i/>
          <w:iCs/>
          <w:sz w:val="18"/>
          <w:szCs w:val="18"/>
          <w:lang w:eastAsia="id-ID"/>
        </w:rPr>
        <w:t>ergonomi</w:t>
      </w:r>
      <w:proofErr w:type="spellEnd"/>
      <w:r w:rsidRPr="003A5090">
        <w:rPr>
          <w:sz w:val="18"/>
          <w:szCs w:val="18"/>
          <w:lang w:eastAsia="id-ID"/>
        </w:rPr>
        <w:t>. Media Nusa Creative (MNC Publishing).</w:t>
      </w:r>
    </w:p>
    <w:p w14:paraId="7757E7B1" w14:textId="77777777" w:rsidR="00EB37ED" w:rsidRPr="003A5090" w:rsidRDefault="00EB37ED" w:rsidP="00293E10">
      <w:pPr>
        <w:pStyle w:val="Paragraph"/>
        <w:numPr>
          <w:ilvl w:val="0"/>
          <w:numId w:val="5"/>
        </w:numPr>
        <w:ind w:hanging="720"/>
        <w:rPr>
          <w:sz w:val="18"/>
          <w:szCs w:val="18"/>
          <w:lang w:eastAsia="id-ID"/>
        </w:rPr>
      </w:pPr>
      <w:r w:rsidRPr="003A5090">
        <w:rPr>
          <w:sz w:val="18"/>
          <w:szCs w:val="18"/>
          <w:lang w:eastAsia="id-ID"/>
        </w:rPr>
        <w:t xml:space="preserve">Jain, R., Meena, M. L., </w:t>
      </w:r>
      <w:proofErr w:type="spellStart"/>
      <w:r w:rsidRPr="003A5090">
        <w:rPr>
          <w:sz w:val="18"/>
          <w:szCs w:val="18"/>
          <w:lang w:eastAsia="id-ID"/>
        </w:rPr>
        <w:t>Dangayach</w:t>
      </w:r>
      <w:proofErr w:type="spellEnd"/>
      <w:r w:rsidRPr="003A5090">
        <w:rPr>
          <w:sz w:val="18"/>
          <w:szCs w:val="18"/>
          <w:lang w:eastAsia="id-ID"/>
        </w:rPr>
        <w:t>, G. S., &amp; Bhardwaj, A. K. (2019). Effect of individual and work parameters on musculoskeletal health of manual agriculture workers. </w:t>
      </w:r>
      <w:r w:rsidRPr="003A5090">
        <w:rPr>
          <w:i/>
          <w:iCs/>
          <w:sz w:val="18"/>
          <w:szCs w:val="18"/>
          <w:lang w:eastAsia="id-ID"/>
        </w:rPr>
        <w:t>International Journal of industrial and systems engineering</w:t>
      </w:r>
      <w:r w:rsidRPr="003A5090">
        <w:rPr>
          <w:sz w:val="18"/>
          <w:szCs w:val="18"/>
          <w:lang w:eastAsia="id-ID"/>
        </w:rPr>
        <w:t>, </w:t>
      </w:r>
      <w:r w:rsidRPr="003A5090">
        <w:rPr>
          <w:i/>
          <w:iCs/>
          <w:sz w:val="18"/>
          <w:szCs w:val="18"/>
          <w:lang w:eastAsia="id-ID"/>
        </w:rPr>
        <w:t>32</w:t>
      </w:r>
      <w:r w:rsidRPr="003A5090">
        <w:rPr>
          <w:sz w:val="18"/>
          <w:szCs w:val="18"/>
          <w:lang w:eastAsia="id-ID"/>
        </w:rPr>
        <w:t>(1), 56-70.</w:t>
      </w:r>
    </w:p>
    <w:p w14:paraId="026067B1"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Joanda</w:t>
      </w:r>
      <w:proofErr w:type="spellEnd"/>
      <w:r w:rsidRPr="003A5090">
        <w:rPr>
          <w:sz w:val="18"/>
          <w:szCs w:val="18"/>
          <w:lang w:eastAsia="id-ID"/>
        </w:rPr>
        <w:t xml:space="preserve">, A. D., &amp; </w:t>
      </w:r>
      <w:proofErr w:type="spellStart"/>
      <w:r w:rsidRPr="003A5090">
        <w:rPr>
          <w:sz w:val="18"/>
          <w:szCs w:val="18"/>
          <w:lang w:eastAsia="id-ID"/>
        </w:rPr>
        <w:t>Suhardi</w:t>
      </w:r>
      <w:proofErr w:type="spellEnd"/>
      <w:r w:rsidRPr="003A5090">
        <w:rPr>
          <w:sz w:val="18"/>
          <w:szCs w:val="18"/>
          <w:lang w:eastAsia="id-ID"/>
        </w:rPr>
        <w:t xml:space="preserve">, B. (2017). </w:t>
      </w:r>
      <w:proofErr w:type="spellStart"/>
      <w:r w:rsidRPr="003A5090">
        <w:rPr>
          <w:sz w:val="18"/>
          <w:szCs w:val="18"/>
          <w:lang w:eastAsia="id-ID"/>
        </w:rPr>
        <w:t>Analisis</w:t>
      </w:r>
      <w:proofErr w:type="spellEnd"/>
      <w:r w:rsidRPr="003A5090">
        <w:rPr>
          <w:sz w:val="18"/>
          <w:szCs w:val="18"/>
          <w:lang w:eastAsia="id-ID"/>
        </w:rPr>
        <w:t xml:space="preserve"> </w:t>
      </w:r>
      <w:proofErr w:type="spellStart"/>
      <w:r w:rsidRPr="003A5090">
        <w:rPr>
          <w:sz w:val="18"/>
          <w:szCs w:val="18"/>
          <w:lang w:eastAsia="id-ID"/>
        </w:rPr>
        <w:t>Postur</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w:t>
      </w:r>
      <w:proofErr w:type="spellStart"/>
      <w:r w:rsidRPr="003A5090">
        <w:rPr>
          <w:sz w:val="18"/>
          <w:szCs w:val="18"/>
          <w:lang w:eastAsia="id-ID"/>
        </w:rPr>
        <w:t>dengan</w:t>
      </w:r>
      <w:proofErr w:type="spellEnd"/>
      <w:r w:rsidRPr="003A5090">
        <w:rPr>
          <w:sz w:val="18"/>
          <w:szCs w:val="18"/>
          <w:lang w:eastAsia="id-ID"/>
        </w:rPr>
        <w:t xml:space="preserve"> </w:t>
      </w:r>
      <w:proofErr w:type="spellStart"/>
      <w:r w:rsidRPr="003A5090">
        <w:rPr>
          <w:sz w:val="18"/>
          <w:szCs w:val="18"/>
          <w:lang w:eastAsia="id-ID"/>
        </w:rPr>
        <w:t>Metode</w:t>
      </w:r>
      <w:proofErr w:type="spellEnd"/>
      <w:r w:rsidRPr="003A5090">
        <w:rPr>
          <w:sz w:val="18"/>
          <w:szCs w:val="18"/>
          <w:lang w:eastAsia="id-ID"/>
        </w:rPr>
        <w:t xml:space="preserve"> REBA </w:t>
      </w:r>
      <w:proofErr w:type="spellStart"/>
      <w:r w:rsidRPr="003A5090">
        <w:rPr>
          <w:sz w:val="18"/>
          <w:szCs w:val="18"/>
          <w:lang w:eastAsia="id-ID"/>
        </w:rPr>
        <w:t>untuk</w:t>
      </w:r>
      <w:proofErr w:type="spellEnd"/>
      <w:r w:rsidRPr="003A5090">
        <w:rPr>
          <w:sz w:val="18"/>
          <w:szCs w:val="18"/>
          <w:lang w:eastAsia="id-ID"/>
        </w:rPr>
        <w:t xml:space="preserve"> </w:t>
      </w:r>
      <w:proofErr w:type="spellStart"/>
      <w:r w:rsidRPr="003A5090">
        <w:rPr>
          <w:sz w:val="18"/>
          <w:szCs w:val="18"/>
          <w:lang w:eastAsia="id-ID"/>
        </w:rPr>
        <w:t>Mengurangi</w:t>
      </w:r>
      <w:proofErr w:type="spellEnd"/>
      <w:r w:rsidRPr="003A5090">
        <w:rPr>
          <w:sz w:val="18"/>
          <w:szCs w:val="18"/>
          <w:lang w:eastAsia="id-ID"/>
        </w:rPr>
        <w:t xml:space="preserve"> </w:t>
      </w:r>
      <w:proofErr w:type="spellStart"/>
      <w:r w:rsidRPr="003A5090">
        <w:rPr>
          <w:sz w:val="18"/>
          <w:szCs w:val="18"/>
          <w:lang w:eastAsia="id-ID"/>
        </w:rPr>
        <w:t>Resiko</w:t>
      </w:r>
      <w:proofErr w:type="spellEnd"/>
      <w:r w:rsidRPr="003A5090">
        <w:rPr>
          <w:sz w:val="18"/>
          <w:szCs w:val="18"/>
          <w:lang w:eastAsia="id-ID"/>
        </w:rPr>
        <w:t xml:space="preserve"> </w:t>
      </w:r>
      <w:proofErr w:type="spellStart"/>
      <w:r w:rsidRPr="003A5090">
        <w:rPr>
          <w:sz w:val="18"/>
          <w:szCs w:val="18"/>
          <w:lang w:eastAsia="id-ID"/>
        </w:rPr>
        <w:t>Cedera</w:t>
      </w:r>
      <w:proofErr w:type="spellEnd"/>
      <w:r w:rsidRPr="003A5090">
        <w:rPr>
          <w:sz w:val="18"/>
          <w:szCs w:val="18"/>
          <w:lang w:eastAsia="id-ID"/>
        </w:rPr>
        <w:t xml:space="preserve"> </w:t>
      </w:r>
      <w:proofErr w:type="spellStart"/>
      <w:r w:rsidRPr="003A5090">
        <w:rPr>
          <w:sz w:val="18"/>
          <w:szCs w:val="18"/>
          <w:lang w:eastAsia="id-ID"/>
        </w:rPr>
        <w:t>pada</w:t>
      </w:r>
      <w:proofErr w:type="spellEnd"/>
      <w:r w:rsidRPr="003A5090">
        <w:rPr>
          <w:sz w:val="18"/>
          <w:szCs w:val="18"/>
          <w:lang w:eastAsia="id-ID"/>
        </w:rPr>
        <w:t xml:space="preserve"> Operator </w:t>
      </w:r>
      <w:proofErr w:type="spellStart"/>
      <w:r w:rsidRPr="003A5090">
        <w:rPr>
          <w:sz w:val="18"/>
          <w:szCs w:val="18"/>
          <w:lang w:eastAsia="id-ID"/>
        </w:rPr>
        <w:t>Mesin</w:t>
      </w:r>
      <w:proofErr w:type="spellEnd"/>
      <w:r w:rsidRPr="003A5090">
        <w:rPr>
          <w:sz w:val="18"/>
          <w:szCs w:val="18"/>
          <w:lang w:eastAsia="id-ID"/>
        </w:rPr>
        <w:t xml:space="preserve"> Binding di PT. Solo </w:t>
      </w:r>
      <w:proofErr w:type="spellStart"/>
      <w:r w:rsidRPr="003A5090">
        <w:rPr>
          <w:sz w:val="18"/>
          <w:szCs w:val="18"/>
          <w:lang w:eastAsia="id-ID"/>
        </w:rPr>
        <w:t>Murni</w:t>
      </w:r>
      <w:proofErr w:type="spellEnd"/>
      <w:r w:rsidRPr="003A5090">
        <w:rPr>
          <w:sz w:val="18"/>
          <w:szCs w:val="18"/>
          <w:lang w:eastAsia="id-ID"/>
        </w:rPr>
        <w:t xml:space="preserve"> </w:t>
      </w:r>
      <w:proofErr w:type="spellStart"/>
      <w:r w:rsidRPr="003A5090">
        <w:rPr>
          <w:sz w:val="18"/>
          <w:szCs w:val="18"/>
          <w:lang w:eastAsia="id-ID"/>
        </w:rPr>
        <w:t>Boyolali</w:t>
      </w:r>
      <w:proofErr w:type="spellEnd"/>
      <w:r w:rsidRPr="003A5090">
        <w:rPr>
          <w:sz w:val="18"/>
          <w:szCs w:val="18"/>
          <w:lang w:eastAsia="id-ID"/>
        </w:rPr>
        <w:t>. In </w:t>
      </w:r>
      <w:r w:rsidRPr="003A5090">
        <w:rPr>
          <w:i/>
          <w:iCs/>
          <w:sz w:val="18"/>
          <w:szCs w:val="18"/>
          <w:lang w:eastAsia="id-ID"/>
        </w:rPr>
        <w:t xml:space="preserve">Seminar </w:t>
      </w:r>
      <w:proofErr w:type="spellStart"/>
      <w:r w:rsidRPr="003A5090">
        <w:rPr>
          <w:i/>
          <w:iCs/>
          <w:sz w:val="18"/>
          <w:szCs w:val="18"/>
          <w:lang w:eastAsia="id-ID"/>
        </w:rPr>
        <w:t>dan</w:t>
      </w:r>
      <w:proofErr w:type="spellEnd"/>
      <w:r w:rsidRPr="003A5090">
        <w:rPr>
          <w:i/>
          <w:iCs/>
          <w:sz w:val="18"/>
          <w:szCs w:val="18"/>
          <w:lang w:eastAsia="id-ID"/>
        </w:rPr>
        <w:t xml:space="preserve"> </w:t>
      </w:r>
      <w:proofErr w:type="spellStart"/>
      <w:r w:rsidRPr="003A5090">
        <w:rPr>
          <w:i/>
          <w:iCs/>
          <w:sz w:val="18"/>
          <w:szCs w:val="18"/>
          <w:lang w:eastAsia="id-ID"/>
        </w:rPr>
        <w:t>Konferensi</w:t>
      </w:r>
      <w:proofErr w:type="spellEnd"/>
      <w:r w:rsidRPr="003A5090">
        <w:rPr>
          <w:i/>
          <w:iCs/>
          <w:sz w:val="18"/>
          <w:szCs w:val="18"/>
          <w:lang w:eastAsia="id-ID"/>
        </w:rPr>
        <w:t xml:space="preserve"> </w:t>
      </w:r>
      <w:proofErr w:type="spellStart"/>
      <w:r w:rsidRPr="003A5090">
        <w:rPr>
          <w:i/>
          <w:iCs/>
          <w:sz w:val="18"/>
          <w:szCs w:val="18"/>
          <w:lang w:eastAsia="id-ID"/>
        </w:rPr>
        <w:t>Nasional</w:t>
      </w:r>
      <w:proofErr w:type="spellEnd"/>
      <w:r w:rsidRPr="003A5090">
        <w:rPr>
          <w:i/>
          <w:iCs/>
          <w:sz w:val="18"/>
          <w:szCs w:val="18"/>
          <w:lang w:eastAsia="id-ID"/>
        </w:rPr>
        <w:t xml:space="preserve"> IDEC</w:t>
      </w:r>
      <w:r w:rsidRPr="003A5090">
        <w:rPr>
          <w:sz w:val="18"/>
          <w:szCs w:val="18"/>
          <w:lang w:eastAsia="id-ID"/>
        </w:rPr>
        <w:t> (Vol. 2017).</w:t>
      </w:r>
    </w:p>
    <w:p w14:paraId="4776A47A" w14:textId="03BC1C4A"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Lafau</w:t>
      </w:r>
      <w:proofErr w:type="spellEnd"/>
      <w:r w:rsidRPr="003A5090">
        <w:rPr>
          <w:sz w:val="18"/>
          <w:szCs w:val="18"/>
          <w:lang w:eastAsia="id-ID"/>
        </w:rPr>
        <w:t>, Y. (2022). </w:t>
      </w:r>
      <w:proofErr w:type="spellStart"/>
      <w:r w:rsidRPr="003A5090">
        <w:rPr>
          <w:i/>
          <w:iCs/>
          <w:sz w:val="18"/>
          <w:szCs w:val="18"/>
          <w:lang w:eastAsia="id-ID"/>
        </w:rPr>
        <w:t>Redisain</w:t>
      </w:r>
      <w:proofErr w:type="spellEnd"/>
      <w:r w:rsidRPr="003A5090">
        <w:rPr>
          <w:i/>
          <w:iCs/>
          <w:sz w:val="18"/>
          <w:szCs w:val="18"/>
          <w:lang w:eastAsia="id-ID"/>
        </w:rPr>
        <w:t xml:space="preserve"> </w:t>
      </w:r>
      <w:proofErr w:type="spellStart"/>
      <w:r w:rsidRPr="003A5090">
        <w:rPr>
          <w:i/>
          <w:iCs/>
          <w:sz w:val="18"/>
          <w:szCs w:val="18"/>
          <w:lang w:eastAsia="id-ID"/>
        </w:rPr>
        <w:t>Alat</w:t>
      </w:r>
      <w:proofErr w:type="spellEnd"/>
      <w:r w:rsidRPr="003A5090">
        <w:rPr>
          <w:i/>
          <w:iCs/>
          <w:sz w:val="18"/>
          <w:szCs w:val="18"/>
          <w:lang w:eastAsia="id-ID"/>
        </w:rPr>
        <w:t xml:space="preserve"> </w:t>
      </w:r>
      <w:proofErr w:type="spellStart"/>
      <w:r w:rsidRPr="003A5090">
        <w:rPr>
          <w:i/>
          <w:iCs/>
          <w:sz w:val="18"/>
          <w:szCs w:val="18"/>
          <w:lang w:eastAsia="id-ID"/>
        </w:rPr>
        <w:t>Pencacah</w:t>
      </w:r>
      <w:proofErr w:type="spellEnd"/>
      <w:r w:rsidRPr="003A5090">
        <w:rPr>
          <w:i/>
          <w:iCs/>
          <w:sz w:val="18"/>
          <w:szCs w:val="18"/>
          <w:lang w:eastAsia="id-ID"/>
        </w:rPr>
        <w:t xml:space="preserve"> Dan </w:t>
      </w:r>
      <w:proofErr w:type="spellStart"/>
      <w:r w:rsidRPr="003A5090">
        <w:rPr>
          <w:i/>
          <w:iCs/>
          <w:sz w:val="18"/>
          <w:szCs w:val="18"/>
          <w:lang w:eastAsia="id-ID"/>
        </w:rPr>
        <w:t>Pengayakan</w:t>
      </w:r>
      <w:proofErr w:type="spellEnd"/>
      <w:r w:rsidRPr="003A5090">
        <w:rPr>
          <w:i/>
          <w:iCs/>
          <w:sz w:val="18"/>
          <w:szCs w:val="18"/>
          <w:lang w:eastAsia="id-ID"/>
        </w:rPr>
        <w:t xml:space="preserve"> </w:t>
      </w:r>
      <w:proofErr w:type="spellStart"/>
      <w:r w:rsidRPr="003A5090">
        <w:rPr>
          <w:i/>
          <w:iCs/>
          <w:sz w:val="18"/>
          <w:szCs w:val="18"/>
          <w:lang w:eastAsia="id-ID"/>
        </w:rPr>
        <w:t>Dengan</w:t>
      </w:r>
      <w:proofErr w:type="spellEnd"/>
      <w:r w:rsidRPr="003A5090">
        <w:rPr>
          <w:i/>
          <w:iCs/>
          <w:sz w:val="18"/>
          <w:szCs w:val="18"/>
          <w:lang w:eastAsia="id-ID"/>
        </w:rPr>
        <w:t xml:space="preserve"> </w:t>
      </w:r>
      <w:proofErr w:type="spellStart"/>
      <w:r w:rsidRPr="003A5090">
        <w:rPr>
          <w:i/>
          <w:iCs/>
          <w:sz w:val="18"/>
          <w:szCs w:val="18"/>
          <w:lang w:eastAsia="id-ID"/>
        </w:rPr>
        <w:t>Pendekatan</w:t>
      </w:r>
      <w:proofErr w:type="spellEnd"/>
      <w:r w:rsidRPr="003A5090">
        <w:rPr>
          <w:i/>
          <w:iCs/>
          <w:sz w:val="18"/>
          <w:szCs w:val="18"/>
          <w:lang w:eastAsia="id-ID"/>
        </w:rPr>
        <w:t xml:space="preserve"> </w:t>
      </w:r>
      <w:proofErr w:type="spellStart"/>
      <w:r w:rsidRPr="003A5090">
        <w:rPr>
          <w:i/>
          <w:iCs/>
          <w:sz w:val="18"/>
          <w:szCs w:val="18"/>
          <w:lang w:eastAsia="id-ID"/>
        </w:rPr>
        <w:t>Ergonomi</w:t>
      </w:r>
      <w:proofErr w:type="spellEnd"/>
      <w:r w:rsidRPr="003A5090">
        <w:rPr>
          <w:i/>
          <w:iCs/>
          <w:sz w:val="18"/>
          <w:szCs w:val="18"/>
          <w:lang w:eastAsia="id-ID"/>
        </w:rPr>
        <w:t xml:space="preserve"> Dan </w:t>
      </w:r>
      <w:proofErr w:type="spellStart"/>
      <w:r w:rsidRPr="003A5090">
        <w:rPr>
          <w:i/>
          <w:iCs/>
          <w:sz w:val="18"/>
          <w:szCs w:val="18"/>
          <w:lang w:eastAsia="id-ID"/>
        </w:rPr>
        <w:t>Biomekanika</w:t>
      </w:r>
      <w:proofErr w:type="spellEnd"/>
      <w:r w:rsidRPr="003A5090">
        <w:rPr>
          <w:i/>
          <w:iCs/>
          <w:sz w:val="18"/>
          <w:szCs w:val="18"/>
          <w:lang w:eastAsia="id-ID"/>
        </w:rPr>
        <w:t xml:space="preserve"> </w:t>
      </w:r>
      <w:proofErr w:type="spellStart"/>
      <w:r w:rsidRPr="003A5090">
        <w:rPr>
          <w:i/>
          <w:iCs/>
          <w:sz w:val="18"/>
          <w:szCs w:val="18"/>
          <w:lang w:eastAsia="id-ID"/>
        </w:rPr>
        <w:t>Pada</w:t>
      </w:r>
      <w:proofErr w:type="spellEnd"/>
      <w:r w:rsidRPr="003A5090">
        <w:rPr>
          <w:i/>
          <w:iCs/>
          <w:sz w:val="18"/>
          <w:szCs w:val="18"/>
          <w:lang w:eastAsia="id-ID"/>
        </w:rPr>
        <w:t xml:space="preserve"> CV. Mission </w:t>
      </w:r>
      <w:proofErr w:type="spellStart"/>
      <w:r w:rsidRPr="003A5090">
        <w:rPr>
          <w:i/>
          <w:iCs/>
          <w:sz w:val="18"/>
          <w:szCs w:val="18"/>
          <w:lang w:eastAsia="id-ID"/>
        </w:rPr>
        <w:t>Tani</w:t>
      </w:r>
      <w:proofErr w:type="spellEnd"/>
      <w:r w:rsidRPr="003A5090">
        <w:rPr>
          <w:sz w:val="18"/>
          <w:szCs w:val="18"/>
          <w:lang w:eastAsia="id-ID"/>
        </w:rPr>
        <w:t> (</w:t>
      </w:r>
      <w:r w:rsidR="00BB6179" w:rsidRPr="003A5090">
        <w:rPr>
          <w:sz w:val="18"/>
          <w:szCs w:val="18"/>
          <w:lang w:eastAsia="id-ID"/>
        </w:rPr>
        <w:t xml:space="preserve">Medan: </w:t>
      </w:r>
      <w:r w:rsidRPr="003A5090">
        <w:rPr>
          <w:sz w:val="18"/>
          <w:szCs w:val="18"/>
          <w:lang w:eastAsia="id-ID"/>
        </w:rPr>
        <w:t xml:space="preserve">Dissertation, </w:t>
      </w:r>
      <w:proofErr w:type="spellStart"/>
      <w:r w:rsidRPr="003A5090">
        <w:rPr>
          <w:sz w:val="18"/>
          <w:szCs w:val="18"/>
          <w:lang w:eastAsia="id-ID"/>
        </w:rPr>
        <w:t>Universitas</w:t>
      </w:r>
      <w:proofErr w:type="spellEnd"/>
      <w:r w:rsidRPr="003A5090">
        <w:rPr>
          <w:sz w:val="18"/>
          <w:szCs w:val="18"/>
          <w:lang w:eastAsia="id-ID"/>
        </w:rPr>
        <w:t xml:space="preserve"> Medan Area).</w:t>
      </w:r>
    </w:p>
    <w:p w14:paraId="2D90B87C" w14:textId="015F2BE0"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Machali</w:t>
      </w:r>
      <w:proofErr w:type="spellEnd"/>
      <w:r w:rsidRPr="003A5090">
        <w:rPr>
          <w:sz w:val="18"/>
          <w:szCs w:val="18"/>
          <w:lang w:eastAsia="id-ID"/>
        </w:rPr>
        <w:t xml:space="preserve">, I. (2021). </w:t>
      </w:r>
      <w:proofErr w:type="spellStart"/>
      <w:r w:rsidRPr="003A5090">
        <w:rPr>
          <w:i/>
          <w:iCs/>
          <w:sz w:val="18"/>
          <w:szCs w:val="18"/>
          <w:lang w:eastAsia="id-ID"/>
        </w:rPr>
        <w:t>Metode</w:t>
      </w:r>
      <w:proofErr w:type="spellEnd"/>
      <w:r w:rsidRPr="003A5090">
        <w:rPr>
          <w:i/>
          <w:iCs/>
          <w:sz w:val="18"/>
          <w:szCs w:val="18"/>
          <w:lang w:eastAsia="id-ID"/>
        </w:rPr>
        <w:t xml:space="preserve"> </w:t>
      </w:r>
      <w:proofErr w:type="spellStart"/>
      <w:r w:rsidRPr="003A5090">
        <w:rPr>
          <w:i/>
          <w:iCs/>
          <w:sz w:val="18"/>
          <w:szCs w:val="18"/>
          <w:lang w:eastAsia="id-ID"/>
        </w:rPr>
        <w:t>penelitian</w:t>
      </w:r>
      <w:proofErr w:type="spellEnd"/>
      <w:r w:rsidRPr="003A5090">
        <w:rPr>
          <w:i/>
          <w:iCs/>
          <w:sz w:val="18"/>
          <w:szCs w:val="18"/>
          <w:lang w:eastAsia="id-ID"/>
        </w:rPr>
        <w:t xml:space="preserve"> </w:t>
      </w:r>
      <w:proofErr w:type="spellStart"/>
      <w:r w:rsidRPr="003A5090">
        <w:rPr>
          <w:i/>
          <w:iCs/>
          <w:sz w:val="18"/>
          <w:szCs w:val="18"/>
          <w:lang w:eastAsia="id-ID"/>
        </w:rPr>
        <w:t>kuantitatif</w:t>
      </w:r>
      <w:proofErr w:type="spellEnd"/>
      <w:r w:rsidRPr="003A5090">
        <w:rPr>
          <w:i/>
          <w:iCs/>
          <w:sz w:val="18"/>
          <w:szCs w:val="18"/>
          <w:lang w:eastAsia="id-ID"/>
        </w:rPr>
        <w:t xml:space="preserve"> (</w:t>
      </w:r>
      <w:proofErr w:type="spellStart"/>
      <w:r w:rsidRPr="003A5090">
        <w:rPr>
          <w:i/>
          <w:iCs/>
          <w:sz w:val="18"/>
          <w:szCs w:val="18"/>
          <w:lang w:eastAsia="id-ID"/>
        </w:rPr>
        <w:t>panduan</w:t>
      </w:r>
      <w:proofErr w:type="spellEnd"/>
      <w:r w:rsidRPr="003A5090">
        <w:rPr>
          <w:i/>
          <w:iCs/>
          <w:sz w:val="18"/>
          <w:szCs w:val="18"/>
          <w:lang w:eastAsia="id-ID"/>
        </w:rPr>
        <w:t xml:space="preserve"> </w:t>
      </w:r>
      <w:proofErr w:type="spellStart"/>
      <w:r w:rsidRPr="003A5090">
        <w:rPr>
          <w:i/>
          <w:iCs/>
          <w:sz w:val="18"/>
          <w:szCs w:val="18"/>
          <w:lang w:eastAsia="id-ID"/>
        </w:rPr>
        <w:t>praktis</w:t>
      </w:r>
      <w:proofErr w:type="spellEnd"/>
      <w:r w:rsidRPr="003A5090">
        <w:rPr>
          <w:i/>
          <w:iCs/>
          <w:sz w:val="18"/>
          <w:szCs w:val="18"/>
          <w:lang w:eastAsia="id-ID"/>
        </w:rPr>
        <w:t xml:space="preserve"> </w:t>
      </w:r>
      <w:proofErr w:type="spellStart"/>
      <w:r w:rsidRPr="003A5090">
        <w:rPr>
          <w:i/>
          <w:iCs/>
          <w:sz w:val="18"/>
          <w:szCs w:val="18"/>
          <w:lang w:eastAsia="id-ID"/>
        </w:rPr>
        <w:t>merencanakan</w:t>
      </w:r>
      <w:proofErr w:type="spellEnd"/>
      <w:r w:rsidRPr="003A5090">
        <w:rPr>
          <w:i/>
          <w:iCs/>
          <w:sz w:val="18"/>
          <w:szCs w:val="18"/>
          <w:lang w:eastAsia="id-ID"/>
        </w:rPr>
        <w:t xml:space="preserve">, </w:t>
      </w:r>
      <w:proofErr w:type="spellStart"/>
      <w:r w:rsidRPr="003A5090">
        <w:rPr>
          <w:i/>
          <w:iCs/>
          <w:sz w:val="18"/>
          <w:szCs w:val="18"/>
          <w:lang w:eastAsia="id-ID"/>
        </w:rPr>
        <w:t>melaksanakan</w:t>
      </w:r>
      <w:proofErr w:type="spellEnd"/>
      <w:r w:rsidRPr="003A5090">
        <w:rPr>
          <w:i/>
          <w:iCs/>
          <w:sz w:val="18"/>
          <w:szCs w:val="18"/>
          <w:lang w:eastAsia="id-ID"/>
        </w:rPr>
        <w:t xml:space="preserve">, </w:t>
      </w:r>
      <w:proofErr w:type="spellStart"/>
      <w:r w:rsidRPr="003A5090">
        <w:rPr>
          <w:i/>
          <w:iCs/>
          <w:sz w:val="18"/>
          <w:szCs w:val="18"/>
          <w:lang w:eastAsia="id-ID"/>
        </w:rPr>
        <w:t>dan</w:t>
      </w:r>
      <w:proofErr w:type="spellEnd"/>
      <w:r w:rsidRPr="003A5090">
        <w:rPr>
          <w:i/>
          <w:iCs/>
          <w:sz w:val="18"/>
          <w:szCs w:val="18"/>
          <w:lang w:eastAsia="id-ID"/>
        </w:rPr>
        <w:t xml:space="preserve"> </w:t>
      </w:r>
      <w:proofErr w:type="spellStart"/>
      <w:r w:rsidRPr="003A5090">
        <w:rPr>
          <w:i/>
          <w:iCs/>
          <w:sz w:val="18"/>
          <w:szCs w:val="18"/>
          <w:lang w:eastAsia="id-ID"/>
        </w:rPr>
        <w:t>analisis</w:t>
      </w:r>
      <w:proofErr w:type="spellEnd"/>
      <w:r w:rsidRPr="003A5090">
        <w:rPr>
          <w:i/>
          <w:iCs/>
          <w:sz w:val="18"/>
          <w:szCs w:val="18"/>
          <w:lang w:eastAsia="id-ID"/>
        </w:rPr>
        <w:t xml:space="preserve"> </w:t>
      </w:r>
      <w:proofErr w:type="spellStart"/>
      <w:r w:rsidRPr="003A5090">
        <w:rPr>
          <w:i/>
          <w:iCs/>
          <w:sz w:val="18"/>
          <w:szCs w:val="18"/>
          <w:lang w:eastAsia="id-ID"/>
        </w:rPr>
        <w:t>dalam</w:t>
      </w:r>
      <w:proofErr w:type="spellEnd"/>
      <w:r w:rsidRPr="003A5090">
        <w:rPr>
          <w:i/>
          <w:iCs/>
          <w:sz w:val="18"/>
          <w:szCs w:val="18"/>
          <w:lang w:eastAsia="id-ID"/>
        </w:rPr>
        <w:t xml:space="preserve"> </w:t>
      </w:r>
      <w:proofErr w:type="spellStart"/>
      <w:r w:rsidRPr="003A5090">
        <w:rPr>
          <w:i/>
          <w:iCs/>
          <w:sz w:val="18"/>
          <w:szCs w:val="18"/>
          <w:lang w:eastAsia="id-ID"/>
        </w:rPr>
        <w:t>penelitian</w:t>
      </w:r>
      <w:proofErr w:type="spellEnd"/>
      <w:r w:rsidRPr="003A5090">
        <w:rPr>
          <w:i/>
          <w:iCs/>
          <w:sz w:val="18"/>
          <w:szCs w:val="18"/>
          <w:lang w:eastAsia="id-ID"/>
        </w:rPr>
        <w:t xml:space="preserve"> </w:t>
      </w:r>
      <w:proofErr w:type="spellStart"/>
      <w:r w:rsidRPr="003A5090">
        <w:rPr>
          <w:i/>
          <w:iCs/>
          <w:sz w:val="18"/>
          <w:szCs w:val="18"/>
          <w:lang w:eastAsia="id-ID"/>
        </w:rPr>
        <w:t>kuantitatif</w:t>
      </w:r>
      <w:proofErr w:type="spellEnd"/>
      <w:r w:rsidRPr="003A5090">
        <w:rPr>
          <w:i/>
          <w:iCs/>
          <w:sz w:val="18"/>
          <w:szCs w:val="18"/>
          <w:lang w:eastAsia="id-ID"/>
        </w:rPr>
        <w:t>).</w:t>
      </w:r>
      <w:r w:rsidR="00BB6179" w:rsidRPr="003A5090">
        <w:rPr>
          <w:sz w:val="18"/>
          <w:szCs w:val="18"/>
          <w:lang w:eastAsia="id-ID"/>
        </w:rPr>
        <w:t xml:space="preserve"> Available at: https://digilib.uin-suka.ac.id/id/eprint/50344/</w:t>
      </w:r>
    </w:p>
    <w:p w14:paraId="24024790" w14:textId="42167031"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Masniar</w:t>
      </w:r>
      <w:proofErr w:type="spellEnd"/>
      <w:r w:rsidRPr="003A5090">
        <w:rPr>
          <w:sz w:val="18"/>
          <w:szCs w:val="18"/>
          <w:lang w:eastAsia="id-ID"/>
        </w:rPr>
        <w:t xml:space="preserve">, M., &amp; Wijaya, R. T. (2017). </w:t>
      </w:r>
      <w:proofErr w:type="spellStart"/>
      <w:r w:rsidR="00BB6179" w:rsidRPr="003A5090">
        <w:rPr>
          <w:sz w:val="18"/>
          <w:szCs w:val="18"/>
          <w:lang w:eastAsia="id-ID"/>
        </w:rPr>
        <w:t>perancangan</w:t>
      </w:r>
      <w:proofErr w:type="spellEnd"/>
      <w:r w:rsidR="00BB6179" w:rsidRPr="003A5090">
        <w:rPr>
          <w:sz w:val="18"/>
          <w:szCs w:val="18"/>
          <w:lang w:eastAsia="id-ID"/>
        </w:rPr>
        <w:t xml:space="preserve"> standard paddock </w:t>
      </w:r>
      <w:proofErr w:type="spellStart"/>
      <w:r w:rsidR="00BB6179" w:rsidRPr="003A5090">
        <w:rPr>
          <w:sz w:val="18"/>
          <w:szCs w:val="18"/>
          <w:lang w:eastAsia="id-ID"/>
        </w:rPr>
        <w:t>sepeda</w:t>
      </w:r>
      <w:proofErr w:type="spellEnd"/>
      <w:r w:rsidR="00BB6179" w:rsidRPr="003A5090">
        <w:rPr>
          <w:sz w:val="18"/>
          <w:szCs w:val="18"/>
          <w:lang w:eastAsia="id-ID"/>
        </w:rPr>
        <w:t xml:space="preserve"> motor </w:t>
      </w:r>
      <w:proofErr w:type="spellStart"/>
      <w:r w:rsidR="00BB6179" w:rsidRPr="003A5090">
        <w:rPr>
          <w:sz w:val="18"/>
          <w:szCs w:val="18"/>
          <w:lang w:eastAsia="id-ID"/>
        </w:rPr>
        <w:t>multifungsi</w:t>
      </w:r>
      <w:proofErr w:type="spellEnd"/>
      <w:r w:rsidR="00BB6179" w:rsidRPr="003A5090">
        <w:rPr>
          <w:sz w:val="18"/>
          <w:szCs w:val="18"/>
          <w:lang w:eastAsia="id-ID"/>
        </w:rPr>
        <w:t xml:space="preserve"> </w:t>
      </w:r>
      <w:proofErr w:type="spellStart"/>
      <w:r w:rsidR="00BB6179" w:rsidRPr="003A5090">
        <w:rPr>
          <w:sz w:val="18"/>
          <w:szCs w:val="18"/>
          <w:lang w:eastAsia="id-ID"/>
        </w:rPr>
        <w:t>menggunakan</w:t>
      </w:r>
      <w:proofErr w:type="spellEnd"/>
      <w:r w:rsidR="00BB6179" w:rsidRPr="003A5090">
        <w:rPr>
          <w:sz w:val="18"/>
          <w:szCs w:val="18"/>
          <w:lang w:eastAsia="id-ID"/>
        </w:rPr>
        <w:t xml:space="preserve"> </w:t>
      </w:r>
      <w:proofErr w:type="spellStart"/>
      <w:r w:rsidR="00BB6179" w:rsidRPr="003A5090">
        <w:rPr>
          <w:sz w:val="18"/>
          <w:szCs w:val="18"/>
          <w:lang w:eastAsia="id-ID"/>
        </w:rPr>
        <w:t>metode</w:t>
      </w:r>
      <w:proofErr w:type="spellEnd"/>
      <w:r w:rsidR="00BB6179" w:rsidRPr="003A5090">
        <w:rPr>
          <w:sz w:val="18"/>
          <w:szCs w:val="18"/>
          <w:lang w:eastAsia="id-ID"/>
        </w:rPr>
        <w:t xml:space="preserve"> </w:t>
      </w:r>
      <w:proofErr w:type="spellStart"/>
      <w:r w:rsidR="00BB6179" w:rsidRPr="003A5090">
        <w:rPr>
          <w:sz w:val="18"/>
          <w:szCs w:val="18"/>
          <w:lang w:eastAsia="id-ID"/>
        </w:rPr>
        <w:t>antropometri</w:t>
      </w:r>
      <w:proofErr w:type="spellEnd"/>
      <w:r w:rsidR="00BB6179" w:rsidRPr="003A5090">
        <w:rPr>
          <w:sz w:val="18"/>
          <w:szCs w:val="18"/>
          <w:lang w:eastAsia="id-ID"/>
        </w:rPr>
        <w:t xml:space="preserve"> statis</w:t>
      </w:r>
      <w:r w:rsidRPr="003A5090">
        <w:rPr>
          <w:sz w:val="18"/>
          <w:szCs w:val="18"/>
          <w:lang w:eastAsia="id-ID"/>
        </w:rPr>
        <w:t>. </w:t>
      </w:r>
      <w:proofErr w:type="spellStart"/>
      <w:r w:rsidRPr="003A5090">
        <w:rPr>
          <w:i/>
          <w:iCs/>
          <w:sz w:val="18"/>
          <w:szCs w:val="18"/>
          <w:lang w:eastAsia="id-ID"/>
        </w:rPr>
        <w:t>Metode</w:t>
      </w:r>
      <w:proofErr w:type="spellEnd"/>
      <w:r w:rsidRPr="003A5090">
        <w:rPr>
          <w:i/>
          <w:iCs/>
          <w:sz w:val="18"/>
          <w:szCs w:val="18"/>
          <w:lang w:eastAsia="id-ID"/>
        </w:rPr>
        <w:t xml:space="preserve">: </w:t>
      </w:r>
      <w:proofErr w:type="spellStart"/>
      <w:r w:rsidRPr="003A5090">
        <w:rPr>
          <w:i/>
          <w:iCs/>
          <w:sz w:val="18"/>
          <w:szCs w:val="18"/>
          <w:lang w:eastAsia="id-ID"/>
        </w:rPr>
        <w:t>Jurnal</w:t>
      </w:r>
      <w:proofErr w:type="spellEnd"/>
      <w:r w:rsidRPr="003A5090">
        <w:rPr>
          <w:i/>
          <w:iCs/>
          <w:sz w:val="18"/>
          <w:szCs w:val="18"/>
          <w:lang w:eastAsia="id-ID"/>
        </w:rPr>
        <w:t xml:space="preserve"> </w:t>
      </w:r>
      <w:proofErr w:type="spellStart"/>
      <w:r w:rsidRPr="003A5090">
        <w:rPr>
          <w:i/>
          <w:iCs/>
          <w:sz w:val="18"/>
          <w:szCs w:val="18"/>
          <w:lang w:eastAsia="id-ID"/>
        </w:rPr>
        <w:t>Teknik</w:t>
      </w:r>
      <w:proofErr w:type="spellEnd"/>
      <w:r w:rsidRPr="003A5090">
        <w:rPr>
          <w:i/>
          <w:iCs/>
          <w:sz w:val="18"/>
          <w:szCs w:val="18"/>
          <w:lang w:eastAsia="id-ID"/>
        </w:rPr>
        <w:t xml:space="preserve"> </w:t>
      </w:r>
      <w:proofErr w:type="spellStart"/>
      <w:r w:rsidRPr="003A5090">
        <w:rPr>
          <w:i/>
          <w:iCs/>
          <w:sz w:val="18"/>
          <w:szCs w:val="18"/>
          <w:lang w:eastAsia="id-ID"/>
        </w:rPr>
        <w:t>Industri</w:t>
      </w:r>
      <w:proofErr w:type="spellEnd"/>
      <w:r w:rsidRPr="003A5090">
        <w:rPr>
          <w:sz w:val="18"/>
          <w:szCs w:val="18"/>
          <w:lang w:eastAsia="id-ID"/>
        </w:rPr>
        <w:t>, </w:t>
      </w:r>
      <w:r w:rsidRPr="003A5090">
        <w:rPr>
          <w:i/>
          <w:iCs/>
          <w:sz w:val="18"/>
          <w:szCs w:val="18"/>
          <w:lang w:eastAsia="id-ID"/>
        </w:rPr>
        <w:t>3</w:t>
      </w:r>
      <w:r w:rsidRPr="003A5090">
        <w:rPr>
          <w:sz w:val="18"/>
          <w:szCs w:val="18"/>
          <w:lang w:eastAsia="id-ID"/>
        </w:rPr>
        <w:t>(1), 1-5.</w:t>
      </w:r>
    </w:p>
    <w:p w14:paraId="0061C7DD" w14:textId="390147C3" w:rsidR="00EB37ED" w:rsidRPr="003A5090" w:rsidRDefault="00EB37ED" w:rsidP="00293E10">
      <w:pPr>
        <w:pStyle w:val="Paragraph"/>
        <w:numPr>
          <w:ilvl w:val="0"/>
          <w:numId w:val="5"/>
        </w:numPr>
        <w:ind w:hanging="720"/>
        <w:rPr>
          <w:sz w:val="18"/>
          <w:szCs w:val="18"/>
          <w:lang w:eastAsia="id-ID"/>
        </w:rPr>
      </w:pPr>
      <w:r w:rsidRPr="003A5090">
        <w:rPr>
          <w:sz w:val="18"/>
          <w:szCs w:val="18"/>
          <w:lang w:eastAsia="id-ID"/>
        </w:rPr>
        <w:t>Muslim, A. A. (2022). </w:t>
      </w:r>
      <w:proofErr w:type="spellStart"/>
      <w:r w:rsidRPr="003A5090">
        <w:rPr>
          <w:i/>
          <w:iCs/>
          <w:sz w:val="18"/>
          <w:szCs w:val="18"/>
          <w:lang w:eastAsia="id-ID"/>
        </w:rPr>
        <w:t>Analisa</w:t>
      </w:r>
      <w:proofErr w:type="spellEnd"/>
      <w:r w:rsidRPr="003A5090">
        <w:rPr>
          <w:i/>
          <w:iCs/>
          <w:sz w:val="18"/>
          <w:szCs w:val="18"/>
          <w:lang w:eastAsia="id-ID"/>
        </w:rPr>
        <w:t xml:space="preserve"> </w:t>
      </w:r>
      <w:proofErr w:type="spellStart"/>
      <w:r w:rsidRPr="003A5090">
        <w:rPr>
          <w:i/>
          <w:iCs/>
          <w:sz w:val="18"/>
          <w:szCs w:val="18"/>
          <w:lang w:eastAsia="id-ID"/>
        </w:rPr>
        <w:t>Postur</w:t>
      </w:r>
      <w:proofErr w:type="spellEnd"/>
      <w:r w:rsidRPr="003A5090">
        <w:rPr>
          <w:i/>
          <w:iCs/>
          <w:sz w:val="18"/>
          <w:szCs w:val="18"/>
          <w:lang w:eastAsia="id-ID"/>
        </w:rPr>
        <w:t xml:space="preserve"> </w:t>
      </w:r>
      <w:proofErr w:type="spellStart"/>
      <w:r w:rsidRPr="003A5090">
        <w:rPr>
          <w:i/>
          <w:iCs/>
          <w:sz w:val="18"/>
          <w:szCs w:val="18"/>
          <w:lang w:eastAsia="id-ID"/>
        </w:rPr>
        <w:t>Kerja</w:t>
      </w:r>
      <w:proofErr w:type="spellEnd"/>
      <w:r w:rsidRPr="003A5090">
        <w:rPr>
          <w:i/>
          <w:iCs/>
          <w:sz w:val="18"/>
          <w:szCs w:val="18"/>
          <w:lang w:eastAsia="id-ID"/>
        </w:rPr>
        <w:t xml:space="preserve"> </w:t>
      </w:r>
      <w:proofErr w:type="spellStart"/>
      <w:r w:rsidRPr="003A5090">
        <w:rPr>
          <w:i/>
          <w:iCs/>
          <w:sz w:val="18"/>
          <w:szCs w:val="18"/>
          <w:lang w:eastAsia="id-ID"/>
        </w:rPr>
        <w:t>Terhadap</w:t>
      </w:r>
      <w:proofErr w:type="spellEnd"/>
      <w:r w:rsidRPr="003A5090">
        <w:rPr>
          <w:i/>
          <w:iCs/>
          <w:sz w:val="18"/>
          <w:szCs w:val="18"/>
          <w:lang w:eastAsia="id-ID"/>
        </w:rPr>
        <w:t xml:space="preserve"> </w:t>
      </w:r>
      <w:proofErr w:type="spellStart"/>
      <w:r w:rsidRPr="003A5090">
        <w:rPr>
          <w:i/>
          <w:iCs/>
          <w:sz w:val="18"/>
          <w:szCs w:val="18"/>
          <w:lang w:eastAsia="id-ID"/>
        </w:rPr>
        <w:t>Keluhan</w:t>
      </w:r>
      <w:proofErr w:type="spellEnd"/>
      <w:r w:rsidRPr="003A5090">
        <w:rPr>
          <w:i/>
          <w:iCs/>
          <w:sz w:val="18"/>
          <w:szCs w:val="18"/>
          <w:lang w:eastAsia="id-ID"/>
        </w:rPr>
        <w:t xml:space="preserve"> Musculoskeletal Disorder (</w:t>
      </w:r>
      <w:proofErr w:type="spellStart"/>
      <w:r w:rsidRPr="003A5090">
        <w:rPr>
          <w:i/>
          <w:iCs/>
          <w:sz w:val="18"/>
          <w:szCs w:val="18"/>
          <w:lang w:eastAsia="id-ID"/>
        </w:rPr>
        <w:t>Msds</w:t>
      </w:r>
      <w:proofErr w:type="spellEnd"/>
      <w:r w:rsidRPr="003A5090">
        <w:rPr>
          <w:i/>
          <w:iCs/>
          <w:sz w:val="18"/>
          <w:szCs w:val="18"/>
          <w:lang w:eastAsia="id-ID"/>
        </w:rPr>
        <w:t xml:space="preserve">) </w:t>
      </w:r>
      <w:proofErr w:type="spellStart"/>
      <w:r w:rsidRPr="003A5090">
        <w:rPr>
          <w:i/>
          <w:iCs/>
          <w:sz w:val="18"/>
          <w:szCs w:val="18"/>
          <w:lang w:eastAsia="id-ID"/>
        </w:rPr>
        <w:t>Dengan</w:t>
      </w:r>
      <w:proofErr w:type="spellEnd"/>
      <w:r w:rsidRPr="003A5090">
        <w:rPr>
          <w:i/>
          <w:iCs/>
          <w:sz w:val="18"/>
          <w:szCs w:val="18"/>
          <w:lang w:eastAsia="id-ID"/>
        </w:rPr>
        <w:t xml:space="preserve"> </w:t>
      </w:r>
      <w:proofErr w:type="spellStart"/>
      <w:r w:rsidRPr="003A5090">
        <w:rPr>
          <w:i/>
          <w:iCs/>
          <w:sz w:val="18"/>
          <w:szCs w:val="18"/>
          <w:lang w:eastAsia="id-ID"/>
        </w:rPr>
        <w:t>Menggunakan</w:t>
      </w:r>
      <w:proofErr w:type="spellEnd"/>
      <w:r w:rsidRPr="003A5090">
        <w:rPr>
          <w:i/>
          <w:iCs/>
          <w:sz w:val="18"/>
          <w:szCs w:val="18"/>
          <w:lang w:eastAsia="id-ID"/>
        </w:rPr>
        <w:t xml:space="preserve"> </w:t>
      </w:r>
      <w:proofErr w:type="spellStart"/>
      <w:r w:rsidRPr="003A5090">
        <w:rPr>
          <w:i/>
          <w:iCs/>
          <w:sz w:val="18"/>
          <w:szCs w:val="18"/>
          <w:lang w:eastAsia="id-ID"/>
        </w:rPr>
        <w:t>Metode</w:t>
      </w:r>
      <w:proofErr w:type="spellEnd"/>
      <w:r w:rsidRPr="003A5090">
        <w:rPr>
          <w:i/>
          <w:iCs/>
          <w:sz w:val="18"/>
          <w:szCs w:val="18"/>
          <w:lang w:eastAsia="id-ID"/>
        </w:rPr>
        <w:t xml:space="preserve"> </w:t>
      </w:r>
      <w:proofErr w:type="spellStart"/>
      <w:r w:rsidRPr="003A5090">
        <w:rPr>
          <w:i/>
          <w:iCs/>
          <w:sz w:val="18"/>
          <w:szCs w:val="18"/>
          <w:lang w:eastAsia="id-ID"/>
        </w:rPr>
        <w:t>Ovako</w:t>
      </w:r>
      <w:proofErr w:type="spellEnd"/>
      <w:r w:rsidRPr="003A5090">
        <w:rPr>
          <w:i/>
          <w:iCs/>
          <w:sz w:val="18"/>
          <w:szCs w:val="18"/>
          <w:lang w:eastAsia="id-ID"/>
        </w:rPr>
        <w:t xml:space="preserve"> Work Analysis System (</w:t>
      </w:r>
      <w:proofErr w:type="spellStart"/>
      <w:r w:rsidRPr="003A5090">
        <w:rPr>
          <w:i/>
          <w:iCs/>
          <w:sz w:val="18"/>
          <w:szCs w:val="18"/>
          <w:lang w:eastAsia="id-ID"/>
        </w:rPr>
        <w:t>Owas</w:t>
      </w:r>
      <w:proofErr w:type="spellEnd"/>
      <w:r w:rsidRPr="003A5090">
        <w:rPr>
          <w:i/>
          <w:iCs/>
          <w:sz w:val="18"/>
          <w:szCs w:val="18"/>
          <w:lang w:eastAsia="id-ID"/>
        </w:rPr>
        <w:t xml:space="preserve">) </w:t>
      </w:r>
      <w:proofErr w:type="spellStart"/>
      <w:r w:rsidRPr="003A5090">
        <w:rPr>
          <w:i/>
          <w:iCs/>
          <w:sz w:val="18"/>
          <w:szCs w:val="18"/>
          <w:lang w:eastAsia="id-ID"/>
        </w:rPr>
        <w:t>Pada</w:t>
      </w:r>
      <w:proofErr w:type="spellEnd"/>
      <w:r w:rsidRPr="003A5090">
        <w:rPr>
          <w:i/>
          <w:iCs/>
          <w:sz w:val="18"/>
          <w:szCs w:val="18"/>
          <w:lang w:eastAsia="id-ID"/>
        </w:rPr>
        <w:t xml:space="preserve"> Unit </w:t>
      </w:r>
      <w:proofErr w:type="spellStart"/>
      <w:r w:rsidRPr="003A5090">
        <w:rPr>
          <w:i/>
          <w:iCs/>
          <w:sz w:val="18"/>
          <w:szCs w:val="18"/>
          <w:lang w:eastAsia="id-ID"/>
        </w:rPr>
        <w:t>Penyortiran</w:t>
      </w:r>
      <w:proofErr w:type="spellEnd"/>
      <w:r w:rsidRPr="003A5090">
        <w:rPr>
          <w:i/>
          <w:iCs/>
          <w:sz w:val="18"/>
          <w:szCs w:val="18"/>
          <w:lang w:eastAsia="id-ID"/>
        </w:rPr>
        <w:t xml:space="preserve"> </w:t>
      </w:r>
      <w:proofErr w:type="spellStart"/>
      <w:r w:rsidRPr="003A5090">
        <w:rPr>
          <w:i/>
          <w:iCs/>
          <w:sz w:val="18"/>
          <w:szCs w:val="18"/>
          <w:lang w:eastAsia="id-ID"/>
        </w:rPr>
        <w:t>Barang</w:t>
      </w:r>
      <w:proofErr w:type="spellEnd"/>
      <w:r w:rsidRPr="003A5090">
        <w:rPr>
          <w:i/>
          <w:iCs/>
          <w:sz w:val="18"/>
          <w:szCs w:val="18"/>
          <w:lang w:eastAsia="id-ID"/>
        </w:rPr>
        <w:t xml:space="preserve"> (</w:t>
      </w:r>
      <w:proofErr w:type="spellStart"/>
      <w:r w:rsidRPr="003A5090">
        <w:rPr>
          <w:i/>
          <w:iCs/>
          <w:sz w:val="18"/>
          <w:szCs w:val="18"/>
          <w:lang w:eastAsia="id-ID"/>
        </w:rPr>
        <w:t>studi</w:t>
      </w:r>
      <w:proofErr w:type="spellEnd"/>
      <w:r w:rsidRPr="003A5090">
        <w:rPr>
          <w:i/>
          <w:iCs/>
          <w:sz w:val="18"/>
          <w:szCs w:val="18"/>
          <w:lang w:eastAsia="id-ID"/>
        </w:rPr>
        <w:t xml:space="preserve"> </w:t>
      </w:r>
      <w:proofErr w:type="spellStart"/>
      <w:r w:rsidRPr="003A5090">
        <w:rPr>
          <w:i/>
          <w:iCs/>
          <w:sz w:val="18"/>
          <w:szCs w:val="18"/>
          <w:lang w:eastAsia="id-ID"/>
        </w:rPr>
        <w:t>kasus</w:t>
      </w:r>
      <w:proofErr w:type="spellEnd"/>
      <w:r w:rsidRPr="003A5090">
        <w:rPr>
          <w:i/>
          <w:iCs/>
          <w:sz w:val="18"/>
          <w:szCs w:val="18"/>
          <w:lang w:eastAsia="id-ID"/>
        </w:rPr>
        <w:t xml:space="preserve"> di CV. </w:t>
      </w:r>
      <w:proofErr w:type="spellStart"/>
      <w:r w:rsidRPr="003A5090">
        <w:rPr>
          <w:i/>
          <w:iCs/>
          <w:sz w:val="18"/>
          <w:szCs w:val="18"/>
          <w:lang w:eastAsia="id-ID"/>
        </w:rPr>
        <w:t>Karunia</w:t>
      </w:r>
      <w:proofErr w:type="spellEnd"/>
      <w:r w:rsidRPr="003A5090">
        <w:rPr>
          <w:i/>
          <w:iCs/>
          <w:sz w:val="18"/>
          <w:szCs w:val="18"/>
          <w:lang w:eastAsia="id-ID"/>
        </w:rPr>
        <w:t xml:space="preserve"> </w:t>
      </w:r>
      <w:proofErr w:type="spellStart"/>
      <w:r w:rsidRPr="003A5090">
        <w:rPr>
          <w:i/>
          <w:iCs/>
          <w:sz w:val="18"/>
          <w:szCs w:val="18"/>
          <w:lang w:eastAsia="id-ID"/>
        </w:rPr>
        <w:t>Mandiri</w:t>
      </w:r>
      <w:proofErr w:type="spellEnd"/>
      <w:r w:rsidRPr="003A5090">
        <w:rPr>
          <w:i/>
          <w:iCs/>
          <w:sz w:val="18"/>
          <w:szCs w:val="18"/>
          <w:lang w:eastAsia="id-ID"/>
        </w:rPr>
        <w:t>)</w:t>
      </w:r>
      <w:r w:rsidRPr="003A5090">
        <w:rPr>
          <w:sz w:val="18"/>
          <w:szCs w:val="18"/>
          <w:lang w:eastAsia="id-ID"/>
        </w:rPr>
        <w:t> (</w:t>
      </w:r>
      <w:r w:rsidR="00BB6179" w:rsidRPr="003A5090">
        <w:rPr>
          <w:sz w:val="18"/>
          <w:szCs w:val="18"/>
          <w:lang w:eastAsia="id-ID"/>
        </w:rPr>
        <w:t xml:space="preserve">Semarang: </w:t>
      </w:r>
      <w:r w:rsidRPr="003A5090">
        <w:rPr>
          <w:sz w:val="18"/>
          <w:szCs w:val="18"/>
          <w:lang w:eastAsia="id-ID"/>
        </w:rPr>
        <w:t xml:space="preserve">Dissertation, </w:t>
      </w:r>
      <w:proofErr w:type="spellStart"/>
      <w:r w:rsidRPr="003A5090">
        <w:rPr>
          <w:sz w:val="18"/>
          <w:szCs w:val="18"/>
          <w:lang w:eastAsia="id-ID"/>
        </w:rPr>
        <w:t>Universitas</w:t>
      </w:r>
      <w:proofErr w:type="spellEnd"/>
      <w:r w:rsidRPr="003A5090">
        <w:rPr>
          <w:sz w:val="18"/>
          <w:szCs w:val="18"/>
          <w:lang w:eastAsia="id-ID"/>
        </w:rPr>
        <w:t xml:space="preserve"> Islam Sultan Agung).</w:t>
      </w:r>
    </w:p>
    <w:p w14:paraId="423D156B" w14:textId="30AD22DC"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Nurdiana</w:t>
      </w:r>
      <w:proofErr w:type="spellEnd"/>
      <w:r w:rsidRPr="003A5090">
        <w:rPr>
          <w:sz w:val="18"/>
          <w:szCs w:val="18"/>
          <w:lang w:eastAsia="id-ID"/>
        </w:rPr>
        <w:t>, M. (2020). </w:t>
      </w:r>
      <w:proofErr w:type="spellStart"/>
      <w:r w:rsidRPr="003A5090">
        <w:rPr>
          <w:i/>
          <w:iCs/>
          <w:sz w:val="18"/>
          <w:szCs w:val="18"/>
          <w:lang w:eastAsia="id-ID"/>
        </w:rPr>
        <w:t>Analisis</w:t>
      </w:r>
      <w:proofErr w:type="spellEnd"/>
      <w:r w:rsidRPr="003A5090">
        <w:rPr>
          <w:i/>
          <w:iCs/>
          <w:sz w:val="18"/>
          <w:szCs w:val="18"/>
          <w:lang w:eastAsia="id-ID"/>
        </w:rPr>
        <w:t xml:space="preserve"> </w:t>
      </w:r>
      <w:proofErr w:type="spellStart"/>
      <w:r w:rsidRPr="003A5090">
        <w:rPr>
          <w:i/>
          <w:iCs/>
          <w:sz w:val="18"/>
          <w:szCs w:val="18"/>
          <w:lang w:eastAsia="id-ID"/>
        </w:rPr>
        <w:t>Prosedur</w:t>
      </w:r>
      <w:proofErr w:type="spellEnd"/>
      <w:r w:rsidRPr="003A5090">
        <w:rPr>
          <w:i/>
          <w:iCs/>
          <w:sz w:val="18"/>
          <w:szCs w:val="18"/>
          <w:lang w:eastAsia="id-ID"/>
        </w:rPr>
        <w:t xml:space="preserve"> </w:t>
      </w:r>
      <w:proofErr w:type="spellStart"/>
      <w:r w:rsidRPr="003A5090">
        <w:rPr>
          <w:i/>
          <w:iCs/>
          <w:sz w:val="18"/>
          <w:szCs w:val="18"/>
          <w:lang w:eastAsia="id-ID"/>
        </w:rPr>
        <w:t>Operasional</w:t>
      </w:r>
      <w:proofErr w:type="spellEnd"/>
      <w:r w:rsidRPr="003A5090">
        <w:rPr>
          <w:i/>
          <w:iCs/>
          <w:sz w:val="18"/>
          <w:szCs w:val="18"/>
          <w:lang w:eastAsia="id-ID"/>
        </w:rPr>
        <w:t xml:space="preserve"> </w:t>
      </w:r>
      <w:proofErr w:type="spellStart"/>
      <w:r w:rsidRPr="003A5090">
        <w:rPr>
          <w:i/>
          <w:iCs/>
          <w:sz w:val="18"/>
          <w:szCs w:val="18"/>
          <w:lang w:eastAsia="id-ID"/>
        </w:rPr>
        <w:t>Bongkar</w:t>
      </w:r>
      <w:proofErr w:type="spellEnd"/>
      <w:r w:rsidRPr="003A5090">
        <w:rPr>
          <w:i/>
          <w:iCs/>
          <w:sz w:val="18"/>
          <w:szCs w:val="18"/>
          <w:lang w:eastAsia="id-ID"/>
        </w:rPr>
        <w:t xml:space="preserve"> </w:t>
      </w:r>
      <w:proofErr w:type="spellStart"/>
      <w:r w:rsidRPr="003A5090">
        <w:rPr>
          <w:i/>
          <w:iCs/>
          <w:sz w:val="18"/>
          <w:szCs w:val="18"/>
          <w:lang w:eastAsia="id-ID"/>
        </w:rPr>
        <w:t>Muat</w:t>
      </w:r>
      <w:proofErr w:type="spellEnd"/>
      <w:r w:rsidRPr="003A5090">
        <w:rPr>
          <w:i/>
          <w:iCs/>
          <w:sz w:val="18"/>
          <w:szCs w:val="18"/>
          <w:lang w:eastAsia="id-ID"/>
        </w:rPr>
        <w:t xml:space="preserve"> </w:t>
      </w:r>
      <w:proofErr w:type="spellStart"/>
      <w:r w:rsidRPr="003A5090">
        <w:rPr>
          <w:i/>
          <w:iCs/>
          <w:sz w:val="18"/>
          <w:szCs w:val="18"/>
          <w:lang w:eastAsia="id-ID"/>
        </w:rPr>
        <w:t>Petikemas</w:t>
      </w:r>
      <w:proofErr w:type="spellEnd"/>
      <w:r w:rsidRPr="003A5090">
        <w:rPr>
          <w:i/>
          <w:iCs/>
          <w:sz w:val="18"/>
          <w:szCs w:val="18"/>
          <w:lang w:eastAsia="id-ID"/>
        </w:rPr>
        <w:t xml:space="preserve"> </w:t>
      </w:r>
      <w:proofErr w:type="spellStart"/>
      <w:r w:rsidRPr="003A5090">
        <w:rPr>
          <w:i/>
          <w:iCs/>
          <w:sz w:val="18"/>
          <w:szCs w:val="18"/>
          <w:lang w:eastAsia="id-ID"/>
        </w:rPr>
        <w:t>Oleh</w:t>
      </w:r>
      <w:proofErr w:type="spellEnd"/>
      <w:r w:rsidRPr="003A5090">
        <w:rPr>
          <w:i/>
          <w:iCs/>
          <w:sz w:val="18"/>
          <w:szCs w:val="18"/>
          <w:lang w:eastAsia="id-ID"/>
        </w:rPr>
        <w:t xml:space="preserve"> PT. PELINDO III (PERSERO) Cabang Banjarmasin </w:t>
      </w:r>
      <w:proofErr w:type="spellStart"/>
      <w:r w:rsidRPr="003A5090">
        <w:rPr>
          <w:i/>
          <w:iCs/>
          <w:sz w:val="18"/>
          <w:szCs w:val="18"/>
          <w:lang w:eastAsia="id-ID"/>
        </w:rPr>
        <w:t>Pada</w:t>
      </w:r>
      <w:proofErr w:type="spellEnd"/>
      <w:r w:rsidRPr="003A5090">
        <w:rPr>
          <w:i/>
          <w:iCs/>
          <w:sz w:val="18"/>
          <w:szCs w:val="18"/>
          <w:lang w:eastAsia="id-ID"/>
        </w:rPr>
        <w:t xml:space="preserve"> Terminal </w:t>
      </w:r>
      <w:proofErr w:type="spellStart"/>
      <w:r w:rsidRPr="003A5090">
        <w:rPr>
          <w:i/>
          <w:iCs/>
          <w:sz w:val="18"/>
          <w:szCs w:val="18"/>
          <w:lang w:eastAsia="id-ID"/>
        </w:rPr>
        <w:t>Petikemas</w:t>
      </w:r>
      <w:proofErr w:type="spellEnd"/>
      <w:r w:rsidRPr="003A5090">
        <w:rPr>
          <w:i/>
          <w:iCs/>
          <w:sz w:val="18"/>
          <w:szCs w:val="18"/>
          <w:lang w:eastAsia="id-ID"/>
        </w:rPr>
        <w:t xml:space="preserve"> Banjarmasin (TPKB)</w:t>
      </w:r>
      <w:r w:rsidRPr="003A5090">
        <w:rPr>
          <w:sz w:val="18"/>
          <w:szCs w:val="18"/>
          <w:lang w:eastAsia="id-ID"/>
        </w:rPr>
        <w:t> (</w:t>
      </w:r>
      <w:r w:rsidR="00BB6179" w:rsidRPr="003A5090">
        <w:rPr>
          <w:sz w:val="18"/>
          <w:szCs w:val="18"/>
          <w:lang w:eastAsia="id-ID"/>
        </w:rPr>
        <w:t xml:space="preserve">Kalimantan: </w:t>
      </w:r>
      <w:proofErr w:type="spellStart"/>
      <w:r w:rsidRPr="003A5090">
        <w:rPr>
          <w:sz w:val="18"/>
          <w:szCs w:val="18"/>
          <w:lang w:eastAsia="id-ID"/>
        </w:rPr>
        <w:t>Ddissertation</w:t>
      </w:r>
      <w:proofErr w:type="spellEnd"/>
      <w:r w:rsidRPr="003A5090">
        <w:rPr>
          <w:sz w:val="18"/>
          <w:szCs w:val="18"/>
          <w:lang w:eastAsia="id-ID"/>
        </w:rPr>
        <w:t>, Universitas Islam Kalimantan).</w:t>
      </w:r>
    </w:p>
    <w:p w14:paraId="3C6B8330"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lastRenderedPageBreak/>
        <w:t>Rahayu</w:t>
      </w:r>
      <w:proofErr w:type="spellEnd"/>
      <w:r w:rsidRPr="003A5090">
        <w:rPr>
          <w:sz w:val="18"/>
          <w:szCs w:val="18"/>
          <w:lang w:eastAsia="id-ID"/>
        </w:rPr>
        <w:t xml:space="preserve">, E. P., </w:t>
      </w:r>
      <w:proofErr w:type="spellStart"/>
      <w:r w:rsidRPr="003A5090">
        <w:rPr>
          <w:sz w:val="18"/>
          <w:szCs w:val="18"/>
          <w:lang w:eastAsia="id-ID"/>
        </w:rPr>
        <w:t>Ratnasari</w:t>
      </w:r>
      <w:proofErr w:type="spellEnd"/>
      <w:r w:rsidRPr="003A5090">
        <w:rPr>
          <w:sz w:val="18"/>
          <w:szCs w:val="18"/>
          <w:lang w:eastAsia="id-ID"/>
        </w:rPr>
        <w:t xml:space="preserve">, A. V., </w:t>
      </w:r>
      <w:proofErr w:type="spellStart"/>
      <w:r w:rsidRPr="003A5090">
        <w:rPr>
          <w:sz w:val="18"/>
          <w:szCs w:val="18"/>
          <w:lang w:eastAsia="id-ID"/>
        </w:rPr>
        <w:t>Wardani</w:t>
      </w:r>
      <w:proofErr w:type="spellEnd"/>
      <w:r w:rsidRPr="003A5090">
        <w:rPr>
          <w:sz w:val="18"/>
          <w:szCs w:val="18"/>
          <w:lang w:eastAsia="id-ID"/>
        </w:rPr>
        <w:t xml:space="preserve">, R. W. K., </w:t>
      </w:r>
      <w:proofErr w:type="spellStart"/>
      <w:r w:rsidRPr="003A5090">
        <w:rPr>
          <w:sz w:val="18"/>
          <w:szCs w:val="18"/>
          <w:lang w:eastAsia="id-ID"/>
        </w:rPr>
        <w:t>Pratiwi</w:t>
      </w:r>
      <w:proofErr w:type="spellEnd"/>
      <w:r w:rsidRPr="003A5090">
        <w:rPr>
          <w:sz w:val="18"/>
          <w:szCs w:val="18"/>
          <w:lang w:eastAsia="id-ID"/>
        </w:rPr>
        <w:t xml:space="preserve">, A. I., </w:t>
      </w:r>
      <w:proofErr w:type="spellStart"/>
      <w:r w:rsidRPr="003A5090">
        <w:rPr>
          <w:sz w:val="18"/>
          <w:szCs w:val="18"/>
          <w:lang w:eastAsia="id-ID"/>
        </w:rPr>
        <w:t>Ernawati</w:t>
      </w:r>
      <w:proofErr w:type="spellEnd"/>
      <w:r w:rsidRPr="003A5090">
        <w:rPr>
          <w:sz w:val="18"/>
          <w:szCs w:val="18"/>
          <w:lang w:eastAsia="id-ID"/>
        </w:rPr>
        <w:t xml:space="preserve">, L., Lestari, S., ... &amp; </w:t>
      </w:r>
      <w:proofErr w:type="spellStart"/>
      <w:r w:rsidRPr="003A5090">
        <w:rPr>
          <w:sz w:val="18"/>
          <w:szCs w:val="18"/>
          <w:lang w:eastAsia="id-ID"/>
        </w:rPr>
        <w:t>Prasetyo</w:t>
      </w:r>
      <w:proofErr w:type="spellEnd"/>
      <w:r w:rsidRPr="003A5090">
        <w:rPr>
          <w:sz w:val="18"/>
          <w:szCs w:val="18"/>
          <w:lang w:eastAsia="id-ID"/>
        </w:rPr>
        <w:t>, E. (2022). </w:t>
      </w:r>
      <w:proofErr w:type="spellStart"/>
      <w:r w:rsidRPr="003A5090">
        <w:rPr>
          <w:i/>
          <w:iCs/>
          <w:sz w:val="18"/>
          <w:szCs w:val="18"/>
          <w:lang w:eastAsia="id-ID"/>
        </w:rPr>
        <w:t>Kesehatan</w:t>
      </w:r>
      <w:proofErr w:type="spellEnd"/>
      <w:r w:rsidRPr="003A5090">
        <w:rPr>
          <w:i/>
          <w:iCs/>
          <w:sz w:val="18"/>
          <w:szCs w:val="18"/>
          <w:lang w:eastAsia="id-ID"/>
        </w:rPr>
        <w:t xml:space="preserve"> </w:t>
      </w:r>
      <w:proofErr w:type="spellStart"/>
      <w:r w:rsidRPr="003A5090">
        <w:rPr>
          <w:i/>
          <w:iCs/>
          <w:sz w:val="18"/>
          <w:szCs w:val="18"/>
          <w:lang w:eastAsia="id-ID"/>
        </w:rPr>
        <w:t>dan</w:t>
      </w:r>
      <w:proofErr w:type="spellEnd"/>
      <w:r w:rsidRPr="003A5090">
        <w:rPr>
          <w:i/>
          <w:iCs/>
          <w:sz w:val="18"/>
          <w:szCs w:val="18"/>
          <w:lang w:eastAsia="id-ID"/>
        </w:rPr>
        <w:t xml:space="preserve"> </w:t>
      </w:r>
      <w:proofErr w:type="spellStart"/>
      <w:r w:rsidRPr="003A5090">
        <w:rPr>
          <w:i/>
          <w:iCs/>
          <w:sz w:val="18"/>
          <w:szCs w:val="18"/>
          <w:lang w:eastAsia="id-ID"/>
        </w:rPr>
        <w:t>Keselamatan</w:t>
      </w:r>
      <w:proofErr w:type="spellEnd"/>
      <w:r w:rsidRPr="003A5090">
        <w:rPr>
          <w:i/>
          <w:iCs/>
          <w:sz w:val="18"/>
          <w:szCs w:val="18"/>
          <w:lang w:eastAsia="id-ID"/>
        </w:rPr>
        <w:t xml:space="preserve"> </w:t>
      </w:r>
      <w:proofErr w:type="spellStart"/>
      <w:r w:rsidRPr="003A5090">
        <w:rPr>
          <w:i/>
          <w:iCs/>
          <w:sz w:val="18"/>
          <w:szCs w:val="18"/>
          <w:lang w:eastAsia="id-ID"/>
        </w:rPr>
        <w:t>Kerja</w:t>
      </w:r>
      <w:proofErr w:type="spellEnd"/>
      <w:r w:rsidRPr="003A5090">
        <w:rPr>
          <w:sz w:val="18"/>
          <w:szCs w:val="18"/>
          <w:lang w:eastAsia="id-ID"/>
        </w:rPr>
        <w:t xml:space="preserve">. </w:t>
      </w:r>
      <w:proofErr w:type="spellStart"/>
      <w:r w:rsidRPr="003A5090">
        <w:rPr>
          <w:sz w:val="18"/>
          <w:szCs w:val="18"/>
          <w:lang w:eastAsia="id-ID"/>
        </w:rPr>
        <w:t>Pradina</w:t>
      </w:r>
      <w:proofErr w:type="spellEnd"/>
      <w:r w:rsidRPr="003A5090">
        <w:rPr>
          <w:sz w:val="18"/>
          <w:szCs w:val="18"/>
          <w:lang w:eastAsia="id-ID"/>
        </w:rPr>
        <w:t xml:space="preserve"> </w:t>
      </w:r>
      <w:proofErr w:type="spellStart"/>
      <w:r w:rsidRPr="003A5090">
        <w:rPr>
          <w:sz w:val="18"/>
          <w:szCs w:val="18"/>
          <w:lang w:eastAsia="id-ID"/>
        </w:rPr>
        <w:t>Pustaka</w:t>
      </w:r>
      <w:proofErr w:type="spellEnd"/>
      <w:r w:rsidRPr="003A5090">
        <w:rPr>
          <w:sz w:val="18"/>
          <w:szCs w:val="18"/>
          <w:lang w:eastAsia="id-ID"/>
        </w:rPr>
        <w:t>.</w:t>
      </w:r>
    </w:p>
    <w:p w14:paraId="03949E16" w14:textId="3DE750F5" w:rsidR="00EB37ED" w:rsidRPr="003A5090" w:rsidRDefault="00EB37ED" w:rsidP="00293E10">
      <w:pPr>
        <w:pStyle w:val="Paragraph"/>
        <w:numPr>
          <w:ilvl w:val="0"/>
          <w:numId w:val="5"/>
        </w:numPr>
        <w:ind w:hanging="720"/>
        <w:rPr>
          <w:sz w:val="18"/>
          <w:szCs w:val="18"/>
          <w:lang w:eastAsia="id-ID"/>
        </w:rPr>
      </w:pPr>
    </w:p>
    <w:p w14:paraId="778156B4" w14:textId="3A006C0F"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Sasono</w:t>
      </w:r>
      <w:proofErr w:type="spellEnd"/>
      <w:r w:rsidRPr="003A5090">
        <w:rPr>
          <w:sz w:val="18"/>
          <w:szCs w:val="18"/>
          <w:lang w:eastAsia="id-ID"/>
        </w:rPr>
        <w:t xml:space="preserve">, H. B. (2012). </w:t>
      </w:r>
      <w:r w:rsidRPr="003A5090">
        <w:rPr>
          <w:i/>
          <w:iCs/>
          <w:sz w:val="18"/>
          <w:szCs w:val="18"/>
          <w:lang w:eastAsia="id-ID"/>
        </w:rPr>
        <w:t xml:space="preserve">Port Management and </w:t>
      </w:r>
      <w:r w:rsidR="003A5090" w:rsidRPr="003A5090">
        <w:rPr>
          <w:i/>
          <w:iCs/>
          <w:sz w:val="18"/>
          <w:szCs w:val="18"/>
          <w:lang w:eastAsia="id-ID"/>
        </w:rPr>
        <w:t>Import-Export</w:t>
      </w:r>
      <w:r w:rsidRPr="003A5090">
        <w:rPr>
          <w:i/>
          <w:iCs/>
          <w:sz w:val="18"/>
          <w:szCs w:val="18"/>
          <w:lang w:eastAsia="id-ID"/>
        </w:rPr>
        <w:t xml:space="preserve"> Realization. </w:t>
      </w:r>
      <w:r w:rsidRPr="003A5090">
        <w:rPr>
          <w:sz w:val="18"/>
          <w:szCs w:val="18"/>
          <w:lang w:eastAsia="id-ID"/>
        </w:rPr>
        <w:t>Yogyakarta</w:t>
      </w:r>
      <w:r w:rsidR="00BB6179" w:rsidRPr="003A5090">
        <w:rPr>
          <w:sz w:val="18"/>
          <w:szCs w:val="18"/>
          <w:lang w:eastAsia="id-ID"/>
        </w:rPr>
        <w:t>: Andi</w:t>
      </w:r>
      <w:r w:rsidRPr="003A5090">
        <w:rPr>
          <w:sz w:val="18"/>
          <w:szCs w:val="18"/>
          <w:lang w:eastAsia="id-ID"/>
        </w:rPr>
        <w:t>.</w:t>
      </w:r>
    </w:p>
    <w:p w14:paraId="37E837BE"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Septiani</w:t>
      </w:r>
      <w:proofErr w:type="spellEnd"/>
      <w:r w:rsidRPr="003A5090">
        <w:rPr>
          <w:sz w:val="18"/>
          <w:szCs w:val="18"/>
          <w:lang w:eastAsia="id-ID"/>
        </w:rPr>
        <w:t xml:space="preserve">, N., </w:t>
      </w:r>
      <w:proofErr w:type="spellStart"/>
      <w:r w:rsidRPr="003A5090">
        <w:rPr>
          <w:sz w:val="18"/>
          <w:szCs w:val="18"/>
          <w:lang w:eastAsia="id-ID"/>
        </w:rPr>
        <w:t>Imron</w:t>
      </w:r>
      <w:proofErr w:type="spellEnd"/>
      <w:r w:rsidRPr="003A5090">
        <w:rPr>
          <w:sz w:val="18"/>
          <w:szCs w:val="18"/>
          <w:lang w:eastAsia="id-ID"/>
        </w:rPr>
        <w:t xml:space="preserve">, M., &amp; </w:t>
      </w:r>
      <w:proofErr w:type="spellStart"/>
      <w:r w:rsidRPr="003A5090">
        <w:rPr>
          <w:sz w:val="18"/>
          <w:szCs w:val="18"/>
          <w:lang w:eastAsia="id-ID"/>
        </w:rPr>
        <w:t>Purwangka</w:t>
      </w:r>
      <w:proofErr w:type="spellEnd"/>
      <w:r w:rsidRPr="003A5090">
        <w:rPr>
          <w:sz w:val="18"/>
          <w:szCs w:val="18"/>
          <w:lang w:eastAsia="id-ID"/>
        </w:rPr>
        <w:t xml:space="preserve">, F. (2022). </w:t>
      </w:r>
      <w:proofErr w:type="spellStart"/>
      <w:r w:rsidRPr="003A5090">
        <w:rPr>
          <w:sz w:val="18"/>
          <w:szCs w:val="18"/>
          <w:lang w:eastAsia="id-ID"/>
        </w:rPr>
        <w:t>Postur</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w:t>
      </w:r>
      <w:proofErr w:type="spellStart"/>
      <w:r w:rsidRPr="003A5090">
        <w:rPr>
          <w:sz w:val="18"/>
          <w:szCs w:val="18"/>
          <w:lang w:eastAsia="id-ID"/>
        </w:rPr>
        <w:t>pada</w:t>
      </w:r>
      <w:proofErr w:type="spellEnd"/>
      <w:r w:rsidRPr="003A5090">
        <w:rPr>
          <w:sz w:val="18"/>
          <w:szCs w:val="18"/>
          <w:lang w:eastAsia="id-ID"/>
        </w:rPr>
        <w:t xml:space="preserve"> </w:t>
      </w:r>
      <w:proofErr w:type="spellStart"/>
      <w:r w:rsidRPr="003A5090">
        <w:rPr>
          <w:sz w:val="18"/>
          <w:szCs w:val="18"/>
          <w:lang w:eastAsia="id-ID"/>
        </w:rPr>
        <w:t>Aktivitas</w:t>
      </w:r>
      <w:proofErr w:type="spellEnd"/>
      <w:r w:rsidRPr="003A5090">
        <w:rPr>
          <w:sz w:val="18"/>
          <w:szCs w:val="18"/>
          <w:lang w:eastAsia="id-ID"/>
        </w:rPr>
        <w:t xml:space="preserve"> </w:t>
      </w:r>
      <w:proofErr w:type="spellStart"/>
      <w:r w:rsidRPr="003A5090">
        <w:rPr>
          <w:sz w:val="18"/>
          <w:szCs w:val="18"/>
          <w:lang w:eastAsia="id-ID"/>
        </w:rPr>
        <w:t>Bongkar</w:t>
      </w:r>
      <w:proofErr w:type="spellEnd"/>
      <w:r w:rsidRPr="003A5090">
        <w:rPr>
          <w:sz w:val="18"/>
          <w:szCs w:val="18"/>
          <w:lang w:eastAsia="id-ID"/>
        </w:rPr>
        <w:t xml:space="preserve"> </w:t>
      </w:r>
      <w:proofErr w:type="spellStart"/>
      <w:r w:rsidRPr="003A5090">
        <w:rPr>
          <w:sz w:val="18"/>
          <w:szCs w:val="18"/>
          <w:lang w:eastAsia="id-ID"/>
        </w:rPr>
        <w:t>Ikan</w:t>
      </w:r>
      <w:proofErr w:type="spellEnd"/>
      <w:r w:rsidRPr="003A5090">
        <w:rPr>
          <w:sz w:val="18"/>
          <w:szCs w:val="18"/>
          <w:lang w:eastAsia="id-ID"/>
        </w:rPr>
        <w:t xml:space="preserve"> Tuna di </w:t>
      </w:r>
      <w:proofErr w:type="spellStart"/>
      <w:r w:rsidRPr="003A5090">
        <w:rPr>
          <w:sz w:val="18"/>
          <w:szCs w:val="18"/>
          <w:lang w:eastAsia="id-ID"/>
        </w:rPr>
        <w:t>Pelabuhan</w:t>
      </w:r>
      <w:proofErr w:type="spellEnd"/>
      <w:r w:rsidRPr="003A5090">
        <w:rPr>
          <w:sz w:val="18"/>
          <w:szCs w:val="18"/>
          <w:lang w:eastAsia="id-ID"/>
        </w:rPr>
        <w:t xml:space="preserve"> </w:t>
      </w:r>
      <w:proofErr w:type="spellStart"/>
      <w:r w:rsidRPr="003A5090">
        <w:rPr>
          <w:sz w:val="18"/>
          <w:szCs w:val="18"/>
          <w:lang w:eastAsia="id-ID"/>
        </w:rPr>
        <w:t>Perikanan</w:t>
      </w:r>
      <w:proofErr w:type="spellEnd"/>
      <w:r w:rsidRPr="003A5090">
        <w:rPr>
          <w:sz w:val="18"/>
          <w:szCs w:val="18"/>
          <w:lang w:eastAsia="id-ID"/>
        </w:rPr>
        <w:t xml:space="preserve"> </w:t>
      </w:r>
      <w:proofErr w:type="spellStart"/>
      <w:r w:rsidRPr="003A5090">
        <w:rPr>
          <w:sz w:val="18"/>
          <w:szCs w:val="18"/>
          <w:lang w:eastAsia="id-ID"/>
        </w:rPr>
        <w:t>Samudera</w:t>
      </w:r>
      <w:proofErr w:type="spellEnd"/>
      <w:r w:rsidRPr="003A5090">
        <w:rPr>
          <w:sz w:val="18"/>
          <w:szCs w:val="18"/>
          <w:lang w:eastAsia="id-ID"/>
        </w:rPr>
        <w:t xml:space="preserve"> </w:t>
      </w:r>
      <w:proofErr w:type="spellStart"/>
      <w:r w:rsidRPr="003A5090">
        <w:rPr>
          <w:sz w:val="18"/>
          <w:szCs w:val="18"/>
          <w:lang w:eastAsia="id-ID"/>
        </w:rPr>
        <w:t>Nizam</w:t>
      </w:r>
      <w:proofErr w:type="spellEnd"/>
      <w:r w:rsidRPr="003A5090">
        <w:rPr>
          <w:sz w:val="18"/>
          <w:szCs w:val="18"/>
          <w:lang w:eastAsia="id-ID"/>
        </w:rPr>
        <w:t xml:space="preserve"> </w:t>
      </w:r>
      <w:proofErr w:type="spellStart"/>
      <w:r w:rsidRPr="003A5090">
        <w:rPr>
          <w:sz w:val="18"/>
          <w:szCs w:val="18"/>
          <w:lang w:eastAsia="id-ID"/>
        </w:rPr>
        <w:t>Zachman</w:t>
      </w:r>
      <w:proofErr w:type="spellEnd"/>
      <w:r w:rsidRPr="003A5090">
        <w:rPr>
          <w:sz w:val="18"/>
          <w:szCs w:val="18"/>
          <w:lang w:eastAsia="id-ID"/>
        </w:rPr>
        <w:t xml:space="preserve"> Jakarta. </w:t>
      </w:r>
      <w:proofErr w:type="spellStart"/>
      <w:r w:rsidRPr="003A5090">
        <w:rPr>
          <w:i/>
          <w:iCs/>
          <w:sz w:val="18"/>
          <w:szCs w:val="18"/>
          <w:lang w:eastAsia="id-ID"/>
        </w:rPr>
        <w:t>Jurnal</w:t>
      </w:r>
      <w:proofErr w:type="spellEnd"/>
      <w:r w:rsidRPr="003A5090">
        <w:rPr>
          <w:i/>
          <w:iCs/>
          <w:sz w:val="18"/>
          <w:szCs w:val="18"/>
          <w:lang w:eastAsia="id-ID"/>
        </w:rPr>
        <w:t xml:space="preserve"> </w:t>
      </w:r>
      <w:proofErr w:type="spellStart"/>
      <w:r w:rsidRPr="003A5090">
        <w:rPr>
          <w:i/>
          <w:iCs/>
          <w:sz w:val="18"/>
          <w:szCs w:val="18"/>
          <w:lang w:eastAsia="id-ID"/>
        </w:rPr>
        <w:t>Teknologi</w:t>
      </w:r>
      <w:proofErr w:type="spellEnd"/>
      <w:r w:rsidRPr="003A5090">
        <w:rPr>
          <w:i/>
          <w:iCs/>
          <w:sz w:val="18"/>
          <w:szCs w:val="18"/>
          <w:lang w:eastAsia="id-ID"/>
        </w:rPr>
        <w:t xml:space="preserve"> </w:t>
      </w:r>
      <w:proofErr w:type="spellStart"/>
      <w:r w:rsidRPr="003A5090">
        <w:rPr>
          <w:i/>
          <w:iCs/>
          <w:sz w:val="18"/>
          <w:szCs w:val="18"/>
          <w:lang w:eastAsia="id-ID"/>
        </w:rPr>
        <w:t>Perikanan</w:t>
      </w:r>
      <w:proofErr w:type="spellEnd"/>
      <w:r w:rsidRPr="003A5090">
        <w:rPr>
          <w:i/>
          <w:iCs/>
          <w:sz w:val="18"/>
          <w:szCs w:val="18"/>
          <w:lang w:eastAsia="id-ID"/>
        </w:rPr>
        <w:t xml:space="preserve"> </w:t>
      </w:r>
      <w:proofErr w:type="spellStart"/>
      <w:r w:rsidRPr="003A5090">
        <w:rPr>
          <w:i/>
          <w:iCs/>
          <w:sz w:val="18"/>
          <w:szCs w:val="18"/>
          <w:lang w:eastAsia="id-ID"/>
        </w:rPr>
        <w:t>dan</w:t>
      </w:r>
      <w:proofErr w:type="spellEnd"/>
      <w:r w:rsidRPr="003A5090">
        <w:rPr>
          <w:i/>
          <w:iCs/>
          <w:sz w:val="18"/>
          <w:szCs w:val="18"/>
          <w:lang w:eastAsia="id-ID"/>
        </w:rPr>
        <w:t xml:space="preserve"> </w:t>
      </w:r>
      <w:proofErr w:type="spellStart"/>
      <w:r w:rsidRPr="003A5090">
        <w:rPr>
          <w:i/>
          <w:iCs/>
          <w:sz w:val="18"/>
          <w:szCs w:val="18"/>
          <w:lang w:eastAsia="id-ID"/>
        </w:rPr>
        <w:t>Kelautan</w:t>
      </w:r>
      <w:proofErr w:type="spellEnd"/>
      <w:r w:rsidRPr="003A5090">
        <w:rPr>
          <w:sz w:val="18"/>
          <w:szCs w:val="18"/>
          <w:lang w:eastAsia="id-ID"/>
        </w:rPr>
        <w:t>, </w:t>
      </w:r>
      <w:r w:rsidRPr="003A5090">
        <w:rPr>
          <w:i/>
          <w:iCs/>
          <w:sz w:val="18"/>
          <w:szCs w:val="18"/>
          <w:lang w:eastAsia="id-ID"/>
        </w:rPr>
        <w:t>13</w:t>
      </w:r>
      <w:r w:rsidRPr="003A5090">
        <w:rPr>
          <w:sz w:val="18"/>
          <w:szCs w:val="18"/>
          <w:lang w:eastAsia="id-ID"/>
        </w:rPr>
        <w:t>(2), 121-143.</w:t>
      </w:r>
    </w:p>
    <w:p w14:paraId="62AF53B4" w14:textId="6A1A68D4"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Setiaji</w:t>
      </w:r>
      <w:proofErr w:type="spellEnd"/>
      <w:r w:rsidRPr="003A5090">
        <w:rPr>
          <w:sz w:val="18"/>
          <w:szCs w:val="18"/>
          <w:lang w:eastAsia="id-ID"/>
        </w:rPr>
        <w:t xml:space="preserve">, D., &amp; </w:t>
      </w:r>
      <w:proofErr w:type="spellStart"/>
      <w:r w:rsidRPr="003A5090">
        <w:rPr>
          <w:sz w:val="18"/>
          <w:szCs w:val="18"/>
          <w:lang w:eastAsia="id-ID"/>
        </w:rPr>
        <w:t>Nurwildani</w:t>
      </w:r>
      <w:proofErr w:type="spellEnd"/>
      <w:r w:rsidRPr="003A5090">
        <w:rPr>
          <w:sz w:val="18"/>
          <w:szCs w:val="18"/>
          <w:lang w:eastAsia="id-ID"/>
        </w:rPr>
        <w:t xml:space="preserve">, M. F. (2023, November). </w:t>
      </w:r>
      <w:proofErr w:type="spellStart"/>
      <w:r w:rsidRPr="003A5090">
        <w:rPr>
          <w:sz w:val="18"/>
          <w:szCs w:val="18"/>
          <w:lang w:eastAsia="id-ID"/>
        </w:rPr>
        <w:t>Analisa</w:t>
      </w:r>
      <w:proofErr w:type="spellEnd"/>
      <w:r w:rsidRPr="003A5090">
        <w:rPr>
          <w:sz w:val="18"/>
          <w:szCs w:val="18"/>
          <w:lang w:eastAsia="id-ID"/>
        </w:rPr>
        <w:t xml:space="preserve"> </w:t>
      </w:r>
      <w:proofErr w:type="spellStart"/>
      <w:r w:rsidRPr="003A5090">
        <w:rPr>
          <w:sz w:val="18"/>
          <w:szCs w:val="18"/>
          <w:lang w:eastAsia="id-ID"/>
        </w:rPr>
        <w:t>Postur</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Proses Inspection </w:t>
      </w:r>
      <w:proofErr w:type="spellStart"/>
      <w:r w:rsidRPr="003A5090">
        <w:rPr>
          <w:sz w:val="18"/>
          <w:szCs w:val="18"/>
          <w:lang w:eastAsia="id-ID"/>
        </w:rPr>
        <w:t>Kode</w:t>
      </w:r>
      <w:proofErr w:type="spellEnd"/>
      <w:r w:rsidRPr="003A5090">
        <w:rPr>
          <w:sz w:val="18"/>
          <w:szCs w:val="18"/>
          <w:lang w:eastAsia="id-ID"/>
        </w:rPr>
        <w:t xml:space="preserve"> </w:t>
      </w:r>
      <w:proofErr w:type="spellStart"/>
      <w:r w:rsidRPr="003A5090">
        <w:rPr>
          <w:sz w:val="18"/>
          <w:szCs w:val="18"/>
          <w:lang w:eastAsia="id-ID"/>
        </w:rPr>
        <w:t>Ip</w:t>
      </w:r>
      <w:proofErr w:type="spellEnd"/>
      <w:r w:rsidRPr="003A5090">
        <w:rPr>
          <w:sz w:val="18"/>
          <w:szCs w:val="18"/>
          <w:lang w:eastAsia="id-ID"/>
        </w:rPr>
        <w:t xml:space="preserve"> 058027 </w:t>
      </w:r>
      <w:proofErr w:type="spellStart"/>
      <w:r w:rsidRPr="003A5090">
        <w:rPr>
          <w:sz w:val="18"/>
          <w:szCs w:val="18"/>
          <w:lang w:eastAsia="id-ID"/>
        </w:rPr>
        <w:t>Dengan</w:t>
      </w:r>
      <w:proofErr w:type="spellEnd"/>
      <w:r w:rsidRPr="003A5090">
        <w:rPr>
          <w:sz w:val="18"/>
          <w:szCs w:val="18"/>
          <w:lang w:eastAsia="id-ID"/>
        </w:rPr>
        <w:t xml:space="preserve"> </w:t>
      </w:r>
      <w:proofErr w:type="spellStart"/>
      <w:r w:rsidRPr="003A5090">
        <w:rPr>
          <w:sz w:val="18"/>
          <w:szCs w:val="18"/>
          <w:lang w:eastAsia="id-ID"/>
        </w:rPr>
        <w:t>Menggunakan</w:t>
      </w:r>
      <w:proofErr w:type="spellEnd"/>
      <w:r w:rsidRPr="003A5090">
        <w:rPr>
          <w:sz w:val="18"/>
          <w:szCs w:val="18"/>
          <w:lang w:eastAsia="id-ID"/>
        </w:rPr>
        <w:t xml:space="preserve"> </w:t>
      </w:r>
      <w:proofErr w:type="spellStart"/>
      <w:r w:rsidRPr="003A5090">
        <w:rPr>
          <w:sz w:val="18"/>
          <w:szCs w:val="18"/>
          <w:lang w:eastAsia="id-ID"/>
        </w:rPr>
        <w:t>Metode</w:t>
      </w:r>
      <w:proofErr w:type="spellEnd"/>
      <w:r w:rsidRPr="003A5090">
        <w:rPr>
          <w:sz w:val="18"/>
          <w:szCs w:val="18"/>
          <w:lang w:eastAsia="id-ID"/>
        </w:rPr>
        <w:t xml:space="preserve"> Rapid </w:t>
      </w:r>
      <w:proofErr w:type="spellStart"/>
      <w:r w:rsidRPr="003A5090">
        <w:rPr>
          <w:sz w:val="18"/>
          <w:szCs w:val="18"/>
          <w:lang w:eastAsia="id-ID"/>
        </w:rPr>
        <w:t>Entery</w:t>
      </w:r>
      <w:proofErr w:type="spellEnd"/>
      <w:r w:rsidRPr="003A5090">
        <w:rPr>
          <w:sz w:val="18"/>
          <w:szCs w:val="18"/>
          <w:lang w:eastAsia="id-ID"/>
        </w:rPr>
        <w:t xml:space="preserve"> Body </w:t>
      </w:r>
      <w:proofErr w:type="spellStart"/>
      <w:r w:rsidRPr="003A5090">
        <w:rPr>
          <w:sz w:val="18"/>
          <w:szCs w:val="18"/>
          <w:lang w:eastAsia="id-ID"/>
        </w:rPr>
        <w:t>Assesment</w:t>
      </w:r>
      <w:proofErr w:type="spellEnd"/>
      <w:r w:rsidRPr="003A5090">
        <w:rPr>
          <w:sz w:val="18"/>
          <w:szCs w:val="18"/>
          <w:lang w:eastAsia="id-ID"/>
        </w:rPr>
        <w:t xml:space="preserve"> (Reba) Di Pt. Aneka </w:t>
      </w:r>
      <w:proofErr w:type="spellStart"/>
      <w:r w:rsidRPr="003A5090">
        <w:rPr>
          <w:sz w:val="18"/>
          <w:szCs w:val="18"/>
          <w:lang w:eastAsia="id-ID"/>
        </w:rPr>
        <w:t>Bonecom</w:t>
      </w:r>
      <w:proofErr w:type="spellEnd"/>
      <w:r w:rsidRPr="003A5090">
        <w:rPr>
          <w:sz w:val="18"/>
          <w:szCs w:val="18"/>
          <w:lang w:eastAsia="id-ID"/>
        </w:rPr>
        <w:t xml:space="preserve"> Component. In </w:t>
      </w:r>
      <w:proofErr w:type="spellStart"/>
      <w:r w:rsidRPr="003A5090">
        <w:rPr>
          <w:i/>
          <w:iCs/>
          <w:sz w:val="18"/>
          <w:szCs w:val="18"/>
          <w:lang w:eastAsia="id-ID"/>
        </w:rPr>
        <w:t>Prosiding</w:t>
      </w:r>
      <w:proofErr w:type="spellEnd"/>
      <w:r w:rsidRPr="003A5090">
        <w:rPr>
          <w:i/>
          <w:iCs/>
          <w:sz w:val="18"/>
          <w:szCs w:val="18"/>
          <w:lang w:eastAsia="id-ID"/>
        </w:rPr>
        <w:t xml:space="preserve"> Seminar </w:t>
      </w:r>
      <w:proofErr w:type="spellStart"/>
      <w:r w:rsidRPr="003A5090">
        <w:rPr>
          <w:i/>
          <w:iCs/>
          <w:sz w:val="18"/>
          <w:szCs w:val="18"/>
          <w:lang w:eastAsia="id-ID"/>
        </w:rPr>
        <w:t>Nasional</w:t>
      </w:r>
      <w:proofErr w:type="spellEnd"/>
      <w:r w:rsidRPr="003A5090">
        <w:rPr>
          <w:i/>
          <w:iCs/>
          <w:sz w:val="18"/>
          <w:szCs w:val="18"/>
          <w:lang w:eastAsia="id-ID"/>
        </w:rPr>
        <w:t xml:space="preserve"> </w:t>
      </w:r>
      <w:proofErr w:type="spellStart"/>
      <w:r w:rsidRPr="003A5090">
        <w:rPr>
          <w:i/>
          <w:iCs/>
          <w:sz w:val="18"/>
          <w:szCs w:val="18"/>
          <w:lang w:eastAsia="id-ID"/>
        </w:rPr>
        <w:t>Teknik</w:t>
      </w:r>
      <w:proofErr w:type="spellEnd"/>
      <w:r w:rsidRPr="003A5090">
        <w:rPr>
          <w:i/>
          <w:iCs/>
          <w:sz w:val="18"/>
          <w:szCs w:val="18"/>
          <w:lang w:eastAsia="id-ID"/>
        </w:rPr>
        <w:t xml:space="preserve"> </w:t>
      </w:r>
      <w:proofErr w:type="spellStart"/>
      <w:r w:rsidRPr="003A5090">
        <w:rPr>
          <w:i/>
          <w:iCs/>
          <w:sz w:val="18"/>
          <w:szCs w:val="18"/>
          <w:lang w:eastAsia="id-ID"/>
        </w:rPr>
        <w:t>Industri</w:t>
      </w:r>
      <w:proofErr w:type="spellEnd"/>
      <w:r w:rsidRPr="003A5090">
        <w:rPr>
          <w:i/>
          <w:iCs/>
          <w:sz w:val="18"/>
          <w:szCs w:val="18"/>
          <w:lang w:eastAsia="id-ID"/>
        </w:rPr>
        <w:t xml:space="preserve"> </w:t>
      </w:r>
      <w:proofErr w:type="spellStart"/>
      <w:r w:rsidRPr="003A5090">
        <w:rPr>
          <w:i/>
          <w:iCs/>
          <w:sz w:val="18"/>
          <w:szCs w:val="18"/>
          <w:lang w:eastAsia="id-ID"/>
        </w:rPr>
        <w:t>Pancasakti</w:t>
      </w:r>
      <w:proofErr w:type="spellEnd"/>
      <w:r w:rsidRPr="003A5090">
        <w:rPr>
          <w:i/>
          <w:iCs/>
          <w:sz w:val="18"/>
          <w:szCs w:val="18"/>
          <w:lang w:eastAsia="id-ID"/>
        </w:rPr>
        <w:t xml:space="preserve"> </w:t>
      </w:r>
      <w:proofErr w:type="spellStart"/>
      <w:r w:rsidRPr="003A5090">
        <w:rPr>
          <w:i/>
          <w:iCs/>
          <w:sz w:val="18"/>
          <w:szCs w:val="18"/>
          <w:lang w:eastAsia="id-ID"/>
        </w:rPr>
        <w:t>Tegal</w:t>
      </w:r>
      <w:proofErr w:type="spellEnd"/>
      <w:r w:rsidRPr="003A5090">
        <w:rPr>
          <w:i/>
          <w:iCs/>
          <w:sz w:val="18"/>
          <w:szCs w:val="18"/>
          <w:lang w:eastAsia="id-ID"/>
        </w:rPr>
        <w:t xml:space="preserve"> (</w:t>
      </w:r>
      <w:proofErr w:type="spellStart"/>
      <w:r w:rsidRPr="003A5090">
        <w:rPr>
          <w:i/>
          <w:iCs/>
          <w:sz w:val="18"/>
          <w:szCs w:val="18"/>
          <w:lang w:eastAsia="id-ID"/>
        </w:rPr>
        <w:t>SNaTIPs</w:t>
      </w:r>
      <w:proofErr w:type="spellEnd"/>
      <w:r w:rsidR="00BB6179" w:rsidRPr="003A5090">
        <w:rPr>
          <w:i/>
          <w:iCs/>
          <w:sz w:val="18"/>
          <w:szCs w:val="18"/>
          <w:lang w:eastAsia="id-ID"/>
        </w:rPr>
        <w:t>)</w:t>
      </w:r>
      <w:r w:rsidRPr="003A5090">
        <w:rPr>
          <w:sz w:val="18"/>
          <w:szCs w:val="18"/>
          <w:lang w:eastAsia="id-ID"/>
        </w:rPr>
        <w:t xml:space="preserve"> </w:t>
      </w:r>
      <w:r w:rsidRPr="003A5090">
        <w:rPr>
          <w:i/>
          <w:iCs/>
          <w:sz w:val="18"/>
          <w:szCs w:val="18"/>
          <w:lang w:eastAsia="id-ID"/>
        </w:rPr>
        <w:t>1</w:t>
      </w:r>
      <w:r w:rsidR="00BB6179" w:rsidRPr="003A5090">
        <w:rPr>
          <w:sz w:val="18"/>
          <w:szCs w:val="18"/>
          <w:lang w:eastAsia="id-ID"/>
        </w:rPr>
        <w:t xml:space="preserve">; </w:t>
      </w:r>
      <w:r w:rsidRPr="003A5090">
        <w:rPr>
          <w:sz w:val="18"/>
          <w:szCs w:val="18"/>
          <w:lang w:eastAsia="id-ID"/>
        </w:rPr>
        <w:t>158-169.</w:t>
      </w:r>
    </w:p>
    <w:p w14:paraId="7B2B1EDE" w14:textId="0B9F0869" w:rsidR="00EB37ED" w:rsidRPr="003A5090" w:rsidRDefault="00EB37ED" w:rsidP="00293E10">
      <w:pPr>
        <w:pStyle w:val="Paragraph"/>
        <w:numPr>
          <w:ilvl w:val="0"/>
          <w:numId w:val="5"/>
        </w:numPr>
        <w:ind w:hanging="720"/>
        <w:rPr>
          <w:sz w:val="18"/>
          <w:szCs w:val="18"/>
          <w:lang w:eastAsia="id-ID"/>
        </w:rPr>
      </w:pPr>
      <w:r w:rsidRPr="003A5090">
        <w:rPr>
          <w:sz w:val="18"/>
          <w:szCs w:val="18"/>
          <w:lang w:eastAsia="id-ID"/>
        </w:rPr>
        <w:t>Setiawan, A. P. (2022). </w:t>
      </w:r>
      <w:proofErr w:type="spellStart"/>
      <w:r w:rsidRPr="003A5090">
        <w:rPr>
          <w:i/>
          <w:iCs/>
          <w:sz w:val="18"/>
          <w:szCs w:val="18"/>
          <w:lang w:eastAsia="id-ID"/>
        </w:rPr>
        <w:t>Perancangan</w:t>
      </w:r>
      <w:proofErr w:type="spellEnd"/>
      <w:r w:rsidRPr="003A5090">
        <w:rPr>
          <w:i/>
          <w:iCs/>
          <w:sz w:val="18"/>
          <w:szCs w:val="18"/>
          <w:lang w:eastAsia="id-ID"/>
        </w:rPr>
        <w:t xml:space="preserve"> </w:t>
      </w:r>
      <w:proofErr w:type="spellStart"/>
      <w:r w:rsidRPr="003A5090">
        <w:rPr>
          <w:i/>
          <w:iCs/>
          <w:sz w:val="18"/>
          <w:szCs w:val="18"/>
          <w:lang w:eastAsia="id-ID"/>
        </w:rPr>
        <w:t>Jok</w:t>
      </w:r>
      <w:proofErr w:type="spellEnd"/>
      <w:r w:rsidRPr="003A5090">
        <w:rPr>
          <w:i/>
          <w:iCs/>
          <w:sz w:val="18"/>
          <w:szCs w:val="18"/>
          <w:lang w:eastAsia="id-ID"/>
        </w:rPr>
        <w:t xml:space="preserve"> </w:t>
      </w:r>
      <w:proofErr w:type="spellStart"/>
      <w:r w:rsidRPr="003A5090">
        <w:rPr>
          <w:i/>
          <w:iCs/>
          <w:sz w:val="18"/>
          <w:szCs w:val="18"/>
          <w:lang w:eastAsia="id-ID"/>
        </w:rPr>
        <w:t>Sopir</w:t>
      </w:r>
      <w:proofErr w:type="spellEnd"/>
      <w:r w:rsidRPr="003A5090">
        <w:rPr>
          <w:i/>
          <w:iCs/>
          <w:sz w:val="18"/>
          <w:szCs w:val="18"/>
          <w:lang w:eastAsia="id-ID"/>
        </w:rPr>
        <w:t xml:space="preserve"> Bus </w:t>
      </w:r>
      <w:proofErr w:type="spellStart"/>
      <w:r w:rsidRPr="003A5090">
        <w:rPr>
          <w:i/>
          <w:iCs/>
          <w:sz w:val="18"/>
          <w:szCs w:val="18"/>
          <w:lang w:eastAsia="id-ID"/>
        </w:rPr>
        <w:t>Dengan</w:t>
      </w:r>
      <w:proofErr w:type="spellEnd"/>
      <w:r w:rsidRPr="003A5090">
        <w:rPr>
          <w:i/>
          <w:iCs/>
          <w:sz w:val="18"/>
          <w:szCs w:val="18"/>
          <w:lang w:eastAsia="id-ID"/>
        </w:rPr>
        <w:t xml:space="preserve"> </w:t>
      </w:r>
      <w:proofErr w:type="spellStart"/>
      <w:r w:rsidRPr="003A5090">
        <w:rPr>
          <w:i/>
          <w:iCs/>
          <w:sz w:val="18"/>
          <w:szCs w:val="18"/>
          <w:lang w:eastAsia="id-ID"/>
        </w:rPr>
        <w:t>Analisis</w:t>
      </w:r>
      <w:proofErr w:type="spellEnd"/>
      <w:r w:rsidRPr="003A5090">
        <w:rPr>
          <w:i/>
          <w:iCs/>
          <w:sz w:val="18"/>
          <w:szCs w:val="18"/>
          <w:lang w:eastAsia="id-ID"/>
        </w:rPr>
        <w:t xml:space="preserve"> Nordic Body Map (</w:t>
      </w:r>
      <w:proofErr w:type="spellStart"/>
      <w:r w:rsidRPr="003A5090">
        <w:rPr>
          <w:i/>
          <w:iCs/>
          <w:sz w:val="18"/>
          <w:szCs w:val="18"/>
          <w:lang w:eastAsia="id-ID"/>
        </w:rPr>
        <w:t>Nbm</w:t>
      </w:r>
      <w:proofErr w:type="spellEnd"/>
      <w:r w:rsidRPr="003A5090">
        <w:rPr>
          <w:i/>
          <w:iCs/>
          <w:sz w:val="18"/>
          <w:szCs w:val="18"/>
          <w:lang w:eastAsia="id-ID"/>
        </w:rPr>
        <w:t xml:space="preserve">), Rapid Entire Body Assessment (Reba) Dan Anthropometry </w:t>
      </w:r>
      <w:proofErr w:type="spellStart"/>
      <w:r w:rsidRPr="003A5090">
        <w:rPr>
          <w:i/>
          <w:iCs/>
          <w:sz w:val="18"/>
          <w:szCs w:val="18"/>
          <w:lang w:eastAsia="id-ID"/>
        </w:rPr>
        <w:t>Untuk</w:t>
      </w:r>
      <w:proofErr w:type="spellEnd"/>
      <w:r w:rsidRPr="003A5090">
        <w:rPr>
          <w:i/>
          <w:iCs/>
          <w:sz w:val="18"/>
          <w:szCs w:val="18"/>
          <w:lang w:eastAsia="id-ID"/>
        </w:rPr>
        <w:t xml:space="preserve"> </w:t>
      </w:r>
      <w:proofErr w:type="spellStart"/>
      <w:r w:rsidRPr="003A5090">
        <w:rPr>
          <w:i/>
          <w:iCs/>
          <w:sz w:val="18"/>
          <w:szCs w:val="18"/>
          <w:lang w:eastAsia="id-ID"/>
        </w:rPr>
        <w:t>Mengurangi</w:t>
      </w:r>
      <w:proofErr w:type="spellEnd"/>
      <w:r w:rsidRPr="003A5090">
        <w:rPr>
          <w:i/>
          <w:iCs/>
          <w:sz w:val="18"/>
          <w:szCs w:val="18"/>
          <w:lang w:eastAsia="id-ID"/>
        </w:rPr>
        <w:t xml:space="preserve"> Musculoskeletal Disorders </w:t>
      </w:r>
      <w:proofErr w:type="spellStart"/>
      <w:r w:rsidRPr="003A5090">
        <w:rPr>
          <w:i/>
          <w:iCs/>
          <w:sz w:val="18"/>
          <w:szCs w:val="18"/>
          <w:lang w:eastAsia="id-ID"/>
        </w:rPr>
        <w:t>Saat</w:t>
      </w:r>
      <w:proofErr w:type="spellEnd"/>
      <w:r w:rsidRPr="003A5090">
        <w:rPr>
          <w:i/>
          <w:iCs/>
          <w:sz w:val="18"/>
          <w:szCs w:val="18"/>
          <w:lang w:eastAsia="id-ID"/>
        </w:rPr>
        <w:t xml:space="preserve"> </w:t>
      </w:r>
      <w:proofErr w:type="spellStart"/>
      <w:r w:rsidRPr="003A5090">
        <w:rPr>
          <w:i/>
          <w:iCs/>
          <w:sz w:val="18"/>
          <w:szCs w:val="18"/>
          <w:lang w:eastAsia="id-ID"/>
        </w:rPr>
        <w:t>Berkendara</w:t>
      </w:r>
      <w:proofErr w:type="spellEnd"/>
      <w:r w:rsidRPr="003A5090">
        <w:rPr>
          <w:sz w:val="18"/>
          <w:szCs w:val="18"/>
          <w:lang w:eastAsia="id-ID"/>
        </w:rPr>
        <w:t> (</w:t>
      </w:r>
      <w:r w:rsidR="00BB6179" w:rsidRPr="003A5090">
        <w:rPr>
          <w:sz w:val="18"/>
          <w:szCs w:val="18"/>
          <w:lang w:eastAsia="id-ID"/>
        </w:rPr>
        <w:t xml:space="preserve">Semarang: </w:t>
      </w:r>
      <w:r w:rsidRPr="003A5090">
        <w:rPr>
          <w:sz w:val="18"/>
          <w:szCs w:val="18"/>
          <w:lang w:eastAsia="id-ID"/>
        </w:rPr>
        <w:t xml:space="preserve">Dissertation, </w:t>
      </w:r>
      <w:proofErr w:type="spellStart"/>
      <w:r w:rsidRPr="003A5090">
        <w:rPr>
          <w:sz w:val="18"/>
          <w:szCs w:val="18"/>
          <w:lang w:eastAsia="id-ID"/>
        </w:rPr>
        <w:t>Universitas</w:t>
      </w:r>
      <w:proofErr w:type="spellEnd"/>
      <w:r w:rsidRPr="003A5090">
        <w:rPr>
          <w:sz w:val="18"/>
          <w:szCs w:val="18"/>
          <w:lang w:eastAsia="id-ID"/>
        </w:rPr>
        <w:t xml:space="preserve"> Islam Sultan Agung). </w:t>
      </w:r>
    </w:p>
    <w:p w14:paraId="404C1BDE" w14:textId="1C140C08"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Shofwati</w:t>
      </w:r>
      <w:proofErr w:type="spellEnd"/>
      <w:r w:rsidRPr="003A5090">
        <w:rPr>
          <w:sz w:val="18"/>
          <w:szCs w:val="18"/>
          <w:lang w:eastAsia="id-ID"/>
        </w:rPr>
        <w:t xml:space="preserve">, I., &amp; Al </w:t>
      </w:r>
      <w:proofErr w:type="spellStart"/>
      <w:r w:rsidRPr="003A5090">
        <w:rPr>
          <w:sz w:val="18"/>
          <w:szCs w:val="18"/>
          <w:lang w:eastAsia="id-ID"/>
        </w:rPr>
        <w:t>Kaff</w:t>
      </w:r>
      <w:proofErr w:type="spellEnd"/>
      <w:r w:rsidRPr="003A5090">
        <w:rPr>
          <w:sz w:val="18"/>
          <w:szCs w:val="18"/>
          <w:lang w:eastAsia="id-ID"/>
        </w:rPr>
        <w:t>, R. N.</w:t>
      </w:r>
      <w:r w:rsidR="00BB6179" w:rsidRPr="003A5090">
        <w:rPr>
          <w:sz w:val="18"/>
          <w:szCs w:val="18"/>
          <w:lang w:eastAsia="id-ID"/>
        </w:rPr>
        <w:t xml:space="preserve"> (2011).</w:t>
      </w:r>
      <w:r w:rsidRPr="003A5090">
        <w:rPr>
          <w:sz w:val="18"/>
          <w:szCs w:val="18"/>
          <w:lang w:eastAsia="id-ID"/>
        </w:rPr>
        <w:t xml:space="preserve"> </w:t>
      </w:r>
      <w:proofErr w:type="spellStart"/>
      <w:r w:rsidRPr="003A5090">
        <w:rPr>
          <w:i/>
          <w:iCs/>
          <w:sz w:val="18"/>
          <w:szCs w:val="18"/>
          <w:lang w:eastAsia="id-ID"/>
        </w:rPr>
        <w:t>Faktor-faktor</w:t>
      </w:r>
      <w:proofErr w:type="spellEnd"/>
      <w:r w:rsidRPr="003A5090">
        <w:rPr>
          <w:i/>
          <w:iCs/>
          <w:sz w:val="18"/>
          <w:szCs w:val="18"/>
          <w:lang w:eastAsia="id-ID"/>
        </w:rPr>
        <w:t xml:space="preserve"> yang </w:t>
      </w:r>
      <w:proofErr w:type="spellStart"/>
      <w:r w:rsidRPr="003A5090">
        <w:rPr>
          <w:i/>
          <w:iCs/>
          <w:sz w:val="18"/>
          <w:szCs w:val="18"/>
          <w:lang w:eastAsia="id-ID"/>
        </w:rPr>
        <w:t>Berhubungan</w:t>
      </w:r>
      <w:proofErr w:type="spellEnd"/>
      <w:r w:rsidRPr="003A5090">
        <w:rPr>
          <w:i/>
          <w:iCs/>
          <w:sz w:val="18"/>
          <w:szCs w:val="18"/>
          <w:lang w:eastAsia="id-ID"/>
        </w:rPr>
        <w:t xml:space="preserve"> </w:t>
      </w:r>
      <w:proofErr w:type="spellStart"/>
      <w:r w:rsidRPr="003A5090">
        <w:rPr>
          <w:i/>
          <w:iCs/>
          <w:sz w:val="18"/>
          <w:szCs w:val="18"/>
          <w:lang w:eastAsia="id-ID"/>
        </w:rPr>
        <w:t>dengan</w:t>
      </w:r>
      <w:proofErr w:type="spellEnd"/>
      <w:r w:rsidRPr="003A5090">
        <w:rPr>
          <w:i/>
          <w:iCs/>
          <w:sz w:val="18"/>
          <w:szCs w:val="18"/>
          <w:lang w:eastAsia="id-ID"/>
        </w:rPr>
        <w:t xml:space="preserve"> </w:t>
      </w:r>
      <w:proofErr w:type="spellStart"/>
      <w:r w:rsidRPr="003A5090">
        <w:rPr>
          <w:i/>
          <w:iCs/>
          <w:sz w:val="18"/>
          <w:szCs w:val="18"/>
          <w:lang w:eastAsia="id-ID"/>
        </w:rPr>
        <w:t>Keluhan</w:t>
      </w:r>
      <w:proofErr w:type="spellEnd"/>
      <w:r w:rsidRPr="003A5090">
        <w:rPr>
          <w:i/>
          <w:iCs/>
          <w:sz w:val="18"/>
          <w:szCs w:val="18"/>
          <w:lang w:eastAsia="id-ID"/>
        </w:rPr>
        <w:t xml:space="preserve"> </w:t>
      </w:r>
      <w:proofErr w:type="spellStart"/>
      <w:r w:rsidRPr="003A5090">
        <w:rPr>
          <w:i/>
          <w:iCs/>
          <w:sz w:val="18"/>
          <w:szCs w:val="18"/>
          <w:lang w:eastAsia="id-ID"/>
        </w:rPr>
        <w:t>Nyeri</w:t>
      </w:r>
      <w:proofErr w:type="spellEnd"/>
      <w:r w:rsidRPr="003A5090">
        <w:rPr>
          <w:i/>
          <w:iCs/>
          <w:sz w:val="18"/>
          <w:szCs w:val="18"/>
          <w:lang w:eastAsia="id-ID"/>
        </w:rPr>
        <w:t xml:space="preserve"> </w:t>
      </w:r>
      <w:proofErr w:type="spellStart"/>
      <w:r w:rsidRPr="003A5090">
        <w:rPr>
          <w:i/>
          <w:iCs/>
          <w:sz w:val="18"/>
          <w:szCs w:val="18"/>
          <w:lang w:eastAsia="id-ID"/>
        </w:rPr>
        <w:t>punggung</w:t>
      </w:r>
      <w:proofErr w:type="spellEnd"/>
      <w:r w:rsidRPr="003A5090">
        <w:rPr>
          <w:i/>
          <w:iCs/>
          <w:sz w:val="18"/>
          <w:szCs w:val="18"/>
          <w:lang w:eastAsia="id-ID"/>
        </w:rPr>
        <w:t xml:space="preserve"> </w:t>
      </w:r>
      <w:proofErr w:type="spellStart"/>
      <w:r w:rsidRPr="003A5090">
        <w:rPr>
          <w:i/>
          <w:iCs/>
          <w:sz w:val="18"/>
          <w:szCs w:val="18"/>
          <w:lang w:eastAsia="id-ID"/>
        </w:rPr>
        <w:t>Bawah</w:t>
      </w:r>
      <w:proofErr w:type="spellEnd"/>
      <w:r w:rsidRPr="003A5090">
        <w:rPr>
          <w:i/>
          <w:iCs/>
          <w:sz w:val="18"/>
          <w:szCs w:val="18"/>
          <w:lang w:eastAsia="id-ID"/>
        </w:rPr>
        <w:t xml:space="preserve"> </w:t>
      </w:r>
      <w:proofErr w:type="spellStart"/>
      <w:r w:rsidRPr="003A5090">
        <w:rPr>
          <w:i/>
          <w:iCs/>
          <w:sz w:val="18"/>
          <w:szCs w:val="18"/>
          <w:lang w:eastAsia="id-ID"/>
        </w:rPr>
        <w:t>Pada</w:t>
      </w:r>
      <w:proofErr w:type="spellEnd"/>
      <w:r w:rsidRPr="003A5090">
        <w:rPr>
          <w:i/>
          <w:iCs/>
          <w:sz w:val="18"/>
          <w:szCs w:val="18"/>
          <w:lang w:eastAsia="id-ID"/>
        </w:rPr>
        <w:t xml:space="preserve"> Proses </w:t>
      </w:r>
      <w:proofErr w:type="spellStart"/>
      <w:r w:rsidRPr="003A5090">
        <w:rPr>
          <w:i/>
          <w:iCs/>
          <w:sz w:val="18"/>
          <w:szCs w:val="18"/>
          <w:lang w:eastAsia="id-ID"/>
        </w:rPr>
        <w:t>Penyulaman</w:t>
      </w:r>
      <w:proofErr w:type="spellEnd"/>
      <w:r w:rsidRPr="003A5090">
        <w:rPr>
          <w:i/>
          <w:iCs/>
          <w:sz w:val="18"/>
          <w:szCs w:val="18"/>
          <w:lang w:eastAsia="id-ID"/>
        </w:rPr>
        <w:t xml:space="preserve"> </w:t>
      </w:r>
      <w:proofErr w:type="spellStart"/>
      <w:r w:rsidRPr="003A5090">
        <w:rPr>
          <w:i/>
          <w:iCs/>
          <w:sz w:val="18"/>
          <w:szCs w:val="18"/>
          <w:lang w:eastAsia="id-ID"/>
        </w:rPr>
        <w:t>Tapis</w:t>
      </w:r>
      <w:proofErr w:type="spellEnd"/>
      <w:r w:rsidRPr="003A5090">
        <w:rPr>
          <w:i/>
          <w:iCs/>
          <w:sz w:val="18"/>
          <w:szCs w:val="18"/>
          <w:lang w:eastAsia="id-ID"/>
        </w:rPr>
        <w:t xml:space="preserve"> di </w:t>
      </w:r>
      <w:proofErr w:type="spellStart"/>
      <w:r w:rsidRPr="003A5090">
        <w:rPr>
          <w:i/>
          <w:iCs/>
          <w:sz w:val="18"/>
          <w:szCs w:val="18"/>
          <w:lang w:eastAsia="id-ID"/>
        </w:rPr>
        <w:t>Sanggar</w:t>
      </w:r>
      <w:proofErr w:type="spellEnd"/>
      <w:r w:rsidRPr="003A5090">
        <w:rPr>
          <w:i/>
          <w:iCs/>
          <w:sz w:val="18"/>
          <w:szCs w:val="18"/>
          <w:lang w:eastAsia="id-ID"/>
        </w:rPr>
        <w:t xml:space="preserve"> Family Art Bandar Lampung </w:t>
      </w:r>
      <w:proofErr w:type="spellStart"/>
      <w:r w:rsidRPr="003A5090">
        <w:rPr>
          <w:i/>
          <w:iCs/>
          <w:sz w:val="18"/>
          <w:szCs w:val="18"/>
          <w:lang w:eastAsia="id-ID"/>
        </w:rPr>
        <w:t>Tahun</w:t>
      </w:r>
      <w:proofErr w:type="spellEnd"/>
      <w:r w:rsidRPr="003A5090">
        <w:rPr>
          <w:i/>
          <w:iCs/>
          <w:sz w:val="18"/>
          <w:szCs w:val="18"/>
          <w:lang w:eastAsia="id-ID"/>
        </w:rPr>
        <w:t xml:space="preserve"> 2011.</w:t>
      </w:r>
      <w:r w:rsidR="00BB6179" w:rsidRPr="003A5090">
        <w:rPr>
          <w:i/>
          <w:iCs/>
          <w:sz w:val="18"/>
          <w:szCs w:val="18"/>
          <w:lang w:eastAsia="id-ID"/>
        </w:rPr>
        <w:t xml:space="preserve"> </w:t>
      </w:r>
      <w:r w:rsidR="00BB6179" w:rsidRPr="003A5090">
        <w:rPr>
          <w:sz w:val="18"/>
          <w:szCs w:val="18"/>
          <w:lang w:eastAsia="id-ID"/>
        </w:rPr>
        <w:t>Available at: https://repository.uinjkt.ac.id/dspace/handle/123456789/26310</w:t>
      </w:r>
    </w:p>
    <w:p w14:paraId="304ADD98" w14:textId="1CF2F731"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Suhartono</w:t>
      </w:r>
      <w:proofErr w:type="spellEnd"/>
      <w:r w:rsidRPr="003A5090">
        <w:rPr>
          <w:sz w:val="18"/>
          <w:szCs w:val="18"/>
          <w:lang w:eastAsia="id-ID"/>
        </w:rPr>
        <w:t xml:space="preserve">, R., </w:t>
      </w:r>
      <w:proofErr w:type="spellStart"/>
      <w:r w:rsidRPr="003A5090">
        <w:rPr>
          <w:sz w:val="18"/>
          <w:szCs w:val="18"/>
          <w:lang w:eastAsia="id-ID"/>
        </w:rPr>
        <w:t>Suhendar</w:t>
      </w:r>
      <w:proofErr w:type="spellEnd"/>
      <w:r w:rsidRPr="003A5090">
        <w:rPr>
          <w:sz w:val="18"/>
          <w:szCs w:val="18"/>
          <w:lang w:eastAsia="id-ID"/>
        </w:rPr>
        <w:t xml:space="preserve">, E., &amp; Wibisono, D. (2022). </w:t>
      </w:r>
      <w:proofErr w:type="spellStart"/>
      <w:r w:rsidRPr="003A5090">
        <w:rPr>
          <w:sz w:val="18"/>
          <w:szCs w:val="18"/>
          <w:lang w:eastAsia="id-ID"/>
        </w:rPr>
        <w:t>Analisis</w:t>
      </w:r>
      <w:proofErr w:type="spellEnd"/>
      <w:r w:rsidRPr="003A5090">
        <w:rPr>
          <w:sz w:val="18"/>
          <w:szCs w:val="18"/>
          <w:lang w:eastAsia="id-ID"/>
        </w:rPr>
        <w:t xml:space="preserve"> Dan </w:t>
      </w:r>
      <w:proofErr w:type="spellStart"/>
      <w:r w:rsidRPr="003A5090">
        <w:rPr>
          <w:sz w:val="18"/>
          <w:szCs w:val="18"/>
          <w:lang w:eastAsia="id-ID"/>
        </w:rPr>
        <w:t>Desain</w:t>
      </w:r>
      <w:proofErr w:type="spellEnd"/>
      <w:r w:rsidRPr="003A5090">
        <w:rPr>
          <w:sz w:val="18"/>
          <w:szCs w:val="18"/>
          <w:lang w:eastAsia="id-ID"/>
        </w:rPr>
        <w:t xml:space="preserve"> </w:t>
      </w:r>
      <w:proofErr w:type="spellStart"/>
      <w:r w:rsidRPr="003A5090">
        <w:rPr>
          <w:sz w:val="18"/>
          <w:szCs w:val="18"/>
          <w:lang w:eastAsia="id-ID"/>
        </w:rPr>
        <w:t>Meja</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w:t>
      </w:r>
      <w:proofErr w:type="spellStart"/>
      <w:r w:rsidRPr="003A5090">
        <w:rPr>
          <w:sz w:val="18"/>
          <w:szCs w:val="18"/>
          <w:lang w:eastAsia="id-ID"/>
        </w:rPr>
        <w:t>Menggunakan</w:t>
      </w:r>
      <w:proofErr w:type="spellEnd"/>
      <w:r w:rsidRPr="003A5090">
        <w:rPr>
          <w:sz w:val="18"/>
          <w:szCs w:val="18"/>
          <w:lang w:eastAsia="id-ID"/>
        </w:rPr>
        <w:t xml:space="preserve"> </w:t>
      </w:r>
      <w:proofErr w:type="spellStart"/>
      <w:r w:rsidRPr="003A5090">
        <w:rPr>
          <w:sz w:val="18"/>
          <w:szCs w:val="18"/>
          <w:lang w:eastAsia="id-ID"/>
        </w:rPr>
        <w:t>Macroergonomic</w:t>
      </w:r>
      <w:proofErr w:type="spellEnd"/>
      <w:r w:rsidRPr="003A5090">
        <w:rPr>
          <w:sz w:val="18"/>
          <w:szCs w:val="18"/>
          <w:lang w:eastAsia="id-ID"/>
        </w:rPr>
        <w:t xml:space="preserve"> Analysis </w:t>
      </w:r>
      <w:r w:rsidR="003A5090" w:rsidRPr="003A5090">
        <w:rPr>
          <w:sz w:val="18"/>
          <w:szCs w:val="18"/>
          <w:lang w:eastAsia="id-ID"/>
        </w:rPr>
        <w:t>and</w:t>
      </w:r>
      <w:r w:rsidRPr="003A5090">
        <w:rPr>
          <w:sz w:val="18"/>
          <w:szCs w:val="18"/>
          <w:lang w:eastAsia="id-ID"/>
        </w:rPr>
        <w:t xml:space="preserve"> Design Pada PT. Control Systems Para Nusa. </w:t>
      </w:r>
      <w:proofErr w:type="spellStart"/>
      <w:r w:rsidRPr="003A5090">
        <w:rPr>
          <w:i/>
          <w:iCs/>
          <w:sz w:val="18"/>
          <w:szCs w:val="18"/>
          <w:lang w:eastAsia="id-ID"/>
        </w:rPr>
        <w:t>Jurnal</w:t>
      </w:r>
      <w:proofErr w:type="spellEnd"/>
      <w:r w:rsidRPr="003A5090">
        <w:rPr>
          <w:i/>
          <w:iCs/>
          <w:sz w:val="18"/>
          <w:szCs w:val="18"/>
          <w:lang w:eastAsia="id-ID"/>
        </w:rPr>
        <w:t xml:space="preserve"> </w:t>
      </w:r>
      <w:proofErr w:type="spellStart"/>
      <w:r w:rsidRPr="003A5090">
        <w:rPr>
          <w:i/>
          <w:iCs/>
          <w:sz w:val="18"/>
          <w:szCs w:val="18"/>
          <w:lang w:eastAsia="id-ID"/>
        </w:rPr>
        <w:t>Teknologi</w:t>
      </w:r>
      <w:proofErr w:type="spellEnd"/>
      <w:r w:rsidRPr="003A5090">
        <w:rPr>
          <w:i/>
          <w:iCs/>
          <w:sz w:val="18"/>
          <w:szCs w:val="18"/>
          <w:lang w:eastAsia="id-ID"/>
        </w:rPr>
        <w:t xml:space="preserve"> </w:t>
      </w:r>
      <w:proofErr w:type="spellStart"/>
      <w:r w:rsidRPr="003A5090">
        <w:rPr>
          <w:i/>
          <w:iCs/>
          <w:sz w:val="18"/>
          <w:szCs w:val="18"/>
          <w:lang w:eastAsia="id-ID"/>
        </w:rPr>
        <w:t>dan</w:t>
      </w:r>
      <w:proofErr w:type="spellEnd"/>
      <w:r w:rsidRPr="003A5090">
        <w:rPr>
          <w:i/>
          <w:iCs/>
          <w:sz w:val="18"/>
          <w:szCs w:val="18"/>
          <w:lang w:eastAsia="id-ID"/>
        </w:rPr>
        <w:t xml:space="preserve"> </w:t>
      </w:r>
      <w:proofErr w:type="spellStart"/>
      <w:r w:rsidRPr="003A5090">
        <w:rPr>
          <w:i/>
          <w:iCs/>
          <w:sz w:val="18"/>
          <w:szCs w:val="18"/>
          <w:lang w:eastAsia="id-ID"/>
        </w:rPr>
        <w:t>Manajemen</w:t>
      </w:r>
      <w:proofErr w:type="spellEnd"/>
      <w:r w:rsidRPr="003A5090">
        <w:rPr>
          <w:sz w:val="18"/>
          <w:szCs w:val="18"/>
          <w:lang w:eastAsia="id-ID"/>
        </w:rPr>
        <w:t>, </w:t>
      </w:r>
      <w:r w:rsidRPr="003A5090">
        <w:rPr>
          <w:i/>
          <w:iCs/>
          <w:sz w:val="18"/>
          <w:szCs w:val="18"/>
          <w:lang w:eastAsia="id-ID"/>
        </w:rPr>
        <w:t>20</w:t>
      </w:r>
      <w:r w:rsidRPr="003A5090">
        <w:rPr>
          <w:sz w:val="18"/>
          <w:szCs w:val="18"/>
          <w:lang w:eastAsia="id-ID"/>
        </w:rPr>
        <w:t>(2), 81-88.</w:t>
      </w:r>
    </w:p>
    <w:p w14:paraId="4323E590" w14:textId="0EA38B82"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Sukmana</w:t>
      </w:r>
      <w:proofErr w:type="spellEnd"/>
      <w:r w:rsidRPr="003A5090">
        <w:rPr>
          <w:sz w:val="18"/>
          <w:szCs w:val="18"/>
          <w:lang w:eastAsia="id-ID"/>
        </w:rPr>
        <w:t>, E. P. (2022). </w:t>
      </w:r>
      <w:proofErr w:type="spellStart"/>
      <w:r w:rsidRPr="003A5090">
        <w:rPr>
          <w:i/>
          <w:iCs/>
          <w:sz w:val="18"/>
          <w:szCs w:val="18"/>
          <w:lang w:eastAsia="id-ID"/>
        </w:rPr>
        <w:t>Analisis</w:t>
      </w:r>
      <w:proofErr w:type="spellEnd"/>
      <w:r w:rsidRPr="003A5090">
        <w:rPr>
          <w:i/>
          <w:iCs/>
          <w:sz w:val="18"/>
          <w:szCs w:val="18"/>
          <w:lang w:eastAsia="id-ID"/>
        </w:rPr>
        <w:t xml:space="preserve"> </w:t>
      </w:r>
      <w:proofErr w:type="spellStart"/>
      <w:r w:rsidRPr="003A5090">
        <w:rPr>
          <w:i/>
          <w:iCs/>
          <w:sz w:val="18"/>
          <w:szCs w:val="18"/>
          <w:lang w:eastAsia="id-ID"/>
        </w:rPr>
        <w:t>Postur</w:t>
      </w:r>
      <w:proofErr w:type="spellEnd"/>
      <w:r w:rsidRPr="003A5090">
        <w:rPr>
          <w:i/>
          <w:iCs/>
          <w:sz w:val="18"/>
          <w:szCs w:val="18"/>
          <w:lang w:eastAsia="id-ID"/>
        </w:rPr>
        <w:t xml:space="preserve"> </w:t>
      </w:r>
      <w:proofErr w:type="spellStart"/>
      <w:r w:rsidRPr="003A5090">
        <w:rPr>
          <w:i/>
          <w:iCs/>
          <w:sz w:val="18"/>
          <w:szCs w:val="18"/>
          <w:lang w:eastAsia="id-ID"/>
        </w:rPr>
        <w:t>Kerja</w:t>
      </w:r>
      <w:proofErr w:type="spellEnd"/>
      <w:r w:rsidRPr="003A5090">
        <w:rPr>
          <w:i/>
          <w:iCs/>
          <w:sz w:val="18"/>
          <w:szCs w:val="18"/>
          <w:lang w:eastAsia="id-ID"/>
        </w:rPr>
        <w:t xml:space="preserve"> </w:t>
      </w:r>
      <w:proofErr w:type="spellStart"/>
      <w:r w:rsidRPr="003A5090">
        <w:rPr>
          <w:i/>
          <w:iCs/>
          <w:sz w:val="18"/>
          <w:szCs w:val="18"/>
          <w:lang w:eastAsia="id-ID"/>
        </w:rPr>
        <w:t>Dengan</w:t>
      </w:r>
      <w:proofErr w:type="spellEnd"/>
      <w:r w:rsidRPr="003A5090">
        <w:rPr>
          <w:i/>
          <w:iCs/>
          <w:sz w:val="18"/>
          <w:szCs w:val="18"/>
          <w:lang w:eastAsia="id-ID"/>
        </w:rPr>
        <w:t xml:space="preserve"> </w:t>
      </w:r>
      <w:proofErr w:type="spellStart"/>
      <w:r w:rsidRPr="003A5090">
        <w:rPr>
          <w:i/>
          <w:iCs/>
          <w:sz w:val="18"/>
          <w:szCs w:val="18"/>
          <w:lang w:eastAsia="id-ID"/>
        </w:rPr>
        <w:t>Menggunakan</w:t>
      </w:r>
      <w:proofErr w:type="spellEnd"/>
      <w:r w:rsidRPr="003A5090">
        <w:rPr>
          <w:i/>
          <w:iCs/>
          <w:sz w:val="18"/>
          <w:szCs w:val="18"/>
          <w:lang w:eastAsia="id-ID"/>
        </w:rPr>
        <w:t xml:space="preserve"> </w:t>
      </w:r>
      <w:proofErr w:type="spellStart"/>
      <w:r w:rsidRPr="003A5090">
        <w:rPr>
          <w:i/>
          <w:iCs/>
          <w:sz w:val="18"/>
          <w:szCs w:val="18"/>
          <w:lang w:eastAsia="id-ID"/>
        </w:rPr>
        <w:t>Metode</w:t>
      </w:r>
      <w:proofErr w:type="spellEnd"/>
      <w:r w:rsidRPr="003A5090">
        <w:rPr>
          <w:i/>
          <w:iCs/>
          <w:sz w:val="18"/>
          <w:szCs w:val="18"/>
          <w:lang w:eastAsia="id-ID"/>
        </w:rPr>
        <w:t xml:space="preserve"> Quick Exposure Check (</w:t>
      </w:r>
      <w:proofErr w:type="spellStart"/>
      <w:r w:rsidRPr="003A5090">
        <w:rPr>
          <w:i/>
          <w:iCs/>
          <w:sz w:val="18"/>
          <w:szCs w:val="18"/>
          <w:lang w:eastAsia="id-ID"/>
        </w:rPr>
        <w:t>Qec</w:t>
      </w:r>
      <w:proofErr w:type="spellEnd"/>
      <w:r w:rsidRPr="003A5090">
        <w:rPr>
          <w:i/>
          <w:iCs/>
          <w:sz w:val="18"/>
          <w:szCs w:val="18"/>
          <w:lang w:eastAsia="id-ID"/>
        </w:rPr>
        <w:t xml:space="preserve">) Dan </w:t>
      </w:r>
      <w:proofErr w:type="spellStart"/>
      <w:r w:rsidRPr="003A5090">
        <w:rPr>
          <w:i/>
          <w:iCs/>
          <w:sz w:val="18"/>
          <w:szCs w:val="18"/>
          <w:lang w:eastAsia="id-ID"/>
        </w:rPr>
        <w:t>Metode</w:t>
      </w:r>
      <w:proofErr w:type="spellEnd"/>
      <w:r w:rsidRPr="003A5090">
        <w:rPr>
          <w:i/>
          <w:iCs/>
          <w:sz w:val="18"/>
          <w:szCs w:val="18"/>
          <w:lang w:eastAsia="id-ID"/>
        </w:rPr>
        <w:t xml:space="preserve"> Rapid Upper Limb </w:t>
      </w:r>
      <w:proofErr w:type="spellStart"/>
      <w:r w:rsidRPr="003A5090">
        <w:rPr>
          <w:i/>
          <w:iCs/>
          <w:sz w:val="18"/>
          <w:szCs w:val="18"/>
          <w:lang w:eastAsia="id-ID"/>
        </w:rPr>
        <w:t>Asessment</w:t>
      </w:r>
      <w:proofErr w:type="spellEnd"/>
      <w:r w:rsidRPr="003A5090">
        <w:rPr>
          <w:i/>
          <w:iCs/>
          <w:sz w:val="18"/>
          <w:szCs w:val="18"/>
          <w:lang w:eastAsia="id-ID"/>
        </w:rPr>
        <w:t xml:space="preserve"> (</w:t>
      </w:r>
      <w:proofErr w:type="spellStart"/>
      <w:r w:rsidRPr="003A5090">
        <w:rPr>
          <w:i/>
          <w:iCs/>
          <w:sz w:val="18"/>
          <w:szCs w:val="18"/>
          <w:lang w:eastAsia="id-ID"/>
        </w:rPr>
        <w:t>Rula</w:t>
      </w:r>
      <w:proofErr w:type="spellEnd"/>
      <w:r w:rsidRPr="003A5090">
        <w:rPr>
          <w:i/>
          <w:iCs/>
          <w:sz w:val="18"/>
          <w:szCs w:val="18"/>
          <w:lang w:eastAsia="id-ID"/>
        </w:rPr>
        <w:t xml:space="preserve">) </w:t>
      </w:r>
      <w:proofErr w:type="spellStart"/>
      <w:r w:rsidRPr="003A5090">
        <w:rPr>
          <w:i/>
          <w:iCs/>
          <w:sz w:val="18"/>
          <w:szCs w:val="18"/>
          <w:lang w:eastAsia="id-ID"/>
        </w:rPr>
        <w:t>Pada</w:t>
      </w:r>
      <w:proofErr w:type="spellEnd"/>
      <w:r w:rsidRPr="003A5090">
        <w:rPr>
          <w:i/>
          <w:iCs/>
          <w:sz w:val="18"/>
          <w:szCs w:val="18"/>
          <w:lang w:eastAsia="id-ID"/>
        </w:rPr>
        <w:t xml:space="preserve"> </w:t>
      </w:r>
      <w:proofErr w:type="spellStart"/>
      <w:r w:rsidRPr="003A5090">
        <w:rPr>
          <w:i/>
          <w:iCs/>
          <w:sz w:val="18"/>
          <w:szCs w:val="18"/>
          <w:lang w:eastAsia="id-ID"/>
        </w:rPr>
        <w:t>Pekerja</w:t>
      </w:r>
      <w:proofErr w:type="spellEnd"/>
      <w:r w:rsidRPr="003A5090">
        <w:rPr>
          <w:i/>
          <w:iCs/>
          <w:sz w:val="18"/>
          <w:szCs w:val="18"/>
          <w:lang w:eastAsia="id-ID"/>
        </w:rPr>
        <w:t xml:space="preserve"> </w:t>
      </w:r>
      <w:proofErr w:type="spellStart"/>
      <w:r w:rsidRPr="003A5090">
        <w:rPr>
          <w:i/>
          <w:iCs/>
          <w:sz w:val="18"/>
          <w:szCs w:val="18"/>
          <w:lang w:eastAsia="id-ID"/>
        </w:rPr>
        <w:t>Pembuat</w:t>
      </w:r>
      <w:proofErr w:type="spellEnd"/>
      <w:r w:rsidRPr="003A5090">
        <w:rPr>
          <w:i/>
          <w:iCs/>
          <w:sz w:val="18"/>
          <w:szCs w:val="18"/>
          <w:lang w:eastAsia="id-ID"/>
        </w:rPr>
        <w:t xml:space="preserve"> </w:t>
      </w:r>
      <w:proofErr w:type="spellStart"/>
      <w:r w:rsidRPr="003A5090">
        <w:rPr>
          <w:i/>
          <w:iCs/>
          <w:sz w:val="18"/>
          <w:szCs w:val="18"/>
          <w:lang w:eastAsia="id-ID"/>
        </w:rPr>
        <w:t>Tahu</w:t>
      </w:r>
      <w:proofErr w:type="spellEnd"/>
      <w:r w:rsidRPr="003A5090">
        <w:rPr>
          <w:i/>
          <w:iCs/>
          <w:sz w:val="18"/>
          <w:szCs w:val="18"/>
          <w:lang w:eastAsia="id-ID"/>
        </w:rPr>
        <w:t xml:space="preserve"> </w:t>
      </w:r>
      <w:proofErr w:type="spellStart"/>
      <w:r w:rsidRPr="003A5090">
        <w:rPr>
          <w:i/>
          <w:iCs/>
          <w:sz w:val="18"/>
          <w:szCs w:val="18"/>
          <w:lang w:eastAsia="id-ID"/>
        </w:rPr>
        <w:t>Guna</w:t>
      </w:r>
      <w:proofErr w:type="spellEnd"/>
      <w:r w:rsidRPr="003A5090">
        <w:rPr>
          <w:i/>
          <w:iCs/>
          <w:sz w:val="18"/>
          <w:szCs w:val="18"/>
          <w:lang w:eastAsia="id-ID"/>
        </w:rPr>
        <w:t xml:space="preserve"> </w:t>
      </w:r>
      <w:proofErr w:type="spellStart"/>
      <w:r w:rsidRPr="003A5090">
        <w:rPr>
          <w:i/>
          <w:iCs/>
          <w:sz w:val="18"/>
          <w:szCs w:val="18"/>
          <w:lang w:eastAsia="id-ID"/>
        </w:rPr>
        <w:t>Menurunkan</w:t>
      </w:r>
      <w:proofErr w:type="spellEnd"/>
      <w:r w:rsidRPr="003A5090">
        <w:rPr>
          <w:i/>
          <w:iCs/>
          <w:sz w:val="18"/>
          <w:szCs w:val="18"/>
          <w:lang w:eastAsia="id-ID"/>
        </w:rPr>
        <w:t xml:space="preserve"> </w:t>
      </w:r>
      <w:proofErr w:type="spellStart"/>
      <w:r w:rsidRPr="003A5090">
        <w:rPr>
          <w:i/>
          <w:iCs/>
          <w:sz w:val="18"/>
          <w:szCs w:val="18"/>
          <w:lang w:eastAsia="id-ID"/>
        </w:rPr>
        <w:t>Risiko</w:t>
      </w:r>
      <w:proofErr w:type="spellEnd"/>
      <w:r w:rsidRPr="003A5090">
        <w:rPr>
          <w:i/>
          <w:iCs/>
          <w:sz w:val="18"/>
          <w:szCs w:val="18"/>
          <w:lang w:eastAsia="id-ID"/>
        </w:rPr>
        <w:t xml:space="preserve"> Musculoskeletal Disorders (</w:t>
      </w:r>
      <w:proofErr w:type="spellStart"/>
      <w:r w:rsidRPr="003A5090">
        <w:rPr>
          <w:i/>
          <w:iCs/>
          <w:sz w:val="18"/>
          <w:szCs w:val="18"/>
          <w:lang w:eastAsia="id-ID"/>
        </w:rPr>
        <w:t>Studi</w:t>
      </w:r>
      <w:proofErr w:type="spellEnd"/>
      <w:r w:rsidRPr="003A5090">
        <w:rPr>
          <w:i/>
          <w:iCs/>
          <w:sz w:val="18"/>
          <w:szCs w:val="18"/>
          <w:lang w:eastAsia="id-ID"/>
        </w:rPr>
        <w:t xml:space="preserve"> </w:t>
      </w:r>
      <w:proofErr w:type="spellStart"/>
      <w:r w:rsidRPr="003A5090">
        <w:rPr>
          <w:i/>
          <w:iCs/>
          <w:sz w:val="18"/>
          <w:szCs w:val="18"/>
          <w:lang w:eastAsia="id-ID"/>
        </w:rPr>
        <w:t>Kasus</w:t>
      </w:r>
      <w:proofErr w:type="spellEnd"/>
      <w:r w:rsidRPr="003A5090">
        <w:rPr>
          <w:i/>
          <w:iCs/>
          <w:sz w:val="18"/>
          <w:szCs w:val="18"/>
          <w:lang w:eastAsia="id-ID"/>
        </w:rPr>
        <w:t>: UMKM MBAH SAWI TAHU)</w:t>
      </w:r>
      <w:r w:rsidRPr="003A5090">
        <w:rPr>
          <w:sz w:val="18"/>
          <w:szCs w:val="18"/>
          <w:lang w:eastAsia="id-ID"/>
        </w:rPr>
        <w:t> (</w:t>
      </w:r>
      <w:r w:rsidR="00BB6179" w:rsidRPr="003A5090">
        <w:rPr>
          <w:sz w:val="18"/>
          <w:szCs w:val="18"/>
          <w:lang w:eastAsia="id-ID"/>
        </w:rPr>
        <w:t xml:space="preserve">Semarang: </w:t>
      </w:r>
      <w:r w:rsidRPr="003A5090">
        <w:rPr>
          <w:sz w:val="18"/>
          <w:szCs w:val="18"/>
          <w:lang w:eastAsia="id-ID"/>
        </w:rPr>
        <w:t>Dissertation, Universitas Islam Sultan Agung Semarang).</w:t>
      </w:r>
    </w:p>
    <w:p w14:paraId="0B7745E0" w14:textId="77777777" w:rsidR="00EB37ED" w:rsidRPr="003A5090" w:rsidRDefault="00EB37ED" w:rsidP="00293E10">
      <w:pPr>
        <w:pStyle w:val="Paragraph"/>
        <w:numPr>
          <w:ilvl w:val="0"/>
          <w:numId w:val="5"/>
        </w:numPr>
        <w:ind w:hanging="720"/>
        <w:rPr>
          <w:sz w:val="18"/>
          <w:szCs w:val="18"/>
          <w:lang w:eastAsia="id-ID"/>
        </w:rPr>
      </w:pPr>
      <w:proofErr w:type="spellStart"/>
      <w:r w:rsidRPr="003A5090">
        <w:rPr>
          <w:sz w:val="18"/>
          <w:szCs w:val="18"/>
          <w:lang w:eastAsia="id-ID"/>
        </w:rPr>
        <w:t>Umboh</w:t>
      </w:r>
      <w:proofErr w:type="spellEnd"/>
      <w:r w:rsidRPr="003A5090">
        <w:rPr>
          <w:sz w:val="18"/>
          <w:szCs w:val="18"/>
          <w:lang w:eastAsia="id-ID"/>
        </w:rPr>
        <w:t xml:space="preserve">, M. K., </w:t>
      </w:r>
      <w:proofErr w:type="spellStart"/>
      <w:r w:rsidRPr="003A5090">
        <w:rPr>
          <w:sz w:val="18"/>
          <w:szCs w:val="18"/>
          <w:lang w:eastAsia="id-ID"/>
        </w:rPr>
        <w:t>Malonda</w:t>
      </w:r>
      <w:proofErr w:type="spellEnd"/>
      <w:r w:rsidRPr="003A5090">
        <w:rPr>
          <w:sz w:val="18"/>
          <w:szCs w:val="18"/>
          <w:lang w:eastAsia="id-ID"/>
        </w:rPr>
        <w:t xml:space="preserve">, N. S., &amp; Mende, J. (2018). </w:t>
      </w:r>
      <w:proofErr w:type="spellStart"/>
      <w:r w:rsidRPr="003A5090">
        <w:rPr>
          <w:sz w:val="18"/>
          <w:szCs w:val="18"/>
          <w:lang w:eastAsia="id-ID"/>
        </w:rPr>
        <w:t>Analisis</w:t>
      </w:r>
      <w:proofErr w:type="spellEnd"/>
      <w:r w:rsidRPr="003A5090">
        <w:rPr>
          <w:sz w:val="18"/>
          <w:szCs w:val="18"/>
          <w:lang w:eastAsia="id-ID"/>
        </w:rPr>
        <w:t xml:space="preserve"> </w:t>
      </w:r>
      <w:proofErr w:type="spellStart"/>
      <w:r w:rsidRPr="003A5090">
        <w:rPr>
          <w:sz w:val="18"/>
          <w:szCs w:val="18"/>
          <w:lang w:eastAsia="id-ID"/>
        </w:rPr>
        <w:t>pengaruh</w:t>
      </w:r>
      <w:proofErr w:type="spellEnd"/>
      <w:r w:rsidRPr="003A5090">
        <w:rPr>
          <w:sz w:val="18"/>
          <w:szCs w:val="18"/>
          <w:lang w:eastAsia="id-ID"/>
        </w:rPr>
        <w:t xml:space="preserve"> </w:t>
      </w:r>
      <w:proofErr w:type="spellStart"/>
      <w:r w:rsidRPr="003A5090">
        <w:rPr>
          <w:sz w:val="18"/>
          <w:szCs w:val="18"/>
          <w:lang w:eastAsia="id-ID"/>
        </w:rPr>
        <w:t>posisi</w:t>
      </w:r>
      <w:proofErr w:type="spellEnd"/>
      <w:r w:rsidRPr="003A5090">
        <w:rPr>
          <w:sz w:val="18"/>
          <w:szCs w:val="18"/>
          <w:lang w:eastAsia="id-ID"/>
        </w:rPr>
        <w:t xml:space="preserve"> </w:t>
      </w:r>
      <w:proofErr w:type="spellStart"/>
      <w:r w:rsidRPr="003A5090">
        <w:rPr>
          <w:sz w:val="18"/>
          <w:szCs w:val="18"/>
          <w:lang w:eastAsia="id-ID"/>
        </w:rPr>
        <w:t>ergonomis</w:t>
      </w:r>
      <w:proofErr w:type="spellEnd"/>
      <w:r w:rsidRPr="003A5090">
        <w:rPr>
          <w:sz w:val="18"/>
          <w:szCs w:val="18"/>
          <w:lang w:eastAsia="id-ID"/>
        </w:rPr>
        <w:t xml:space="preserve"> </w:t>
      </w:r>
      <w:proofErr w:type="spellStart"/>
      <w:r w:rsidRPr="003A5090">
        <w:rPr>
          <w:sz w:val="18"/>
          <w:szCs w:val="18"/>
          <w:lang w:eastAsia="id-ID"/>
        </w:rPr>
        <w:t>dengan</w:t>
      </w:r>
      <w:proofErr w:type="spellEnd"/>
      <w:r w:rsidRPr="003A5090">
        <w:rPr>
          <w:sz w:val="18"/>
          <w:szCs w:val="18"/>
          <w:lang w:eastAsia="id-ID"/>
        </w:rPr>
        <w:t xml:space="preserve"> </w:t>
      </w:r>
      <w:proofErr w:type="spellStart"/>
      <w:r w:rsidRPr="003A5090">
        <w:rPr>
          <w:sz w:val="18"/>
          <w:szCs w:val="18"/>
          <w:lang w:eastAsia="id-ID"/>
        </w:rPr>
        <w:t>metode</w:t>
      </w:r>
      <w:proofErr w:type="spellEnd"/>
      <w:r w:rsidRPr="003A5090">
        <w:rPr>
          <w:sz w:val="18"/>
          <w:szCs w:val="18"/>
          <w:lang w:eastAsia="id-ID"/>
        </w:rPr>
        <w:t xml:space="preserve"> Rapid Entire Body Assessment (REBA) </w:t>
      </w:r>
      <w:proofErr w:type="spellStart"/>
      <w:r w:rsidRPr="003A5090">
        <w:rPr>
          <w:sz w:val="18"/>
          <w:szCs w:val="18"/>
          <w:lang w:eastAsia="id-ID"/>
        </w:rPr>
        <w:t>terhadap</w:t>
      </w:r>
      <w:proofErr w:type="spellEnd"/>
      <w:r w:rsidRPr="003A5090">
        <w:rPr>
          <w:sz w:val="18"/>
          <w:szCs w:val="18"/>
          <w:lang w:eastAsia="id-ID"/>
        </w:rPr>
        <w:t xml:space="preserve"> </w:t>
      </w:r>
      <w:proofErr w:type="spellStart"/>
      <w:r w:rsidRPr="003A5090">
        <w:rPr>
          <w:sz w:val="18"/>
          <w:szCs w:val="18"/>
          <w:lang w:eastAsia="id-ID"/>
        </w:rPr>
        <w:t>produktivitas</w:t>
      </w:r>
      <w:proofErr w:type="spellEnd"/>
      <w:r w:rsidRPr="003A5090">
        <w:rPr>
          <w:sz w:val="18"/>
          <w:szCs w:val="18"/>
          <w:lang w:eastAsia="id-ID"/>
        </w:rPr>
        <w:t xml:space="preserve"> </w:t>
      </w:r>
      <w:proofErr w:type="spellStart"/>
      <w:r w:rsidRPr="003A5090">
        <w:rPr>
          <w:sz w:val="18"/>
          <w:szCs w:val="18"/>
          <w:lang w:eastAsia="id-ID"/>
        </w:rPr>
        <w:t>kerja</w:t>
      </w:r>
      <w:proofErr w:type="spellEnd"/>
      <w:r w:rsidRPr="003A5090">
        <w:rPr>
          <w:sz w:val="18"/>
          <w:szCs w:val="18"/>
          <w:lang w:eastAsia="id-ID"/>
        </w:rPr>
        <w:t xml:space="preserve"> </w:t>
      </w:r>
      <w:proofErr w:type="spellStart"/>
      <w:r w:rsidRPr="003A5090">
        <w:rPr>
          <w:sz w:val="18"/>
          <w:szCs w:val="18"/>
          <w:lang w:eastAsia="id-ID"/>
        </w:rPr>
        <w:t>pada</w:t>
      </w:r>
      <w:proofErr w:type="spellEnd"/>
      <w:r w:rsidRPr="003A5090">
        <w:rPr>
          <w:sz w:val="18"/>
          <w:szCs w:val="18"/>
          <w:lang w:eastAsia="id-ID"/>
        </w:rPr>
        <w:t xml:space="preserve"> </w:t>
      </w:r>
      <w:proofErr w:type="spellStart"/>
      <w:r w:rsidRPr="003A5090">
        <w:rPr>
          <w:sz w:val="18"/>
          <w:szCs w:val="18"/>
          <w:lang w:eastAsia="id-ID"/>
        </w:rPr>
        <w:t>pekerja</w:t>
      </w:r>
      <w:proofErr w:type="spellEnd"/>
      <w:r w:rsidRPr="003A5090">
        <w:rPr>
          <w:sz w:val="18"/>
          <w:szCs w:val="18"/>
          <w:lang w:eastAsia="id-ID"/>
        </w:rPr>
        <w:t xml:space="preserve"> </w:t>
      </w:r>
      <w:proofErr w:type="spellStart"/>
      <w:r w:rsidRPr="003A5090">
        <w:rPr>
          <w:sz w:val="18"/>
          <w:szCs w:val="18"/>
          <w:lang w:eastAsia="id-ID"/>
        </w:rPr>
        <w:t>pengupas</w:t>
      </w:r>
      <w:proofErr w:type="spellEnd"/>
      <w:r w:rsidRPr="003A5090">
        <w:rPr>
          <w:sz w:val="18"/>
          <w:szCs w:val="18"/>
          <w:lang w:eastAsia="id-ID"/>
        </w:rPr>
        <w:t xml:space="preserve"> </w:t>
      </w:r>
      <w:proofErr w:type="spellStart"/>
      <w:r w:rsidRPr="003A5090">
        <w:rPr>
          <w:sz w:val="18"/>
          <w:szCs w:val="18"/>
          <w:lang w:eastAsia="id-ID"/>
        </w:rPr>
        <w:t>serabut</w:t>
      </w:r>
      <w:proofErr w:type="spellEnd"/>
      <w:r w:rsidRPr="003A5090">
        <w:rPr>
          <w:sz w:val="18"/>
          <w:szCs w:val="18"/>
          <w:lang w:eastAsia="id-ID"/>
        </w:rPr>
        <w:t xml:space="preserve"> </w:t>
      </w:r>
      <w:proofErr w:type="spellStart"/>
      <w:r w:rsidRPr="003A5090">
        <w:rPr>
          <w:sz w:val="18"/>
          <w:szCs w:val="18"/>
          <w:lang w:eastAsia="id-ID"/>
        </w:rPr>
        <w:t>kelapa</w:t>
      </w:r>
      <w:proofErr w:type="spellEnd"/>
      <w:r w:rsidRPr="003A5090">
        <w:rPr>
          <w:sz w:val="18"/>
          <w:szCs w:val="18"/>
          <w:lang w:eastAsia="id-ID"/>
        </w:rPr>
        <w:t xml:space="preserve"> </w:t>
      </w:r>
      <w:proofErr w:type="spellStart"/>
      <w:r w:rsidRPr="003A5090">
        <w:rPr>
          <w:sz w:val="18"/>
          <w:szCs w:val="18"/>
          <w:lang w:eastAsia="id-ID"/>
        </w:rPr>
        <w:t>tradisional</w:t>
      </w:r>
      <w:proofErr w:type="spellEnd"/>
      <w:r w:rsidRPr="003A5090">
        <w:rPr>
          <w:sz w:val="18"/>
          <w:szCs w:val="18"/>
          <w:lang w:eastAsia="id-ID"/>
        </w:rPr>
        <w:t xml:space="preserve"> di </w:t>
      </w:r>
      <w:proofErr w:type="spellStart"/>
      <w:r w:rsidRPr="003A5090">
        <w:rPr>
          <w:sz w:val="18"/>
          <w:szCs w:val="18"/>
          <w:lang w:eastAsia="id-ID"/>
        </w:rPr>
        <w:t>Minahasa</w:t>
      </w:r>
      <w:proofErr w:type="spellEnd"/>
      <w:r w:rsidRPr="003A5090">
        <w:rPr>
          <w:sz w:val="18"/>
          <w:szCs w:val="18"/>
          <w:lang w:eastAsia="id-ID"/>
        </w:rPr>
        <w:t xml:space="preserve"> Utara. </w:t>
      </w:r>
      <w:proofErr w:type="spellStart"/>
      <w:r w:rsidRPr="003A5090">
        <w:rPr>
          <w:i/>
          <w:iCs/>
          <w:sz w:val="18"/>
          <w:szCs w:val="18"/>
          <w:lang w:eastAsia="id-ID"/>
        </w:rPr>
        <w:t>Jurnal</w:t>
      </w:r>
      <w:proofErr w:type="spellEnd"/>
      <w:r w:rsidRPr="003A5090">
        <w:rPr>
          <w:i/>
          <w:iCs/>
          <w:sz w:val="18"/>
          <w:szCs w:val="18"/>
          <w:lang w:eastAsia="id-ID"/>
        </w:rPr>
        <w:t xml:space="preserve"> </w:t>
      </w:r>
      <w:proofErr w:type="spellStart"/>
      <w:r w:rsidRPr="003A5090">
        <w:rPr>
          <w:i/>
          <w:iCs/>
          <w:sz w:val="18"/>
          <w:szCs w:val="18"/>
          <w:lang w:eastAsia="id-ID"/>
        </w:rPr>
        <w:t>Tekno</w:t>
      </w:r>
      <w:proofErr w:type="spellEnd"/>
      <w:r w:rsidRPr="003A5090">
        <w:rPr>
          <w:i/>
          <w:iCs/>
          <w:sz w:val="18"/>
          <w:szCs w:val="18"/>
          <w:lang w:eastAsia="id-ID"/>
        </w:rPr>
        <w:t xml:space="preserve"> </w:t>
      </w:r>
      <w:proofErr w:type="spellStart"/>
      <w:r w:rsidRPr="003A5090">
        <w:rPr>
          <w:i/>
          <w:iCs/>
          <w:sz w:val="18"/>
          <w:szCs w:val="18"/>
          <w:lang w:eastAsia="id-ID"/>
        </w:rPr>
        <w:t>Mesin</w:t>
      </w:r>
      <w:proofErr w:type="spellEnd"/>
      <w:r w:rsidRPr="003A5090">
        <w:rPr>
          <w:sz w:val="18"/>
          <w:szCs w:val="18"/>
          <w:lang w:eastAsia="id-ID"/>
        </w:rPr>
        <w:t>, </w:t>
      </w:r>
      <w:r w:rsidRPr="003A5090">
        <w:rPr>
          <w:i/>
          <w:iCs/>
          <w:sz w:val="18"/>
          <w:szCs w:val="18"/>
          <w:lang w:eastAsia="id-ID"/>
        </w:rPr>
        <w:t>4</w:t>
      </w:r>
      <w:r w:rsidRPr="003A5090">
        <w:rPr>
          <w:sz w:val="18"/>
          <w:szCs w:val="18"/>
          <w:lang w:eastAsia="id-ID"/>
        </w:rPr>
        <w:t>(2).</w:t>
      </w:r>
    </w:p>
    <w:p w14:paraId="4D405CF1" w14:textId="49E43AC0" w:rsidR="00F8704E" w:rsidRPr="003A5090" w:rsidRDefault="00EB37ED" w:rsidP="00293E10">
      <w:pPr>
        <w:pStyle w:val="Paragraph"/>
        <w:numPr>
          <w:ilvl w:val="0"/>
          <w:numId w:val="5"/>
        </w:numPr>
        <w:ind w:hanging="720"/>
        <w:rPr>
          <w:sz w:val="18"/>
          <w:szCs w:val="18"/>
          <w:lang w:eastAsia="id-ID"/>
        </w:rPr>
      </w:pPr>
      <w:r w:rsidRPr="003A5090">
        <w:rPr>
          <w:sz w:val="18"/>
          <w:szCs w:val="18"/>
          <w:lang w:eastAsia="id-ID"/>
        </w:rPr>
        <w:t xml:space="preserve">Wilson, J.R dan Corlett E.N., </w:t>
      </w:r>
      <w:r w:rsidR="00BB6179" w:rsidRPr="003A5090">
        <w:rPr>
          <w:sz w:val="18"/>
          <w:szCs w:val="18"/>
          <w:lang w:eastAsia="id-ID"/>
        </w:rPr>
        <w:t>(</w:t>
      </w:r>
      <w:r w:rsidRPr="003A5090">
        <w:rPr>
          <w:sz w:val="18"/>
          <w:szCs w:val="18"/>
          <w:lang w:eastAsia="id-ID"/>
        </w:rPr>
        <w:t>1995</w:t>
      </w:r>
      <w:r w:rsidR="00BB6179" w:rsidRPr="003A5090">
        <w:rPr>
          <w:sz w:val="18"/>
          <w:szCs w:val="18"/>
          <w:lang w:eastAsia="id-ID"/>
        </w:rPr>
        <w:t>)</w:t>
      </w:r>
      <w:r w:rsidRPr="003A5090">
        <w:rPr>
          <w:sz w:val="18"/>
          <w:szCs w:val="18"/>
          <w:lang w:eastAsia="id-ID"/>
        </w:rPr>
        <w:t xml:space="preserve">. </w:t>
      </w:r>
      <w:r w:rsidRPr="003A5090">
        <w:rPr>
          <w:i/>
          <w:iCs/>
          <w:sz w:val="18"/>
          <w:szCs w:val="18"/>
          <w:lang w:eastAsia="id-ID"/>
        </w:rPr>
        <w:t>Evaluation of Human Work: A Practical Ergonomics Methodology</w:t>
      </w:r>
      <w:r w:rsidRPr="003A5090">
        <w:rPr>
          <w:sz w:val="18"/>
          <w:szCs w:val="18"/>
          <w:lang w:eastAsia="id-ID"/>
        </w:rPr>
        <w:t xml:space="preserve">. Taylor and </w:t>
      </w:r>
      <w:proofErr w:type="spellStart"/>
      <w:r w:rsidRPr="003A5090">
        <w:rPr>
          <w:sz w:val="18"/>
          <w:szCs w:val="18"/>
          <w:lang w:eastAsia="id-ID"/>
        </w:rPr>
        <w:t>Franchis</w:t>
      </w:r>
      <w:proofErr w:type="spellEnd"/>
      <w:r w:rsidRPr="003A5090">
        <w:rPr>
          <w:sz w:val="18"/>
          <w:szCs w:val="18"/>
          <w:lang w:eastAsia="id-ID"/>
        </w:rPr>
        <w:t xml:space="preserve"> Ltd, </w:t>
      </w:r>
      <w:proofErr w:type="spellStart"/>
      <w:r w:rsidRPr="003A5090">
        <w:rPr>
          <w:sz w:val="18"/>
          <w:szCs w:val="18"/>
          <w:lang w:eastAsia="id-ID"/>
        </w:rPr>
        <w:t>Londo</w:t>
      </w:r>
      <w:proofErr w:type="spellEnd"/>
      <w:r w:rsidRPr="003A5090">
        <w:rPr>
          <w:sz w:val="18"/>
          <w:szCs w:val="18"/>
          <w:lang w:eastAsia="id-ID"/>
        </w:rPr>
        <w:t>.</w:t>
      </w:r>
    </w:p>
    <w:sectPr w:rsidR="00F8704E" w:rsidRPr="003A5090" w:rsidSect="008034F7">
      <w:headerReference w:type="even" r:id="rId15"/>
      <w:headerReference w:type="default" r:id="rId16"/>
      <w:headerReference w:type="first" r:id="rId17"/>
      <w:footerReference w:type="first" r:id="rId18"/>
      <w:pgSz w:w="11906" w:h="16838"/>
      <w:pgMar w:top="1418" w:right="2834" w:bottom="1418" w:left="851" w:header="709" w:footer="709" w:gutter="0"/>
      <w:pgNumType w:start="15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329AB" w14:textId="77777777" w:rsidR="0005115B" w:rsidRDefault="0005115B">
      <w:r>
        <w:separator/>
      </w:r>
    </w:p>
  </w:endnote>
  <w:endnote w:type="continuationSeparator" w:id="0">
    <w:p w14:paraId="2CA6A22D" w14:textId="77777777" w:rsidR="0005115B" w:rsidRDefault="0005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F7569" w14:textId="55C7E046" w:rsidR="008034F7" w:rsidRDefault="008034F7">
    <w:pPr>
      <w:pStyle w:val="Footer"/>
    </w:pPr>
    <w:r>
      <w:rPr>
        <w:noProof/>
        <w:lang w:val="id-ID" w:eastAsia="id-ID"/>
      </w:rPr>
      <mc:AlternateContent>
        <mc:Choice Requires="wps">
          <w:drawing>
            <wp:anchor distT="0" distB="0" distL="114300" distR="114300" simplePos="0" relativeHeight="251668480" behindDoc="0" locked="0" layoutInCell="1" allowOverlap="1" wp14:anchorId="717B7190" wp14:editId="65CE7B6F">
              <wp:simplePos x="0" y="0"/>
              <wp:positionH relativeFrom="column">
                <wp:posOffset>5361940</wp:posOffset>
              </wp:positionH>
              <wp:positionV relativeFrom="paragraph">
                <wp:posOffset>-1434465</wp:posOffset>
              </wp:positionV>
              <wp:extent cx="1303020" cy="1148715"/>
              <wp:effectExtent l="0" t="0" r="0" b="0"/>
              <wp:wrapTopAndBottom/>
              <wp:docPr id="17247566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48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7EAB4" w14:textId="77777777" w:rsidR="008034F7" w:rsidRPr="00E17F0D" w:rsidRDefault="008034F7" w:rsidP="00942C33">
                          <w:pPr>
                            <w:jc w:val="right"/>
                            <w:rPr>
                              <w:rFonts w:ascii="Verdana" w:hAnsi="Verdana"/>
                              <w:b/>
                              <w:sz w:val="28"/>
                              <w:lang w:val="id-ID"/>
                            </w:rPr>
                          </w:pPr>
                          <w:r w:rsidRPr="00E17F0D">
                            <w:rPr>
                              <w:rFonts w:ascii="Verdana" w:hAnsi="Verdana"/>
                              <w:b/>
                              <w:sz w:val="28"/>
                              <w:lang w:val="id-ID"/>
                            </w:rPr>
                            <w:t>JIMKES</w:t>
                          </w:r>
                        </w:p>
                        <w:p w14:paraId="1CE3BFA7" w14:textId="77777777" w:rsidR="008034F7" w:rsidRPr="00E17F0D" w:rsidRDefault="008034F7" w:rsidP="00942C33">
                          <w:pPr>
                            <w:jc w:val="right"/>
                            <w:rPr>
                              <w:sz w:val="14"/>
                              <w:lang w:val="id-ID"/>
                            </w:rPr>
                          </w:pPr>
                        </w:p>
                        <w:p w14:paraId="683C2F59" w14:textId="77777777" w:rsidR="008034F7" w:rsidRPr="00E17F0D" w:rsidRDefault="008034F7" w:rsidP="00942C33">
                          <w:pPr>
                            <w:jc w:val="right"/>
                            <w:rPr>
                              <w:sz w:val="14"/>
                              <w:lang w:val="id-ID"/>
                            </w:rPr>
                          </w:pPr>
                          <w:r w:rsidRPr="00E17F0D">
                            <w:rPr>
                              <w:sz w:val="14"/>
                              <w:lang w:val="id-ID"/>
                            </w:rPr>
                            <w:t xml:space="preserve">Jurnal Ilmiah Manajemen </w:t>
                          </w:r>
                        </w:p>
                        <w:p w14:paraId="67F166AF" w14:textId="77777777" w:rsidR="008034F7" w:rsidRPr="00E17F0D" w:rsidRDefault="008034F7" w:rsidP="00942C33">
                          <w:pPr>
                            <w:jc w:val="right"/>
                            <w:rPr>
                              <w:sz w:val="14"/>
                              <w:lang w:val="id-ID"/>
                            </w:rPr>
                          </w:pPr>
                          <w:r w:rsidRPr="00E17F0D">
                            <w:rPr>
                              <w:sz w:val="14"/>
                              <w:lang w:val="id-ID"/>
                            </w:rPr>
                            <w:t>Kesatuan</w:t>
                          </w:r>
                        </w:p>
                        <w:p w14:paraId="32FD435B" w14:textId="7CE04E88" w:rsidR="008034F7" w:rsidRPr="00E17F0D" w:rsidRDefault="008034F7" w:rsidP="00942C33">
                          <w:pPr>
                            <w:jc w:val="right"/>
                            <w:rPr>
                              <w:sz w:val="12"/>
                              <w:lang w:val="id-ID"/>
                            </w:rPr>
                          </w:pPr>
                          <w:r w:rsidRPr="00E17F0D">
                            <w:rPr>
                              <w:sz w:val="12"/>
                              <w:lang w:val="id-ID"/>
                            </w:rPr>
                            <w:t xml:space="preserve">Vol. </w:t>
                          </w:r>
                          <w:r w:rsidR="00E17F0D" w:rsidRPr="00E17F0D">
                            <w:rPr>
                              <w:sz w:val="12"/>
                              <w:lang w:val="id-ID"/>
                            </w:rPr>
                            <w:t>12</w:t>
                          </w:r>
                          <w:r w:rsidRPr="00E17F0D">
                            <w:rPr>
                              <w:sz w:val="12"/>
                              <w:lang w:val="id-ID"/>
                            </w:rPr>
                            <w:t xml:space="preserve"> No. </w:t>
                          </w:r>
                          <w:r w:rsidR="00E17F0D" w:rsidRPr="00E17F0D">
                            <w:rPr>
                              <w:sz w:val="12"/>
                              <w:lang w:val="id-ID"/>
                            </w:rPr>
                            <w:t>5</w:t>
                          </w:r>
                          <w:r w:rsidRPr="00E17F0D">
                            <w:rPr>
                              <w:sz w:val="12"/>
                              <w:lang w:val="id-ID"/>
                            </w:rPr>
                            <w:t>, 20</w:t>
                          </w:r>
                          <w:r w:rsidR="00E17F0D" w:rsidRPr="00E17F0D">
                            <w:rPr>
                              <w:sz w:val="12"/>
                              <w:lang w:val="id-ID"/>
                            </w:rPr>
                            <w:t>24</w:t>
                          </w:r>
                        </w:p>
                        <w:p w14:paraId="390DD699" w14:textId="0FD97B23" w:rsidR="008034F7" w:rsidRPr="00E17F0D" w:rsidRDefault="008034F7" w:rsidP="00942C33">
                          <w:pPr>
                            <w:jc w:val="right"/>
                            <w:rPr>
                              <w:sz w:val="12"/>
                              <w:lang w:val="id-ID"/>
                            </w:rPr>
                          </w:pPr>
                          <w:r w:rsidRPr="00E17F0D">
                            <w:rPr>
                              <w:sz w:val="12"/>
                              <w:lang w:val="id-ID"/>
                            </w:rPr>
                            <w:t xml:space="preserve">pp. </w:t>
                          </w:r>
                          <w:r w:rsidR="00E17F0D" w:rsidRPr="00E17F0D">
                            <w:rPr>
                              <w:sz w:val="12"/>
                              <w:lang w:val="id-ID"/>
                            </w:rPr>
                            <w:t>1519</w:t>
                          </w:r>
                          <w:r w:rsidRPr="00E17F0D">
                            <w:rPr>
                              <w:sz w:val="12"/>
                              <w:lang w:val="id-ID"/>
                            </w:rPr>
                            <w:t>-</w:t>
                          </w:r>
                          <w:r w:rsidR="00E17F0D" w:rsidRPr="00E17F0D">
                            <w:rPr>
                              <w:sz w:val="12"/>
                              <w:lang w:val="id-ID"/>
                            </w:rPr>
                            <w:t>1530</w:t>
                          </w:r>
                        </w:p>
                        <w:p w14:paraId="0698A984" w14:textId="77777777" w:rsidR="008034F7" w:rsidRPr="00E17F0D" w:rsidRDefault="008034F7" w:rsidP="006C37D5">
                          <w:pPr>
                            <w:jc w:val="right"/>
                            <w:rPr>
                              <w:sz w:val="12"/>
                            </w:rPr>
                          </w:pPr>
                          <w:r w:rsidRPr="00E17F0D">
                            <w:rPr>
                              <w:sz w:val="12"/>
                            </w:rPr>
                            <w:t xml:space="preserve">IBI </w:t>
                          </w:r>
                          <w:proofErr w:type="spellStart"/>
                          <w:r w:rsidRPr="00E17F0D">
                            <w:rPr>
                              <w:sz w:val="12"/>
                            </w:rPr>
                            <w:t>Kesatuan</w:t>
                          </w:r>
                          <w:proofErr w:type="spellEnd"/>
                        </w:p>
                        <w:p w14:paraId="29ABF20A" w14:textId="77777777" w:rsidR="008034F7" w:rsidRPr="00E17F0D" w:rsidRDefault="008034F7" w:rsidP="006C37D5">
                          <w:pPr>
                            <w:jc w:val="right"/>
                            <w:rPr>
                              <w:sz w:val="12"/>
                            </w:rPr>
                          </w:pPr>
                          <w:r w:rsidRPr="00E17F0D">
                            <w:rPr>
                              <w:sz w:val="12"/>
                            </w:rPr>
                            <w:t xml:space="preserve">ISSN 2337 – 7860 </w:t>
                          </w:r>
                        </w:p>
                        <w:p w14:paraId="44712F3E" w14:textId="77777777" w:rsidR="008034F7" w:rsidRPr="00E17F0D" w:rsidRDefault="008034F7" w:rsidP="006C37D5">
                          <w:pPr>
                            <w:jc w:val="right"/>
                            <w:rPr>
                              <w:sz w:val="12"/>
                            </w:rPr>
                          </w:pPr>
                          <w:r w:rsidRPr="00E17F0D">
                            <w:rPr>
                              <w:sz w:val="12"/>
                            </w:rPr>
                            <w:t>E-ISSN 2721 – 169X</w:t>
                          </w:r>
                        </w:p>
                        <w:p w14:paraId="6FA19E85" w14:textId="0503DB86" w:rsidR="008034F7" w:rsidRPr="001757F8" w:rsidRDefault="008034F7" w:rsidP="006C37D5">
                          <w:pPr>
                            <w:jc w:val="right"/>
                            <w:rPr>
                              <w:sz w:val="12"/>
                              <w:lang w:val="id-ID"/>
                            </w:rPr>
                          </w:pPr>
                          <w:r w:rsidRPr="00E17F0D">
                            <w:rPr>
                              <w:sz w:val="12"/>
                            </w:rPr>
                            <w:t xml:space="preserve">DOI: </w:t>
                          </w:r>
                          <w:r w:rsidR="00E17F0D" w:rsidRPr="00E17F0D">
                            <w:rPr>
                              <w:sz w:val="12"/>
                            </w:rPr>
                            <w:t>10.37641/jimkes.v12i5.2532</w:t>
                          </w:r>
                        </w:p>
                        <w:p w14:paraId="264B5665" w14:textId="77777777" w:rsidR="008034F7" w:rsidRPr="001757F8" w:rsidRDefault="008034F7" w:rsidP="00942C33">
                          <w:pPr>
                            <w:jc w:val="right"/>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422.2pt;margin-top:-112.95pt;width:102.6pt;height:9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" filled="f" stroked="f">
              <v:textbox>
                <w:txbxContent>
                  <w:p w14:paraId="38A7EAB4" w14:textId="77777777" w:rsidR="008034F7" w:rsidRPr="00E17F0D" w:rsidRDefault="008034F7" w:rsidP="00942C33">
                    <w:pPr>
                      <w:jc w:val="right"/>
                      <w:rPr>
                        <w:rFonts w:ascii="Verdana" w:hAnsi="Verdana"/>
                        <w:b/>
                        <w:sz w:val="28"/>
                        <w:lang w:val="id-ID"/>
                      </w:rPr>
                    </w:pPr>
                    <w:r w:rsidRPr="00E17F0D">
                      <w:rPr>
                        <w:rFonts w:ascii="Verdana" w:hAnsi="Verdana"/>
                        <w:b/>
                        <w:sz w:val="28"/>
                        <w:lang w:val="id-ID"/>
                      </w:rPr>
                      <w:t>JIMKES</w:t>
                    </w:r>
                  </w:p>
                  <w:p w14:paraId="1CE3BFA7" w14:textId="77777777" w:rsidR="008034F7" w:rsidRPr="00E17F0D" w:rsidRDefault="008034F7" w:rsidP="00942C33">
                    <w:pPr>
                      <w:jc w:val="right"/>
                      <w:rPr>
                        <w:sz w:val="14"/>
                        <w:lang w:val="id-ID"/>
                      </w:rPr>
                    </w:pPr>
                  </w:p>
                  <w:p w14:paraId="683C2F59" w14:textId="77777777" w:rsidR="008034F7" w:rsidRPr="00E17F0D" w:rsidRDefault="008034F7" w:rsidP="00942C33">
                    <w:pPr>
                      <w:jc w:val="right"/>
                      <w:rPr>
                        <w:sz w:val="14"/>
                        <w:lang w:val="id-ID"/>
                      </w:rPr>
                    </w:pPr>
                    <w:r w:rsidRPr="00E17F0D">
                      <w:rPr>
                        <w:sz w:val="14"/>
                        <w:lang w:val="id-ID"/>
                      </w:rPr>
                      <w:t xml:space="preserve">Jurnal Ilmiah Manajemen </w:t>
                    </w:r>
                  </w:p>
                  <w:p w14:paraId="67F166AF" w14:textId="77777777" w:rsidR="008034F7" w:rsidRPr="00E17F0D" w:rsidRDefault="008034F7" w:rsidP="00942C33">
                    <w:pPr>
                      <w:jc w:val="right"/>
                      <w:rPr>
                        <w:sz w:val="14"/>
                        <w:lang w:val="id-ID"/>
                      </w:rPr>
                    </w:pPr>
                    <w:r w:rsidRPr="00E17F0D">
                      <w:rPr>
                        <w:sz w:val="14"/>
                        <w:lang w:val="id-ID"/>
                      </w:rPr>
                      <w:t>Kesatuan</w:t>
                    </w:r>
                  </w:p>
                  <w:p w14:paraId="32FD435B" w14:textId="7CE04E88" w:rsidR="008034F7" w:rsidRPr="00E17F0D" w:rsidRDefault="008034F7" w:rsidP="00942C33">
                    <w:pPr>
                      <w:jc w:val="right"/>
                      <w:rPr>
                        <w:sz w:val="12"/>
                        <w:lang w:val="id-ID"/>
                      </w:rPr>
                    </w:pPr>
                    <w:r w:rsidRPr="00E17F0D">
                      <w:rPr>
                        <w:sz w:val="12"/>
                        <w:lang w:val="id-ID"/>
                      </w:rPr>
                      <w:t xml:space="preserve">Vol. </w:t>
                    </w:r>
                    <w:r w:rsidR="00E17F0D" w:rsidRPr="00E17F0D">
                      <w:rPr>
                        <w:sz w:val="12"/>
                        <w:lang w:val="id-ID"/>
                      </w:rPr>
                      <w:t>12</w:t>
                    </w:r>
                    <w:r w:rsidRPr="00E17F0D">
                      <w:rPr>
                        <w:sz w:val="12"/>
                        <w:lang w:val="id-ID"/>
                      </w:rPr>
                      <w:t xml:space="preserve"> No. </w:t>
                    </w:r>
                    <w:r w:rsidR="00E17F0D" w:rsidRPr="00E17F0D">
                      <w:rPr>
                        <w:sz w:val="12"/>
                        <w:lang w:val="id-ID"/>
                      </w:rPr>
                      <w:t>5</w:t>
                    </w:r>
                    <w:r w:rsidRPr="00E17F0D">
                      <w:rPr>
                        <w:sz w:val="12"/>
                        <w:lang w:val="id-ID"/>
                      </w:rPr>
                      <w:t>, 20</w:t>
                    </w:r>
                    <w:r w:rsidR="00E17F0D" w:rsidRPr="00E17F0D">
                      <w:rPr>
                        <w:sz w:val="12"/>
                        <w:lang w:val="id-ID"/>
                      </w:rPr>
                      <w:t>24</w:t>
                    </w:r>
                  </w:p>
                  <w:p w14:paraId="390DD699" w14:textId="0FD97B23" w:rsidR="008034F7" w:rsidRPr="00E17F0D" w:rsidRDefault="008034F7" w:rsidP="00942C33">
                    <w:pPr>
                      <w:jc w:val="right"/>
                      <w:rPr>
                        <w:sz w:val="12"/>
                        <w:lang w:val="id-ID"/>
                      </w:rPr>
                    </w:pPr>
                    <w:r w:rsidRPr="00E17F0D">
                      <w:rPr>
                        <w:sz w:val="12"/>
                        <w:lang w:val="id-ID"/>
                      </w:rPr>
                      <w:t xml:space="preserve">pp. </w:t>
                    </w:r>
                    <w:r w:rsidR="00E17F0D" w:rsidRPr="00E17F0D">
                      <w:rPr>
                        <w:sz w:val="12"/>
                        <w:lang w:val="id-ID"/>
                      </w:rPr>
                      <w:t>1519</w:t>
                    </w:r>
                    <w:r w:rsidRPr="00E17F0D">
                      <w:rPr>
                        <w:sz w:val="12"/>
                        <w:lang w:val="id-ID"/>
                      </w:rPr>
                      <w:t>-</w:t>
                    </w:r>
                    <w:r w:rsidR="00E17F0D" w:rsidRPr="00E17F0D">
                      <w:rPr>
                        <w:sz w:val="12"/>
                        <w:lang w:val="id-ID"/>
                      </w:rPr>
                      <w:t>1530</w:t>
                    </w:r>
                  </w:p>
                  <w:p w14:paraId="0698A984" w14:textId="77777777" w:rsidR="008034F7" w:rsidRPr="00E17F0D" w:rsidRDefault="008034F7" w:rsidP="006C37D5">
                    <w:pPr>
                      <w:jc w:val="right"/>
                      <w:rPr>
                        <w:sz w:val="12"/>
                      </w:rPr>
                    </w:pPr>
                    <w:r w:rsidRPr="00E17F0D">
                      <w:rPr>
                        <w:sz w:val="12"/>
                      </w:rPr>
                      <w:t xml:space="preserve">IBI </w:t>
                    </w:r>
                    <w:proofErr w:type="spellStart"/>
                    <w:r w:rsidRPr="00E17F0D">
                      <w:rPr>
                        <w:sz w:val="12"/>
                      </w:rPr>
                      <w:t>Kesatuan</w:t>
                    </w:r>
                    <w:proofErr w:type="spellEnd"/>
                  </w:p>
                  <w:p w14:paraId="29ABF20A" w14:textId="77777777" w:rsidR="008034F7" w:rsidRPr="00E17F0D" w:rsidRDefault="008034F7" w:rsidP="006C37D5">
                    <w:pPr>
                      <w:jc w:val="right"/>
                      <w:rPr>
                        <w:sz w:val="12"/>
                      </w:rPr>
                    </w:pPr>
                    <w:r w:rsidRPr="00E17F0D">
                      <w:rPr>
                        <w:sz w:val="12"/>
                      </w:rPr>
                      <w:t xml:space="preserve">ISSN 2337 – 7860 </w:t>
                    </w:r>
                  </w:p>
                  <w:p w14:paraId="44712F3E" w14:textId="77777777" w:rsidR="008034F7" w:rsidRPr="00E17F0D" w:rsidRDefault="008034F7" w:rsidP="006C37D5">
                    <w:pPr>
                      <w:jc w:val="right"/>
                      <w:rPr>
                        <w:sz w:val="12"/>
                      </w:rPr>
                    </w:pPr>
                    <w:r w:rsidRPr="00E17F0D">
                      <w:rPr>
                        <w:sz w:val="12"/>
                      </w:rPr>
                      <w:t>E-ISSN 2721 – 169X</w:t>
                    </w:r>
                  </w:p>
                  <w:p w14:paraId="6FA19E85" w14:textId="0503DB86" w:rsidR="008034F7" w:rsidRPr="001757F8" w:rsidRDefault="008034F7" w:rsidP="006C37D5">
                    <w:pPr>
                      <w:jc w:val="right"/>
                      <w:rPr>
                        <w:sz w:val="12"/>
                        <w:lang w:val="id-ID"/>
                      </w:rPr>
                    </w:pPr>
                    <w:r w:rsidRPr="00E17F0D">
                      <w:rPr>
                        <w:sz w:val="12"/>
                      </w:rPr>
                      <w:t xml:space="preserve">DOI: </w:t>
                    </w:r>
                    <w:r w:rsidR="00E17F0D" w:rsidRPr="00E17F0D">
                      <w:rPr>
                        <w:sz w:val="12"/>
                      </w:rPr>
                      <w:t>10.37641/jimkes.v12i5.2532</w:t>
                    </w:r>
                  </w:p>
                  <w:p w14:paraId="264B5665" w14:textId="77777777" w:rsidR="008034F7" w:rsidRPr="001757F8" w:rsidRDefault="008034F7" w:rsidP="00942C33">
                    <w:pPr>
                      <w:jc w:val="right"/>
                      <w:rPr>
                        <w:lang w:val="id-ID"/>
                      </w:rPr>
                    </w:pP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73094" w14:textId="77777777" w:rsidR="0005115B" w:rsidRDefault="0005115B">
      <w:r>
        <w:separator/>
      </w:r>
    </w:p>
  </w:footnote>
  <w:footnote w:type="continuationSeparator" w:id="0">
    <w:p w14:paraId="78461B69" w14:textId="77777777" w:rsidR="0005115B" w:rsidRDefault="00051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E0FF" w14:textId="0159AA8E" w:rsidR="008034F7" w:rsidRDefault="008034F7" w:rsidP="004A4551">
    <w:pPr>
      <w:pStyle w:val="Header"/>
      <w:ind w:right="360"/>
    </w:pPr>
    <w:r>
      <w:rPr>
        <w:noProof/>
        <w:lang w:val="id-ID" w:eastAsia="id-ID"/>
      </w:rPr>
      <mc:AlternateContent>
        <mc:Choice Requires="wps">
          <w:drawing>
            <wp:anchor distT="0" distB="0" distL="114300" distR="114300" simplePos="0" relativeHeight="251664384" behindDoc="0" locked="0" layoutInCell="1" allowOverlap="1" wp14:anchorId="57A4D7AB" wp14:editId="22667FBC">
              <wp:simplePos x="0" y="0"/>
              <wp:positionH relativeFrom="column">
                <wp:posOffset>-1447800</wp:posOffset>
              </wp:positionH>
              <wp:positionV relativeFrom="paragraph">
                <wp:posOffset>447040</wp:posOffset>
              </wp:positionV>
              <wp:extent cx="1266825" cy="1685925"/>
              <wp:effectExtent l="0" t="0" r="9525" b="9525"/>
              <wp:wrapTopAndBottom/>
              <wp:docPr id="92338597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9DEA9" w14:textId="25253C76" w:rsidR="008034F7" w:rsidRPr="00E17F0D" w:rsidRDefault="008034F7" w:rsidP="000C745C">
                          <w:pPr>
                            <w:ind w:right="152"/>
                          </w:pPr>
                          <w:r w:rsidRPr="00E17F0D">
                            <w:rPr>
                              <w:i/>
                            </w:rPr>
                            <w:t>Rapid Entire Body Assessment</w:t>
                          </w:r>
                        </w:p>
                        <w:p w14:paraId="7E0FD508" w14:textId="77777777" w:rsidR="008034F7" w:rsidRPr="00E17F0D" w:rsidRDefault="008034F7" w:rsidP="00B45408">
                          <w:pPr>
                            <w:rPr>
                              <w:noProof/>
                            </w:rPr>
                          </w:pPr>
                        </w:p>
                        <w:p w14:paraId="406C8101" w14:textId="77777777" w:rsidR="008034F7" w:rsidRPr="00E17F0D" w:rsidRDefault="008034F7" w:rsidP="00B45408">
                          <w:pPr>
                            <w:rPr>
                              <w:noProof/>
                            </w:rPr>
                          </w:pPr>
                        </w:p>
                        <w:p w14:paraId="3006B8B2" w14:textId="77777777" w:rsidR="008034F7" w:rsidRPr="00E17F0D" w:rsidRDefault="008034F7" w:rsidP="00B45408">
                          <w:pPr>
                            <w:rPr>
                              <w:noProof/>
                            </w:rPr>
                          </w:pPr>
                        </w:p>
                        <w:p w14:paraId="1D9DC8D3" w14:textId="77777777" w:rsidR="008034F7" w:rsidRPr="00E17F0D" w:rsidRDefault="008034F7" w:rsidP="00B45408">
                          <w:pPr>
                            <w:ind w:hanging="142"/>
                            <w:rPr>
                              <w:noProof/>
                            </w:rPr>
                          </w:pPr>
                        </w:p>
                        <w:tbl>
                          <w:tblPr>
                            <w:tblStyle w:val="TableGrid"/>
                            <w:tblW w:w="1701"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034F7" w14:paraId="06121C72" w14:textId="77777777" w:rsidTr="00B528F3">
                            <w:trPr>
                              <w:trHeight w:val="252"/>
                            </w:trPr>
                            <w:tc>
                              <w:tcPr>
                                <w:tcW w:w="1701" w:type="dxa"/>
                              </w:tcPr>
                              <w:p w14:paraId="492E08BD" w14:textId="77777777" w:rsidR="008034F7" w:rsidRPr="00A71D84" w:rsidRDefault="008034F7" w:rsidP="00860597">
                                <w:pPr>
                                  <w:rPr>
                                    <w:b/>
                                    <w:bCs/>
                                    <w:sz w:val="36"/>
                                    <w:szCs w:val="36"/>
                                  </w:rPr>
                                </w:pPr>
                                <w:r w:rsidRPr="00E17F0D">
                                  <w:rPr>
                                    <w:b/>
                                    <w:bCs/>
                                    <w:sz w:val="36"/>
                                    <w:szCs w:val="36"/>
                                  </w:rPr>
                                  <w:fldChar w:fldCharType="begin"/>
                                </w:r>
                                <w:r w:rsidRPr="00E17F0D">
                                  <w:rPr>
                                    <w:b/>
                                    <w:bCs/>
                                    <w:sz w:val="36"/>
                                    <w:szCs w:val="36"/>
                                  </w:rPr>
                                  <w:instrText xml:space="preserve"> PAGE   \* MERGEFORMAT </w:instrText>
                                </w:r>
                                <w:r w:rsidRPr="00E17F0D">
                                  <w:rPr>
                                    <w:rFonts w:eastAsiaTheme="minorEastAsia" w:cstheme="minorBidi"/>
                                    <w:b/>
                                    <w:bCs/>
                                    <w:sz w:val="36"/>
                                    <w:szCs w:val="36"/>
                                  </w:rPr>
                                  <w:fldChar w:fldCharType="separate"/>
                                </w:r>
                                <w:r w:rsidR="00C04DE1">
                                  <w:rPr>
                                    <w:b/>
                                    <w:bCs/>
                                    <w:noProof/>
                                    <w:sz w:val="36"/>
                                    <w:szCs w:val="36"/>
                                  </w:rPr>
                                  <w:t>1530</w:t>
                                </w:r>
                                <w:r w:rsidRPr="00E17F0D">
                                  <w:rPr>
                                    <w:b/>
                                    <w:bCs/>
                                    <w:noProof/>
                                    <w:sz w:val="36"/>
                                    <w:szCs w:val="36"/>
                                  </w:rPr>
                                  <w:fldChar w:fldCharType="end"/>
                                </w:r>
                              </w:p>
                            </w:tc>
                          </w:tr>
                        </w:tbl>
                        <w:p w14:paraId="7FD9F676" w14:textId="77777777" w:rsidR="008034F7" w:rsidRDefault="008034F7" w:rsidP="00B45408"/>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rect id="Rectangle 7" o:spid="_x0000_s1026" style="position:absolute;margin-left:-114pt;margin-top:35.2pt;width:99.75pt;height:13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3gwIAAAc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" stroked="f">
              <v:textbox inset="0,,0">
                <w:txbxContent>
                  <w:p w14:paraId="43E9DEA9" w14:textId="25253C76" w:rsidR="008034F7" w:rsidRPr="00E17F0D" w:rsidRDefault="008034F7" w:rsidP="000C745C">
                    <w:pPr>
                      <w:ind w:right="152"/>
                    </w:pPr>
                    <w:r w:rsidRPr="00E17F0D">
                      <w:rPr>
                        <w:i/>
                      </w:rPr>
                      <w:t>Rapid Entire Body Assessment</w:t>
                    </w:r>
                  </w:p>
                  <w:p w14:paraId="7E0FD508" w14:textId="77777777" w:rsidR="008034F7" w:rsidRPr="00E17F0D" w:rsidRDefault="008034F7" w:rsidP="00B45408">
                    <w:pPr>
                      <w:rPr>
                        <w:noProof/>
                      </w:rPr>
                    </w:pPr>
                  </w:p>
                  <w:p w14:paraId="406C8101" w14:textId="77777777" w:rsidR="008034F7" w:rsidRPr="00E17F0D" w:rsidRDefault="008034F7" w:rsidP="00B45408">
                    <w:pPr>
                      <w:rPr>
                        <w:noProof/>
                      </w:rPr>
                    </w:pPr>
                  </w:p>
                  <w:p w14:paraId="3006B8B2" w14:textId="77777777" w:rsidR="008034F7" w:rsidRPr="00E17F0D" w:rsidRDefault="008034F7" w:rsidP="00B45408">
                    <w:pPr>
                      <w:rPr>
                        <w:noProof/>
                      </w:rPr>
                    </w:pPr>
                  </w:p>
                  <w:p w14:paraId="1D9DC8D3" w14:textId="77777777" w:rsidR="008034F7" w:rsidRPr="00E17F0D" w:rsidRDefault="008034F7" w:rsidP="00B45408">
                    <w:pPr>
                      <w:ind w:hanging="142"/>
                      <w:rPr>
                        <w:noProof/>
                      </w:rPr>
                    </w:pPr>
                  </w:p>
                  <w:tbl>
                    <w:tblPr>
                      <w:tblStyle w:val="TableGrid"/>
                      <w:tblW w:w="1701"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034F7" w14:paraId="06121C72" w14:textId="77777777" w:rsidTr="00B528F3">
                      <w:trPr>
                        <w:trHeight w:val="252"/>
                      </w:trPr>
                      <w:tc>
                        <w:tcPr>
                          <w:tcW w:w="1701" w:type="dxa"/>
                        </w:tcPr>
                        <w:p w14:paraId="492E08BD" w14:textId="77777777" w:rsidR="008034F7" w:rsidRPr="00A71D84" w:rsidRDefault="008034F7" w:rsidP="00860597">
                          <w:pPr>
                            <w:rPr>
                              <w:b/>
                              <w:bCs/>
                              <w:sz w:val="36"/>
                              <w:szCs w:val="36"/>
                            </w:rPr>
                          </w:pPr>
                          <w:r w:rsidRPr="00E17F0D">
                            <w:rPr>
                              <w:b/>
                              <w:bCs/>
                              <w:sz w:val="36"/>
                              <w:szCs w:val="36"/>
                            </w:rPr>
                            <w:fldChar w:fldCharType="begin"/>
                          </w:r>
                          <w:r w:rsidRPr="00E17F0D">
                            <w:rPr>
                              <w:b/>
                              <w:bCs/>
                              <w:sz w:val="36"/>
                              <w:szCs w:val="36"/>
                            </w:rPr>
                            <w:instrText xml:space="preserve"> PAGE   \* MERGEFORMAT </w:instrText>
                          </w:r>
                          <w:r w:rsidRPr="00E17F0D">
                            <w:rPr>
                              <w:rFonts w:eastAsiaTheme="minorEastAsia" w:cstheme="minorBidi"/>
                              <w:b/>
                              <w:bCs/>
                              <w:sz w:val="36"/>
                              <w:szCs w:val="36"/>
                            </w:rPr>
                            <w:fldChar w:fldCharType="separate"/>
                          </w:r>
                          <w:r w:rsidR="00C04DE1">
                            <w:rPr>
                              <w:b/>
                              <w:bCs/>
                              <w:noProof/>
                              <w:sz w:val="36"/>
                              <w:szCs w:val="36"/>
                            </w:rPr>
                            <w:t>1530</w:t>
                          </w:r>
                          <w:r w:rsidRPr="00E17F0D">
                            <w:rPr>
                              <w:b/>
                              <w:bCs/>
                              <w:noProof/>
                              <w:sz w:val="36"/>
                              <w:szCs w:val="36"/>
                            </w:rPr>
                            <w:fldChar w:fldCharType="end"/>
                          </w:r>
                        </w:p>
                      </w:tc>
                    </w:tr>
                  </w:tbl>
                  <w:p w14:paraId="7FD9F676" w14:textId="77777777" w:rsidR="008034F7" w:rsidRDefault="008034F7" w:rsidP="00B45408"/>
                </w:txbxContent>
              </v:textbox>
              <w10:wrap type="topAndBottom"/>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54F2F" w14:textId="1A63B34B" w:rsidR="008034F7" w:rsidRDefault="008034F7" w:rsidP="004A4551">
    <w:pPr>
      <w:pStyle w:val="Header"/>
      <w:ind w:right="360"/>
    </w:pPr>
    <w:r>
      <w:rPr>
        <w:noProof/>
        <w:lang w:val="id-ID" w:eastAsia="id-ID"/>
      </w:rPr>
      <mc:AlternateContent>
        <mc:Choice Requires="wps">
          <w:drawing>
            <wp:anchor distT="0" distB="0" distL="114300" distR="114300" simplePos="0" relativeHeight="251666432" behindDoc="0" locked="0" layoutInCell="1" allowOverlap="1" wp14:anchorId="7DE206A1" wp14:editId="032BD814">
              <wp:simplePos x="0" y="0"/>
              <wp:positionH relativeFrom="column">
                <wp:posOffset>5381625</wp:posOffset>
              </wp:positionH>
              <wp:positionV relativeFrom="paragraph">
                <wp:posOffset>447040</wp:posOffset>
              </wp:positionV>
              <wp:extent cx="1266825" cy="1685925"/>
              <wp:effectExtent l="0" t="0" r="9525" b="9525"/>
              <wp:wrapTopAndBottom/>
              <wp:docPr id="20066161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1A1AC" w14:textId="78529247" w:rsidR="008034F7" w:rsidRPr="00E17F0D" w:rsidRDefault="008034F7" w:rsidP="000C745C">
                          <w:pPr>
                            <w:ind w:right="152"/>
                            <w:jc w:val="right"/>
                          </w:pPr>
                          <w:r w:rsidRPr="00E17F0D">
                            <w:rPr>
                              <w:i/>
                            </w:rPr>
                            <w:t>Rapid Entire Body Assessment</w:t>
                          </w:r>
                        </w:p>
                        <w:p w14:paraId="04B3F17F" w14:textId="77777777" w:rsidR="008034F7" w:rsidRPr="00E17F0D" w:rsidRDefault="008034F7" w:rsidP="00B528F3">
                          <w:pPr>
                            <w:rPr>
                              <w:noProof/>
                            </w:rPr>
                          </w:pPr>
                        </w:p>
                        <w:p w14:paraId="0644367C" w14:textId="77777777" w:rsidR="008034F7" w:rsidRPr="00E17F0D" w:rsidRDefault="008034F7" w:rsidP="00B528F3">
                          <w:pPr>
                            <w:rPr>
                              <w:noProof/>
                            </w:rPr>
                          </w:pPr>
                        </w:p>
                        <w:p w14:paraId="01EAE002" w14:textId="77777777" w:rsidR="008034F7" w:rsidRPr="00E17F0D" w:rsidRDefault="008034F7" w:rsidP="00B528F3">
                          <w:pPr>
                            <w:rPr>
                              <w:noProof/>
                            </w:rPr>
                          </w:pPr>
                        </w:p>
                        <w:p w14:paraId="45AA18A3" w14:textId="77777777" w:rsidR="008034F7" w:rsidRPr="00E17F0D" w:rsidRDefault="008034F7" w:rsidP="00B528F3">
                          <w:pPr>
                            <w:rPr>
                              <w:noProof/>
                            </w:rPr>
                          </w:pPr>
                        </w:p>
                        <w:tbl>
                          <w:tblPr>
                            <w:tblStyle w:val="TableGrid"/>
                            <w:tblW w:w="1701" w:type="dxa"/>
                            <w:tblInd w:w="261"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034F7" w14:paraId="65807D99" w14:textId="77777777" w:rsidTr="00A71D84">
                            <w:trPr>
                              <w:trHeight w:val="252"/>
                            </w:trPr>
                            <w:tc>
                              <w:tcPr>
                                <w:tcW w:w="1701" w:type="dxa"/>
                              </w:tcPr>
                              <w:p w14:paraId="2AA05F9B" w14:textId="77777777" w:rsidR="008034F7" w:rsidRPr="00A71D84" w:rsidRDefault="008034F7" w:rsidP="00860597">
                                <w:pPr>
                                  <w:jc w:val="right"/>
                                  <w:rPr>
                                    <w:b/>
                                    <w:bCs/>
                                    <w:sz w:val="36"/>
                                    <w:szCs w:val="36"/>
                                  </w:rPr>
                                </w:pPr>
                                <w:r w:rsidRPr="00E17F0D">
                                  <w:rPr>
                                    <w:b/>
                                    <w:bCs/>
                                    <w:sz w:val="36"/>
                                    <w:szCs w:val="36"/>
                                  </w:rPr>
                                  <w:fldChar w:fldCharType="begin"/>
                                </w:r>
                                <w:r w:rsidRPr="00E17F0D">
                                  <w:rPr>
                                    <w:b/>
                                    <w:bCs/>
                                    <w:sz w:val="36"/>
                                    <w:szCs w:val="36"/>
                                  </w:rPr>
                                  <w:instrText xml:space="preserve"> PAGE   \* MERGEFORMAT </w:instrText>
                                </w:r>
                                <w:r w:rsidRPr="00E17F0D">
                                  <w:rPr>
                                    <w:rFonts w:eastAsiaTheme="minorEastAsia" w:cstheme="minorBidi"/>
                                    <w:b/>
                                    <w:bCs/>
                                    <w:sz w:val="36"/>
                                    <w:szCs w:val="36"/>
                                  </w:rPr>
                                  <w:fldChar w:fldCharType="separate"/>
                                </w:r>
                                <w:r w:rsidR="00C04DE1">
                                  <w:rPr>
                                    <w:b/>
                                    <w:bCs/>
                                    <w:noProof/>
                                    <w:sz w:val="36"/>
                                    <w:szCs w:val="36"/>
                                  </w:rPr>
                                  <w:t>1529</w:t>
                                </w:r>
                                <w:r w:rsidRPr="00E17F0D">
                                  <w:rPr>
                                    <w:b/>
                                    <w:bCs/>
                                    <w:noProof/>
                                    <w:sz w:val="36"/>
                                    <w:szCs w:val="36"/>
                                  </w:rPr>
                                  <w:fldChar w:fldCharType="end"/>
                                </w:r>
                              </w:p>
                            </w:tc>
                          </w:tr>
                        </w:tbl>
                        <w:p w14:paraId="0D5F4195" w14:textId="77777777" w:rsidR="008034F7" w:rsidRDefault="008034F7" w:rsidP="00B528F3"/>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rect id="_x0000_s1027" style="position:absolute;margin-left:423.75pt;margin-top:35.2pt;width:99.75pt;height:13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d+hQIAAA8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" stroked="f">
              <v:textbox inset="0,,0">
                <w:txbxContent>
                  <w:p w14:paraId="0651A1AC" w14:textId="78529247" w:rsidR="008034F7" w:rsidRPr="00E17F0D" w:rsidRDefault="008034F7" w:rsidP="000C745C">
                    <w:pPr>
                      <w:ind w:right="152"/>
                      <w:jc w:val="right"/>
                    </w:pPr>
                    <w:r w:rsidRPr="00E17F0D">
                      <w:rPr>
                        <w:i/>
                      </w:rPr>
                      <w:t>Rapid Entire Body Assessment</w:t>
                    </w:r>
                  </w:p>
                  <w:p w14:paraId="04B3F17F" w14:textId="77777777" w:rsidR="008034F7" w:rsidRPr="00E17F0D" w:rsidRDefault="008034F7" w:rsidP="00B528F3">
                    <w:pPr>
                      <w:rPr>
                        <w:noProof/>
                      </w:rPr>
                    </w:pPr>
                  </w:p>
                  <w:p w14:paraId="0644367C" w14:textId="77777777" w:rsidR="008034F7" w:rsidRPr="00E17F0D" w:rsidRDefault="008034F7" w:rsidP="00B528F3">
                    <w:pPr>
                      <w:rPr>
                        <w:noProof/>
                      </w:rPr>
                    </w:pPr>
                  </w:p>
                  <w:p w14:paraId="01EAE002" w14:textId="77777777" w:rsidR="008034F7" w:rsidRPr="00E17F0D" w:rsidRDefault="008034F7" w:rsidP="00B528F3">
                    <w:pPr>
                      <w:rPr>
                        <w:noProof/>
                      </w:rPr>
                    </w:pPr>
                  </w:p>
                  <w:p w14:paraId="45AA18A3" w14:textId="77777777" w:rsidR="008034F7" w:rsidRPr="00E17F0D" w:rsidRDefault="008034F7" w:rsidP="00B528F3">
                    <w:pPr>
                      <w:rPr>
                        <w:noProof/>
                      </w:rPr>
                    </w:pPr>
                  </w:p>
                  <w:tbl>
                    <w:tblPr>
                      <w:tblStyle w:val="TableGrid"/>
                      <w:tblW w:w="1701" w:type="dxa"/>
                      <w:tblInd w:w="261"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034F7" w14:paraId="65807D99" w14:textId="77777777" w:rsidTr="00A71D84">
                      <w:trPr>
                        <w:trHeight w:val="252"/>
                      </w:trPr>
                      <w:tc>
                        <w:tcPr>
                          <w:tcW w:w="1701" w:type="dxa"/>
                        </w:tcPr>
                        <w:p w14:paraId="2AA05F9B" w14:textId="77777777" w:rsidR="008034F7" w:rsidRPr="00A71D84" w:rsidRDefault="008034F7" w:rsidP="00860597">
                          <w:pPr>
                            <w:jc w:val="right"/>
                            <w:rPr>
                              <w:b/>
                              <w:bCs/>
                              <w:sz w:val="36"/>
                              <w:szCs w:val="36"/>
                            </w:rPr>
                          </w:pPr>
                          <w:r w:rsidRPr="00E17F0D">
                            <w:rPr>
                              <w:b/>
                              <w:bCs/>
                              <w:sz w:val="36"/>
                              <w:szCs w:val="36"/>
                            </w:rPr>
                            <w:fldChar w:fldCharType="begin"/>
                          </w:r>
                          <w:r w:rsidRPr="00E17F0D">
                            <w:rPr>
                              <w:b/>
                              <w:bCs/>
                              <w:sz w:val="36"/>
                              <w:szCs w:val="36"/>
                            </w:rPr>
                            <w:instrText xml:space="preserve"> PAGE   \* MERGEFORMAT </w:instrText>
                          </w:r>
                          <w:r w:rsidRPr="00E17F0D">
                            <w:rPr>
                              <w:rFonts w:eastAsiaTheme="minorEastAsia" w:cstheme="minorBidi"/>
                              <w:b/>
                              <w:bCs/>
                              <w:sz w:val="36"/>
                              <w:szCs w:val="36"/>
                            </w:rPr>
                            <w:fldChar w:fldCharType="separate"/>
                          </w:r>
                          <w:r w:rsidR="00C04DE1">
                            <w:rPr>
                              <w:b/>
                              <w:bCs/>
                              <w:noProof/>
                              <w:sz w:val="36"/>
                              <w:szCs w:val="36"/>
                            </w:rPr>
                            <w:t>1529</w:t>
                          </w:r>
                          <w:r w:rsidRPr="00E17F0D">
                            <w:rPr>
                              <w:b/>
                              <w:bCs/>
                              <w:noProof/>
                              <w:sz w:val="36"/>
                              <w:szCs w:val="36"/>
                            </w:rPr>
                            <w:fldChar w:fldCharType="end"/>
                          </w:r>
                        </w:p>
                      </w:tc>
                    </w:tr>
                  </w:tbl>
                  <w:p w14:paraId="0D5F4195" w14:textId="77777777" w:rsidR="008034F7" w:rsidRDefault="008034F7" w:rsidP="00B528F3"/>
                </w:txbxContent>
              </v:textbox>
              <w10:wrap type="topAndBottom"/>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5ADED" w14:textId="092F148B" w:rsidR="008034F7" w:rsidRDefault="008034F7" w:rsidP="00A71D84">
    <w:pPr>
      <w:pStyle w:val="Header"/>
      <w:tabs>
        <w:tab w:val="clear" w:pos="4320"/>
        <w:tab w:val="clear" w:pos="8640"/>
      </w:tabs>
    </w:pPr>
    <w:r>
      <w:rPr>
        <w:noProof/>
        <w:lang w:val="id-ID" w:eastAsia="id-ID"/>
      </w:rPr>
      <mc:AlternateContent>
        <mc:Choice Requires="wps">
          <w:drawing>
            <wp:anchor distT="0" distB="0" distL="114300" distR="114300" simplePos="0" relativeHeight="251662336" behindDoc="0" locked="0" layoutInCell="1" allowOverlap="1" wp14:anchorId="6447B242" wp14:editId="1EE97328">
              <wp:simplePos x="0" y="0"/>
              <wp:positionH relativeFrom="column">
                <wp:posOffset>5420995</wp:posOffset>
              </wp:positionH>
              <wp:positionV relativeFrom="paragraph">
                <wp:posOffset>440055</wp:posOffset>
              </wp:positionV>
              <wp:extent cx="1266825" cy="2944495"/>
              <wp:effectExtent l="0" t="0" r="9525" b="8255"/>
              <wp:wrapTopAndBottom/>
              <wp:docPr id="8389719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94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A591B" w14:textId="7DD454D8" w:rsidR="008034F7" w:rsidRPr="00E17F0D" w:rsidRDefault="008034F7" w:rsidP="000C745C">
                          <w:pPr>
                            <w:ind w:right="152"/>
                            <w:jc w:val="right"/>
                          </w:pPr>
                          <w:r w:rsidRPr="00E17F0D">
                            <w:rPr>
                              <w:i/>
                            </w:rPr>
                            <w:t>Rapid Entire Body Assessment</w:t>
                          </w:r>
                        </w:p>
                        <w:p w14:paraId="4CC94F07" w14:textId="77777777" w:rsidR="008034F7" w:rsidRPr="00E17F0D" w:rsidRDefault="008034F7" w:rsidP="00AD5DA5">
                          <w:pPr>
                            <w:rPr>
                              <w:noProof/>
                            </w:rPr>
                          </w:pPr>
                        </w:p>
                        <w:p w14:paraId="2C326053" w14:textId="77777777" w:rsidR="008034F7" w:rsidRPr="00E17F0D" w:rsidRDefault="008034F7" w:rsidP="00AD5DA5">
                          <w:pPr>
                            <w:rPr>
                              <w:noProof/>
                            </w:rPr>
                          </w:pPr>
                        </w:p>
                        <w:p w14:paraId="61E9A0E0" w14:textId="77777777" w:rsidR="008034F7" w:rsidRPr="00E17F0D" w:rsidRDefault="008034F7" w:rsidP="00AD5DA5">
                          <w:pPr>
                            <w:rPr>
                              <w:noProof/>
                            </w:rPr>
                          </w:pPr>
                        </w:p>
                        <w:p w14:paraId="5ACD8957" w14:textId="77777777" w:rsidR="008034F7" w:rsidRPr="00E17F0D" w:rsidRDefault="008034F7" w:rsidP="00AD5DA5">
                          <w:pPr>
                            <w:rPr>
                              <w:noProof/>
                            </w:rPr>
                          </w:pPr>
                        </w:p>
                        <w:tbl>
                          <w:tblPr>
                            <w:tblStyle w:val="TableGrid"/>
                            <w:tblW w:w="1701" w:type="dxa"/>
                            <w:tblInd w:w="261"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034F7" w:rsidRPr="00E17F0D" w14:paraId="0D271ECB" w14:textId="77777777" w:rsidTr="00A71D84">
                            <w:trPr>
                              <w:trHeight w:val="252"/>
                            </w:trPr>
                            <w:tc>
                              <w:tcPr>
                                <w:tcW w:w="1701" w:type="dxa"/>
                              </w:tcPr>
                              <w:p w14:paraId="1A1AB1E3" w14:textId="2D96BCB3" w:rsidR="008034F7" w:rsidRPr="00E17F0D" w:rsidRDefault="008034F7" w:rsidP="00C04707">
                                <w:pPr>
                                  <w:jc w:val="right"/>
                                  <w:rPr>
                                    <w:b/>
                                    <w:bCs/>
                                    <w:sz w:val="36"/>
                                    <w:szCs w:val="36"/>
                                  </w:rPr>
                                </w:pPr>
                                <w:r w:rsidRPr="00E17F0D">
                                  <w:rPr>
                                    <w:b/>
                                    <w:bCs/>
                                    <w:sz w:val="36"/>
                                    <w:szCs w:val="36"/>
                                  </w:rPr>
                                  <w:fldChar w:fldCharType="begin"/>
                                </w:r>
                                <w:r w:rsidRPr="00E17F0D">
                                  <w:rPr>
                                    <w:b/>
                                    <w:bCs/>
                                    <w:sz w:val="36"/>
                                    <w:szCs w:val="36"/>
                                  </w:rPr>
                                  <w:instrText xml:space="preserve"> PAGE   \* MERGEFORMAT </w:instrText>
                                </w:r>
                                <w:r w:rsidRPr="00E17F0D">
                                  <w:rPr>
                                    <w:rFonts w:eastAsiaTheme="minorEastAsia" w:cstheme="minorBidi"/>
                                    <w:b/>
                                    <w:bCs/>
                                    <w:sz w:val="36"/>
                                    <w:szCs w:val="36"/>
                                  </w:rPr>
                                  <w:fldChar w:fldCharType="separate"/>
                                </w:r>
                                <w:r w:rsidR="00C04DE1">
                                  <w:rPr>
                                    <w:b/>
                                    <w:bCs/>
                                    <w:noProof/>
                                    <w:sz w:val="36"/>
                                    <w:szCs w:val="36"/>
                                  </w:rPr>
                                  <w:t>1519</w:t>
                                </w:r>
                                <w:r w:rsidRPr="00E17F0D">
                                  <w:rPr>
                                    <w:b/>
                                    <w:bCs/>
                                    <w:noProof/>
                                    <w:sz w:val="36"/>
                                    <w:szCs w:val="36"/>
                                  </w:rPr>
                                  <w:fldChar w:fldCharType="end"/>
                                </w:r>
                              </w:p>
                            </w:tc>
                          </w:tr>
                        </w:tbl>
                        <w:p w14:paraId="09164A64" w14:textId="77777777" w:rsidR="008034F7" w:rsidRPr="00E17F0D" w:rsidRDefault="008034F7" w:rsidP="006F713D"/>
                        <w:p w14:paraId="48FAFB0D" w14:textId="77777777" w:rsidR="008034F7" w:rsidRPr="00E17F0D" w:rsidRDefault="008034F7" w:rsidP="006F713D"/>
                        <w:p w14:paraId="3710792E" w14:textId="77777777" w:rsidR="008034F7" w:rsidRPr="00E17F0D" w:rsidRDefault="008034F7" w:rsidP="006F713D"/>
                        <w:p w14:paraId="7D45AAB5" w14:textId="77777777" w:rsidR="008034F7" w:rsidRPr="00E17F0D" w:rsidRDefault="008034F7" w:rsidP="006F713D"/>
                        <w:p w14:paraId="5DEBD6C8" w14:textId="77777777" w:rsidR="008034F7" w:rsidRPr="00E17F0D" w:rsidRDefault="008034F7" w:rsidP="006F713D"/>
                        <w:p w14:paraId="082BEF71" w14:textId="373095B3" w:rsidR="008034F7" w:rsidRPr="00E17F0D" w:rsidRDefault="008034F7" w:rsidP="00F55BDD">
                          <w:pPr>
                            <w:jc w:val="right"/>
                            <w:rPr>
                              <w:b/>
                              <w:bCs/>
                              <w:sz w:val="16"/>
                              <w:szCs w:val="16"/>
                            </w:rPr>
                          </w:pPr>
                          <w:r w:rsidRPr="00E17F0D">
                            <w:rPr>
                              <w:b/>
                              <w:bCs/>
                              <w:sz w:val="16"/>
                              <w:szCs w:val="16"/>
                            </w:rPr>
                            <w:t xml:space="preserve">Submitted: </w:t>
                          </w:r>
                        </w:p>
                        <w:p w14:paraId="188D6798" w14:textId="69CFF59A" w:rsidR="008034F7" w:rsidRPr="00C04DE1" w:rsidRDefault="00C04DE1" w:rsidP="00F55BDD">
                          <w:pPr>
                            <w:jc w:val="right"/>
                            <w:rPr>
                              <w:b/>
                              <w:bCs/>
                              <w:sz w:val="16"/>
                              <w:szCs w:val="16"/>
                              <w:lang w:val="id-ID"/>
                            </w:rPr>
                          </w:pPr>
                          <w:r>
                            <w:rPr>
                              <w:b/>
                              <w:bCs/>
                              <w:sz w:val="16"/>
                              <w:szCs w:val="16"/>
                              <w:lang w:val="id-ID"/>
                            </w:rPr>
                            <w:t>17 MAY</w:t>
                          </w:r>
                          <w:r w:rsidR="008034F7" w:rsidRPr="00E17F0D">
                            <w:rPr>
                              <w:b/>
                              <w:bCs/>
                              <w:sz w:val="16"/>
                              <w:szCs w:val="16"/>
                            </w:rPr>
                            <w:t xml:space="preserve"> 20</w:t>
                          </w:r>
                          <w:r>
                            <w:rPr>
                              <w:b/>
                              <w:bCs/>
                              <w:sz w:val="16"/>
                              <w:szCs w:val="16"/>
                              <w:lang w:val="id-ID"/>
                            </w:rPr>
                            <w:t>24</w:t>
                          </w:r>
                        </w:p>
                        <w:p w14:paraId="03CBE5C6" w14:textId="77777777" w:rsidR="008034F7" w:rsidRPr="00E17F0D" w:rsidRDefault="008034F7" w:rsidP="00F55BDD">
                          <w:pPr>
                            <w:jc w:val="right"/>
                            <w:rPr>
                              <w:b/>
                              <w:bCs/>
                              <w:sz w:val="16"/>
                              <w:szCs w:val="16"/>
                            </w:rPr>
                          </w:pPr>
                        </w:p>
                        <w:p w14:paraId="403A8F35" w14:textId="0D5534ED" w:rsidR="008034F7" w:rsidRPr="00E17F0D" w:rsidRDefault="008034F7" w:rsidP="00F55BDD">
                          <w:pPr>
                            <w:jc w:val="right"/>
                            <w:rPr>
                              <w:b/>
                              <w:bCs/>
                              <w:sz w:val="16"/>
                              <w:szCs w:val="16"/>
                            </w:rPr>
                          </w:pPr>
                          <w:r w:rsidRPr="00E17F0D">
                            <w:rPr>
                              <w:b/>
                              <w:bCs/>
                              <w:sz w:val="16"/>
                              <w:szCs w:val="16"/>
                            </w:rPr>
                            <w:t xml:space="preserve">Accepted: </w:t>
                          </w:r>
                        </w:p>
                        <w:p w14:paraId="0A522540" w14:textId="4776E3F6" w:rsidR="008034F7" w:rsidRPr="00C04DE1" w:rsidRDefault="00C04DE1" w:rsidP="00F55BDD">
                          <w:pPr>
                            <w:jc w:val="right"/>
                            <w:rPr>
                              <w:b/>
                              <w:bCs/>
                              <w:sz w:val="16"/>
                              <w:szCs w:val="16"/>
                              <w:lang w:val="id-ID"/>
                            </w:rPr>
                          </w:pPr>
                          <w:r>
                            <w:rPr>
                              <w:b/>
                              <w:bCs/>
                              <w:sz w:val="16"/>
                              <w:szCs w:val="16"/>
                              <w:lang w:val="id-ID"/>
                            </w:rPr>
                            <w:t>28 AUGUST</w:t>
                          </w:r>
                          <w:r w:rsidR="008034F7" w:rsidRPr="00E17F0D">
                            <w:rPr>
                              <w:b/>
                              <w:bCs/>
                              <w:sz w:val="16"/>
                              <w:szCs w:val="16"/>
                            </w:rPr>
                            <w:t xml:space="preserve"> 20</w:t>
                          </w:r>
                          <w:r>
                            <w:rPr>
                              <w:b/>
                              <w:bCs/>
                              <w:sz w:val="16"/>
                              <w:szCs w:val="16"/>
                              <w:lang w:val="id-ID"/>
                            </w:rPr>
                            <w:t>24</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426.85pt;margin-top:34.65pt;width:99.75pt;height:2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" stroked="f">
              <v:textbox inset="0,,0">
                <w:txbxContent>
                  <w:p w14:paraId="6BCA591B" w14:textId="7DD454D8" w:rsidR="008034F7" w:rsidRPr="00E17F0D" w:rsidRDefault="008034F7" w:rsidP="000C745C">
                    <w:pPr>
                      <w:ind w:right="152"/>
                      <w:jc w:val="right"/>
                    </w:pPr>
                    <w:r w:rsidRPr="00E17F0D">
                      <w:rPr>
                        <w:i/>
                      </w:rPr>
                      <w:t>Rapid Entire Body Assessment</w:t>
                    </w:r>
                  </w:p>
                  <w:p w14:paraId="4CC94F07" w14:textId="77777777" w:rsidR="008034F7" w:rsidRPr="00E17F0D" w:rsidRDefault="008034F7" w:rsidP="00AD5DA5">
                    <w:pPr>
                      <w:rPr>
                        <w:noProof/>
                      </w:rPr>
                    </w:pPr>
                  </w:p>
                  <w:p w14:paraId="2C326053" w14:textId="77777777" w:rsidR="008034F7" w:rsidRPr="00E17F0D" w:rsidRDefault="008034F7" w:rsidP="00AD5DA5">
                    <w:pPr>
                      <w:rPr>
                        <w:noProof/>
                      </w:rPr>
                    </w:pPr>
                  </w:p>
                  <w:p w14:paraId="61E9A0E0" w14:textId="77777777" w:rsidR="008034F7" w:rsidRPr="00E17F0D" w:rsidRDefault="008034F7" w:rsidP="00AD5DA5">
                    <w:pPr>
                      <w:rPr>
                        <w:noProof/>
                      </w:rPr>
                    </w:pPr>
                  </w:p>
                  <w:p w14:paraId="5ACD8957" w14:textId="77777777" w:rsidR="008034F7" w:rsidRPr="00E17F0D" w:rsidRDefault="008034F7" w:rsidP="00AD5DA5">
                    <w:pPr>
                      <w:rPr>
                        <w:noProof/>
                      </w:rPr>
                    </w:pPr>
                  </w:p>
                  <w:tbl>
                    <w:tblPr>
                      <w:tblStyle w:val="TableGrid"/>
                      <w:tblW w:w="1701" w:type="dxa"/>
                      <w:tblInd w:w="261"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034F7" w:rsidRPr="00E17F0D" w14:paraId="0D271ECB" w14:textId="77777777" w:rsidTr="00A71D84">
                      <w:trPr>
                        <w:trHeight w:val="252"/>
                      </w:trPr>
                      <w:tc>
                        <w:tcPr>
                          <w:tcW w:w="1701" w:type="dxa"/>
                        </w:tcPr>
                        <w:p w14:paraId="1A1AB1E3" w14:textId="2D96BCB3" w:rsidR="008034F7" w:rsidRPr="00E17F0D" w:rsidRDefault="008034F7" w:rsidP="00C04707">
                          <w:pPr>
                            <w:jc w:val="right"/>
                            <w:rPr>
                              <w:b/>
                              <w:bCs/>
                              <w:sz w:val="36"/>
                              <w:szCs w:val="36"/>
                            </w:rPr>
                          </w:pPr>
                          <w:r w:rsidRPr="00E17F0D">
                            <w:rPr>
                              <w:b/>
                              <w:bCs/>
                              <w:sz w:val="36"/>
                              <w:szCs w:val="36"/>
                            </w:rPr>
                            <w:fldChar w:fldCharType="begin"/>
                          </w:r>
                          <w:r w:rsidRPr="00E17F0D">
                            <w:rPr>
                              <w:b/>
                              <w:bCs/>
                              <w:sz w:val="36"/>
                              <w:szCs w:val="36"/>
                            </w:rPr>
                            <w:instrText xml:space="preserve"> PAGE   \* MERGEFORMAT </w:instrText>
                          </w:r>
                          <w:r w:rsidRPr="00E17F0D">
                            <w:rPr>
                              <w:rFonts w:eastAsiaTheme="minorEastAsia" w:cstheme="minorBidi"/>
                              <w:b/>
                              <w:bCs/>
                              <w:sz w:val="36"/>
                              <w:szCs w:val="36"/>
                            </w:rPr>
                            <w:fldChar w:fldCharType="separate"/>
                          </w:r>
                          <w:r w:rsidR="00C04DE1">
                            <w:rPr>
                              <w:b/>
                              <w:bCs/>
                              <w:noProof/>
                              <w:sz w:val="36"/>
                              <w:szCs w:val="36"/>
                            </w:rPr>
                            <w:t>1519</w:t>
                          </w:r>
                          <w:r w:rsidRPr="00E17F0D">
                            <w:rPr>
                              <w:b/>
                              <w:bCs/>
                              <w:noProof/>
                              <w:sz w:val="36"/>
                              <w:szCs w:val="36"/>
                            </w:rPr>
                            <w:fldChar w:fldCharType="end"/>
                          </w:r>
                        </w:p>
                      </w:tc>
                    </w:tr>
                  </w:tbl>
                  <w:p w14:paraId="09164A64" w14:textId="77777777" w:rsidR="008034F7" w:rsidRPr="00E17F0D" w:rsidRDefault="008034F7" w:rsidP="006F713D"/>
                  <w:p w14:paraId="48FAFB0D" w14:textId="77777777" w:rsidR="008034F7" w:rsidRPr="00E17F0D" w:rsidRDefault="008034F7" w:rsidP="006F713D"/>
                  <w:p w14:paraId="3710792E" w14:textId="77777777" w:rsidR="008034F7" w:rsidRPr="00E17F0D" w:rsidRDefault="008034F7" w:rsidP="006F713D"/>
                  <w:p w14:paraId="7D45AAB5" w14:textId="77777777" w:rsidR="008034F7" w:rsidRPr="00E17F0D" w:rsidRDefault="008034F7" w:rsidP="006F713D"/>
                  <w:p w14:paraId="5DEBD6C8" w14:textId="77777777" w:rsidR="008034F7" w:rsidRPr="00E17F0D" w:rsidRDefault="008034F7" w:rsidP="006F713D"/>
                  <w:p w14:paraId="082BEF71" w14:textId="373095B3" w:rsidR="008034F7" w:rsidRPr="00E17F0D" w:rsidRDefault="008034F7" w:rsidP="00F55BDD">
                    <w:pPr>
                      <w:jc w:val="right"/>
                      <w:rPr>
                        <w:b/>
                        <w:bCs/>
                        <w:sz w:val="16"/>
                        <w:szCs w:val="16"/>
                      </w:rPr>
                    </w:pPr>
                    <w:r w:rsidRPr="00E17F0D">
                      <w:rPr>
                        <w:b/>
                        <w:bCs/>
                        <w:sz w:val="16"/>
                        <w:szCs w:val="16"/>
                      </w:rPr>
                      <w:t xml:space="preserve">Submitted: </w:t>
                    </w:r>
                  </w:p>
                  <w:p w14:paraId="188D6798" w14:textId="69CFF59A" w:rsidR="008034F7" w:rsidRPr="00C04DE1" w:rsidRDefault="00C04DE1" w:rsidP="00F55BDD">
                    <w:pPr>
                      <w:jc w:val="right"/>
                      <w:rPr>
                        <w:b/>
                        <w:bCs/>
                        <w:sz w:val="16"/>
                        <w:szCs w:val="16"/>
                        <w:lang w:val="id-ID"/>
                      </w:rPr>
                    </w:pPr>
                    <w:r>
                      <w:rPr>
                        <w:b/>
                        <w:bCs/>
                        <w:sz w:val="16"/>
                        <w:szCs w:val="16"/>
                        <w:lang w:val="id-ID"/>
                      </w:rPr>
                      <w:t>17 MAY</w:t>
                    </w:r>
                    <w:r w:rsidR="008034F7" w:rsidRPr="00E17F0D">
                      <w:rPr>
                        <w:b/>
                        <w:bCs/>
                        <w:sz w:val="16"/>
                        <w:szCs w:val="16"/>
                      </w:rPr>
                      <w:t xml:space="preserve"> 20</w:t>
                    </w:r>
                    <w:r>
                      <w:rPr>
                        <w:b/>
                        <w:bCs/>
                        <w:sz w:val="16"/>
                        <w:szCs w:val="16"/>
                        <w:lang w:val="id-ID"/>
                      </w:rPr>
                      <w:t>24</w:t>
                    </w:r>
                  </w:p>
                  <w:p w14:paraId="03CBE5C6" w14:textId="77777777" w:rsidR="008034F7" w:rsidRPr="00E17F0D" w:rsidRDefault="008034F7" w:rsidP="00F55BDD">
                    <w:pPr>
                      <w:jc w:val="right"/>
                      <w:rPr>
                        <w:b/>
                        <w:bCs/>
                        <w:sz w:val="16"/>
                        <w:szCs w:val="16"/>
                      </w:rPr>
                    </w:pPr>
                  </w:p>
                  <w:p w14:paraId="403A8F35" w14:textId="0D5534ED" w:rsidR="008034F7" w:rsidRPr="00E17F0D" w:rsidRDefault="008034F7" w:rsidP="00F55BDD">
                    <w:pPr>
                      <w:jc w:val="right"/>
                      <w:rPr>
                        <w:b/>
                        <w:bCs/>
                        <w:sz w:val="16"/>
                        <w:szCs w:val="16"/>
                      </w:rPr>
                    </w:pPr>
                    <w:r w:rsidRPr="00E17F0D">
                      <w:rPr>
                        <w:b/>
                        <w:bCs/>
                        <w:sz w:val="16"/>
                        <w:szCs w:val="16"/>
                      </w:rPr>
                      <w:t xml:space="preserve">Accepted: </w:t>
                    </w:r>
                  </w:p>
                  <w:p w14:paraId="0A522540" w14:textId="4776E3F6" w:rsidR="008034F7" w:rsidRPr="00C04DE1" w:rsidRDefault="00C04DE1" w:rsidP="00F55BDD">
                    <w:pPr>
                      <w:jc w:val="right"/>
                      <w:rPr>
                        <w:b/>
                        <w:bCs/>
                        <w:sz w:val="16"/>
                        <w:szCs w:val="16"/>
                        <w:lang w:val="id-ID"/>
                      </w:rPr>
                    </w:pPr>
                    <w:r>
                      <w:rPr>
                        <w:b/>
                        <w:bCs/>
                        <w:sz w:val="16"/>
                        <w:szCs w:val="16"/>
                        <w:lang w:val="id-ID"/>
                      </w:rPr>
                      <w:t>28 AUGUST</w:t>
                    </w:r>
                    <w:r w:rsidR="008034F7" w:rsidRPr="00E17F0D">
                      <w:rPr>
                        <w:b/>
                        <w:bCs/>
                        <w:sz w:val="16"/>
                        <w:szCs w:val="16"/>
                      </w:rPr>
                      <w:t xml:space="preserve"> 20</w:t>
                    </w:r>
                    <w:r>
                      <w:rPr>
                        <w:b/>
                        <w:bCs/>
                        <w:sz w:val="16"/>
                        <w:szCs w:val="16"/>
                        <w:lang w:val="id-ID"/>
                      </w:rPr>
                      <w:t>24</w:t>
                    </w:r>
                  </w:p>
                </w:txbxContent>
              </v:textbox>
              <w10:wrap type="topAndBottom"/>
            </v:rect>
          </w:pict>
        </mc:Fallback>
      </mc:AlternateContent>
    </w:r>
    <w:sdt>
      <w:sdtPr>
        <w:id w:val="-201791118"/>
        <w:docPartObj>
          <w:docPartGallery w:val="Page Numbers (Margins)"/>
          <w:docPartUnique/>
        </w:docPartObj>
      </w:sdtPr>
      <w:sdtContent/>
    </w:sdt>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32E"/>
    <w:multiLevelType w:val="hybridMultilevel"/>
    <w:tmpl w:val="36605F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3E557633"/>
    <w:multiLevelType w:val="hybridMultilevel"/>
    <w:tmpl w:val="C41016D0"/>
    <w:lvl w:ilvl="0" w:tplc="3A2E7E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F367840"/>
    <w:multiLevelType w:val="hybridMultilevel"/>
    <w:tmpl w:val="E02200D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65A0020E"/>
    <w:multiLevelType w:val="hybridMultilevel"/>
    <w:tmpl w:val="EC3A1D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66B20C7E"/>
    <w:multiLevelType w:val="hybridMultilevel"/>
    <w:tmpl w:val="E8745C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CwtDAxMjQzMDW3MDdU0lEKTi0uzszPAykwNKoFAJvilTctAAAA"/>
  </w:docVars>
  <w:rsids>
    <w:rsidRoot w:val="0020124E"/>
    <w:rsid w:val="00013DDE"/>
    <w:rsid w:val="000371E7"/>
    <w:rsid w:val="00041825"/>
    <w:rsid w:val="0005115B"/>
    <w:rsid w:val="00067D48"/>
    <w:rsid w:val="000716B4"/>
    <w:rsid w:val="00084B5D"/>
    <w:rsid w:val="00092673"/>
    <w:rsid w:val="00096ED0"/>
    <w:rsid w:val="000A3719"/>
    <w:rsid w:val="000A5113"/>
    <w:rsid w:val="000A6294"/>
    <w:rsid w:val="000B5494"/>
    <w:rsid w:val="000C00BF"/>
    <w:rsid w:val="000C0FE3"/>
    <w:rsid w:val="000C745C"/>
    <w:rsid w:val="000D2765"/>
    <w:rsid w:val="000E16B5"/>
    <w:rsid w:val="000F0B04"/>
    <w:rsid w:val="000F0CBD"/>
    <w:rsid w:val="000F1925"/>
    <w:rsid w:val="00103C0A"/>
    <w:rsid w:val="00113D09"/>
    <w:rsid w:val="0012273C"/>
    <w:rsid w:val="00126046"/>
    <w:rsid w:val="00136334"/>
    <w:rsid w:val="00141819"/>
    <w:rsid w:val="001476C0"/>
    <w:rsid w:val="00153EFF"/>
    <w:rsid w:val="0015411A"/>
    <w:rsid w:val="0016129B"/>
    <w:rsid w:val="00172C94"/>
    <w:rsid w:val="001757F8"/>
    <w:rsid w:val="00183B34"/>
    <w:rsid w:val="00187BBA"/>
    <w:rsid w:val="00187F2F"/>
    <w:rsid w:val="001952EF"/>
    <w:rsid w:val="001A36C1"/>
    <w:rsid w:val="001B0805"/>
    <w:rsid w:val="001B34A3"/>
    <w:rsid w:val="001B6F21"/>
    <w:rsid w:val="001C5194"/>
    <w:rsid w:val="001D029B"/>
    <w:rsid w:val="001E45F5"/>
    <w:rsid w:val="001F29DE"/>
    <w:rsid w:val="001F5020"/>
    <w:rsid w:val="001F753C"/>
    <w:rsid w:val="0020124E"/>
    <w:rsid w:val="002243B5"/>
    <w:rsid w:val="002314F8"/>
    <w:rsid w:val="00234676"/>
    <w:rsid w:val="00236D31"/>
    <w:rsid w:val="002372BE"/>
    <w:rsid w:val="00252BF7"/>
    <w:rsid w:val="00255936"/>
    <w:rsid w:val="00255DA4"/>
    <w:rsid w:val="0026304C"/>
    <w:rsid w:val="00267394"/>
    <w:rsid w:val="002678E3"/>
    <w:rsid w:val="002779D2"/>
    <w:rsid w:val="00277B2D"/>
    <w:rsid w:val="002803E0"/>
    <w:rsid w:val="002805A5"/>
    <w:rsid w:val="00280A8A"/>
    <w:rsid w:val="0028353B"/>
    <w:rsid w:val="0028509B"/>
    <w:rsid w:val="002852DF"/>
    <w:rsid w:val="00285B25"/>
    <w:rsid w:val="002867BA"/>
    <w:rsid w:val="00290393"/>
    <w:rsid w:val="00293E10"/>
    <w:rsid w:val="002A4268"/>
    <w:rsid w:val="002A42FD"/>
    <w:rsid w:val="002B6D02"/>
    <w:rsid w:val="002C3B94"/>
    <w:rsid w:val="002D2F2C"/>
    <w:rsid w:val="002F375F"/>
    <w:rsid w:val="00300B29"/>
    <w:rsid w:val="003124AF"/>
    <w:rsid w:val="00313246"/>
    <w:rsid w:val="00323B1A"/>
    <w:rsid w:val="00340D31"/>
    <w:rsid w:val="0034334F"/>
    <w:rsid w:val="00346666"/>
    <w:rsid w:val="00351A92"/>
    <w:rsid w:val="00354860"/>
    <w:rsid w:val="00360DFF"/>
    <w:rsid w:val="003619E5"/>
    <w:rsid w:val="00363FCF"/>
    <w:rsid w:val="0037729C"/>
    <w:rsid w:val="003837D2"/>
    <w:rsid w:val="00384A08"/>
    <w:rsid w:val="00397589"/>
    <w:rsid w:val="003A3414"/>
    <w:rsid w:val="003A5090"/>
    <w:rsid w:val="003A6363"/>
    <w:rsid w:val="003D7C19"/>
    <w:rsid w:val="003E2394"/>
    <w:rsid w:val="003E4836"/>
    <w:rsid w:val="003F2D1E"/>
    <w:rsid w:val="003F45D4"/>
    <w:rsid w:val="00404225"/>
    <w:rsid w:val="00406C55"/>
    <w:rsid w:val="004173A2"/>
    <w:rsid w:val="0042022B"/>
    <w:rsid w:val="00425C16"/>
    <w:rsid w:val="004329C5"/>
    <w:rsid w:val="00433B30"/>
    <w:rsid w:val="00437266"/>
    <w:rsid w:val="0044016E"/>
    <w:rsid w:val="00442818"/>
    <w:rsid w:val="00446942"/>
    <w:rsid w:val="004500FE"/>
    <w:rsid w:val="00451C3B"/>
    <w:rsid w:val="00453A37"/>
    <w:rsid w:val="004711E3"/>
    <w:rsid w:val="004717FE"/>
    <w:rsid w:val="00471D73"/>
    <w:rsid w:val="0047262B"/>
    <w:rsid w:val="0047498A"/>
    <w:rsid w:val="00477051"/>
    <w:rsid w:val="00487966"/>
    <w:rsid w:val="004A4551"/>
    <w:rsid w:val="004B6912"/>
    <w:rsid w:val="004B7019"/>
    <w:rsid w:val="004E091D"/>
    <w:rsid w:val="004E2BCE"/>
    <w:rsid w:val="004E41CD"/>
    <w:rsid w:val="004F0E4F"/>
    <w:rsid w:val="004F4F7D"/>
    <w:rsid w:val="00507629"/>
    <w:rsid w:val="00514D3B"/>
    <w:rsid w:val="00536DC6"/>
    <w:rsid w:val="005401A8"/>
    <w:rsid w:val="00544430"/>
    <w:rsid w:val="0056014D"/>
    <w:rsid w:val="005657D8"/>
    <w:rsid w:val="005839E1"/>
    <w:rsid w:val="005A3122"/>
    <w:rsid w:val="005A6508"/>
    <w:rsid w:val="005B0B49"/>
    <w:rsid w:val="005C2C61"/>
    <w:rsid w:val="005C464A"/>
    <w:rsid w:val="005C4C29"/>
    <w:rsid w:val="005D176A"/>
    <w:rsid w:val="005D6D46"/>
    <w:rsid w:val="005E472C"/>
    <w:rsid w:val="005F3AED"/>
    <w:rsid w:val="005F4C24"/>
    <w:rsid w:val="005F61C5"/>
    <w:rsid w:val="006149A7"/>
    <w:rsid w:val="00616034"/>
    <w:rsid w:val="00620F58"/>
    <w:rsid w:val="00623E69"/>
    <w:rsid w:val="00625540"/>
    <w:rsid w:val="00627C7F"/>
    <w:rsid w:val="006403A6"/>
    <w:rsid w:val="00640DA5"/>
    <w:rsid w:val="0064186E"/>
    <w:rsid w:val="00647670"/>
    <w:rsid w:val="006511CF"/>
    <w:rsid w:val="00654A6D"/>
    <w:rsid w:val="00657D39"/>
    <w:rsid w:val="006613DD"/>
    <w:rsid w:val="00681C0E"/>
    <w:rsid w:val="00690C2B"/>
    <w:rsid w:val="006969ED"/>
    <w:rsid w:val="006A0B3D"/>
    <w:rsid w:val="006A51ED"/>
    <w:rsid w:val="006A79E9"/>
    <w:rsid w:val="006B017F"/>
    <w:rsid w:val="006B30BF"/>
    <w:rsid w:val="006B524B"/>
    <w:rsid w:val="006C15FF"/>
    <w:rsid w:val="006C335C"/>
    <w:rsid w:val="006C37D5"/>
    <w:rsid w:val="006C3FCF"/>
    <w:rsid w:val="006C6ACA"/>
    <w:rsid w:val="006D77D0"/>
    <w:rsid w:val="006E2D46"/>
    <w:rsid w:val="006E7627"/>
    <w:rsid w:val="006F6C24"/>
    <w:rsid w:val="006F713D"/>
    <w:rsid w:val="006F73E9"/>
    <w:rsid w:val="00704E16"/>
    <w:rsid w:val="007050A8"/>
    <w:rsid w:val="00705E67"/>
    <w:rsid w:val="00706DAF"/>
    <w:rsid w:val="007121D2"/>
    <w:rsid w:val="0071270F"/>
    <w:rsid w:val="00721ED8"/>
    <w:rsid w:val="00730FF3"/>
    <w:rsid w:val="007331D7"/>
    <w:rsid w:val="00737EAD"/>
    <w:rsid w:val="00745F70"/>
    <w:rsid w:val="007476DA"/>
    <w:rsid w:val="007519BF"/>
    <w:rsid w:val="00775307"/>
    <w:rsid w:val="00775BE2"/>
    <w:rsid w:val="00790194"/>
    <w:rsid w:val="00797E40"/>
    <w:rsid w:val="007A23A1"/>
    <w:rsid w:val="007A34D7"/>
    <w:rsid w:val="007A5DA5"/>
    <w:rsid w:val="007D1323"/>
    <w:rsid w:val="007E0F0C"/>
    <w:rsid w:val="007F10B1"/>
    <w:rsid w:val="007F2DB5"/>
    <w:rsid w:val="007F4DAF"/>
    <w:rsid w:val="00800B1C"/>
    <w:rsid w:val="008034F7"/>
    <w:rsid w:val="008037AC"/>
    <w:rsid w:val="00803A7C"/>
    <w:rsid w:val="00817CB9"/>
    <w:rsid w:val="008263A9"/>
    <w:rsid w:val="00826416"/>
    <w:rsid w:val="00830425"/>
    <w:rsid w:val="00841D84"/>
    <w:rsid w:val="00847323"/>
    <w:rsid w:val="00847465"/>
    <w:rsid w:val="0085405E"/>
    <w:rsid w:val="008540AC"/>
    <w:rsid w:val="00860597"/>
    <w:rsid w:val="00870603"/>
    <w:rsid w:val="00872CB9"/>
    <w:rsid w:val="008753B7"/>
    <w:rsid w:val="00887C39"/>
    <w:rsid w:val="00894078"/>
    <w:rsid w:val="00895D6E"/>
    <w:rsid w:val="008A5B08"/>
    <w:rsid w:val="008B0786"/>
    <w:rsid w:val="008C6015"/>
    <w:rsid w:val="008C7621"/>
    <w:rsid w:val="008C76CA"/>
    <w:rsid w:val="008D0B49"/>
    <w:rsid w:val="008D247C"/>
    <w:rsid w:val="009014C3"/>
    <w:rsid w:val="00912A25"/>
    <w:rsid w:val="0091712E"/>
    <w:rsid w:val="00920A9A"/>
    <w:rsid w:val="00942C33"/>
    <w:rsid w:val="009438DD"/>
    <w:rsid w:val="009438F7"/>
    <w:rsid w:val="009450C3"/>
    <w:rsid w:val="00956148"/>
    <w:rsid w:val="00961314"/>
    <w:rsid w:val="00965060"/>
    <w:rsid w:val="00970729"/>
    <w:rsid w:val="0097713C"/>
    <w:rsid w:val="009835F5"/>
    <w:rsid w:val="0099155D"/>
    <w:rsid w:val="009A49FA"/>
    <w:rsid w:val="009B1E84"/>
    <w:rsid w:val="009B5A20"/>
    <w:rsid w:val="009B6006"/>
    <w:rsid w:val="009B6BDA"/>
    <w:rsid w:val="009B784D"/>
    <w:rsid w:val="009C0BD0"/>
    <w:rsid w:val="009C1064"/>
    <w:rsid w:val="009C147B"/>
    <w:rsid w:val="009C1760"/>
    <w:rsid w:val="009C5CEC"/>
    <w:rsid w:val="009E31B1"/>
    <w:rsid w:val="009E4057"/>
    <w:rsid w:val="009F1157"/>
    <w:rsid w:val="009F687F"/>
    <w:rsid w:val="00A13B11"/>
    <w:rsid w:val="00A15814"/>
    <w:rsid w:val="00A16A61"/>
    <w:rsid w:val="00A240CB"/>
    <w:rsid w:val="00A30695"/>
    <w:rsid w:val="00A306A2"/>
    <w:rsid w:val="00A32AE3"/>
    <w:rsid w:val="00A36F1B"/>
    <w:rsid w:val="00A570CF"/>
    <w:rsid w:val="00A635C0"/>
    <w:rsid w:val="00A71D84"/>
    <w:rsid w:val="00A75518"/>
    <w:rsid w:val="00A8579E"/>
    <w:rsid w:val="00A86C81"/>
    <w:rsid w:val="00A94F67"/>
    <w:rsid w:val="00AC5570"/>
    <w:rsid w:val="00AD0304"/>
    <w:rsid w:val="00AD5DA5"/>
    <w:rsid w:val="00AE43B7"/>
    <w:rsid w:val="00AF78F8"/>
    <w:rsid w:val="00B019EA"/>
    <w:rsid w:val="00B02BED"/>
    <w:rsid w:val="00B04F5A"/>
    <w:rsid w:val="00B06F6F"/>
    <w:rsid w:val="00B13D57"/>
    <w:rsid w:val="00B21508"/>
    <w:rsid w:val="00B4178E"/>
    <w:rsid w:val="00B43120"/>
    <w:rsid w:val="00B45408"/>
    <w:rsid w:val="00B4720F"/>
    <w:rsid w:val="00B528F3"/>
    <w:rsid w:val="00B61FB5"/>
    <w:rsid w:val="00B83D48"/>
    <w:rsid w:val="00B90A5E"/>
    <w:rsid w:val="00B91684"/>
    <w:rsid w:val="00B9334A"/>
    <w:rsid w:val="00B95370"/>
    <w:rsid w:val="00B97187"/>
    <w:rsid w:val="00BA17F4"/>
    <w:rsid w:val="00BB27B6"/>
    <w:rsid w:val="00BB6179"/>
    <w:rsid w:val="00BB7194"/>
    <w:rsid w:val="00BD33EB"/>
    <w:rsid w:val="00BD5221"/>
    <w:rsid w:val="00BE05A2"/>
    <w:rsid w:val="00BE1CC8"/>
    <w:rsid w:val="00BE273D"/>
    <w:rsid w:val="00BE7278"/>
    <w:rsid w:val="00C00D68"/>
    <w:rsid w:val="00C01F39"/>
    <w:rsid w:val="00C04707"/>
    <w:rsid w:val="00C04DE1"/>
    <w:rsid w:val="00C13380"/>
    <w:rsid w:val="00C14812"/>
    <w:rsid w:val="00C15B8E"/>
    <w:rsid w:val="00C15F4B"/>
    <w:rsid w:val="00C2383C"/>
    <w:rsid w:val="00C241B6"/>
    <w:rsid w:val="00C24DA9"/>
    <w:rsid w:val="00C36475"/>
    <w:rsid w:val="00C44AD8"/>
    <w:rsid w:val="00C50222"/>
    <w:rsid w:val="00C526ED"/>
    <w:rsid w:val="00C54513"/>
    <w:rsid w:val="00C8022C"/>
    <w:rsid w:val="00C81640"/>
    <w:rsid w:val="00C826E2"/>
    <w:rsid w:val="00C85101"/>
    <w:rsid w:val="00C90E43"/>
    <w:rsid w:val="00C9560F"/>
    <w:rsid w:val="00C95B01"/>
    <w:rsid w:val="00CA7614"/>
    <w:rsid w:val="00CB77F4"/>
    <w:rsid w:val="00CD0453"/>
    <w:rsid w:val="00CE2DF6"/>
    <w:rsid w:val="00D05994"/>
    <w:rsid w:val="00D12E69"/>
    <w:rsid w:val="00D13CB3"/>
    <w:rsid w:val="00D17320"/>
    <w:rsid w:val="00D201BC"/>
    <w:rsid w:val="00D208E1"/>
    <w:rsid w:val="00D305CF"/>
    <w:rsid w:val="00D31998"/>
    <w:rsid w:val="00D33E10"/>
    <w:rsid w:val="00D4440B"/>
    <w:rsid w:val="00D7220B"/>
    <w:rsid w:val="00D726D0"/>
    <w:rsid w:val="00D74307"/>
    <w:rsid w:val="00D74461"/>
    <w:rsid w:val="00D85165"/>
    <w:rsid w:val="00D931D9"/>
    <w:rsid w:val="00D964FC"/>
    <w:rsid w:val="00D97D82"/>
    <w:rsid w:val="00DA498B"/>
    <w:rsid w:val="00DA7D83"/>
    <w:rsid w:val="00DC19E0"/>
    <w:rsid w:val="00DC48F9"/>
    <w:rsid w:val="00DD5B6A"/>
    <w:rsid w:val="00DE285A"/>
    <w:rsid w:val="00DF1EA1"/>
    <w:rsid w:val="00DF34C6"/>
    <w:rsid w:val="00DF65F4"/>
    <w:rsid w:val="00E008B6"/>
    <w:rsid w:val="00E02282"/>
    <w:rsid w:val="00E13684"/>
    <w:rsid w:val="00E167F5"/>
    <w:rsid w:val="00E176FD"/>
    <w:rsid w:val="00E17F0D"/>
    <w:rsid w:val="00E23951"/>
    <w:rsid w:val="00E37E14"/>
    <w:rsid w:val="00E4611D"/>
    <w:rsid w:val="00E567BC"/>
    <w:rsid w:val="00E61F1F"/>
    <w:rsid w:val="00E66702"/>
    <w:rsid w:val="00E66AF5"/>
    <w:rsid w:val="00E73007"/>
    <w:rsid w:val="00E76238"/>
    <w:rsid w:val="00E83A6C"/>
    <w:rsid w:val="00E92FCE"/>
    <w:rsid w:val="00E9609E"/>
    <w:rsid w:val="00E97A74"/>
    <w:rsid w:val="00EA060A"/>
    <w:rsid w:val="00EA2C7B"/>
    <w:rsid w:val="00EA54A3"/>
    <w:rsid w:val="00EA7018"/>
    <w:rsid w:val="00EB37ED"/>
    <w:rsid w:val="00EB5BA0"/>
    <w:rsid w:val="00EE39E2"/>
    <w:rsid w:val="00EF227F"/>
    <w:rsid w:val="00EF3695"/>
    <w:rsid w:val="00EF4272"/>
    <w:rsid w:val="00EF514A"/>
    <w:rsid w:val="00EF7D8A"/>
    <w:rsid w:val="00F037F6"/>
    <w:rsid w:val="00F03841"/>
    <w:rsid w:val="00F05AE6"/>
    <w:rsid w:val="00F1236D"/>
    <w:rsid w:val="00F13389"/>
    <w:rsid w:val="00F14FB9"/>
    <w:rsid w:val="00F21791"/>
    <w:rsid w:val="00F21C69"/>
    <w:rsid w:val="00F2234E"/>
    <w:rsid w:val="00F343A4"/>
    <w:rsid w:val="00F43987"/>
    <w:rsid w:val="00F544E5"/>
    <w:rsid w:val="00F55BDD"/>
    <w:rsid w:val="00F65116"/>
    <w:rsid w:val="00F707F0"/>
    <w:rsid w:val="00F768C7"/>
    <w:rsid w:val="00F85F50"/>
    <w:rsid w:val="00F8704E"/>
    <w:rsid w:val="00F92B4C"/>
    <w:rsid w:val="00FA4CD4"/>
    <w:rsid w:val="00FA6EA3"/>
    <w:rsid w:val="00FB2976"/>
    <w:rsid w:val="00FD2E21"/>
    <w:rsid w:val="00FD2EC7"/>
    <w:rsid w:val="00FD76E9"/>
    <w:rsid w:val="00FF53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8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B6"/>
    <w:pPr>
      <w:spacing w:after="0" w:line="240" w:lineRule="auto"/>
    </w:pPr>
    <w:rPr>
      <w:rFonts w:ascii="Calisto MT" w:hAnsi="Calisto MT"/>
    </w:rPr>
  </w:style>
  <w:style w:type="paragraph" w:styleId="Heading1">
    <w:name w:val="heading 1"/>
    <w:basedOn w:val="Normal"/>
    <w:next w:val="Normal"/>
    <w:link w:val="Heading1Char"/>
    <w:qFormat/>
    <w:rsid w:val="00616034"/>
    <w:pPr>
      <w:keepNext/>
      <w:outlineLvl w:val="0"/>
    </w:pPr>
    <w:rPr>
      <w:rFonts w:eastAsia="Times New Roman" w:cs="Arial"/>
      <w:b/>
      <w:bCs/>
      <w:kern w:val="32"/>
      <w:szCs w:val="32"/>
    </w:rPr>
  </w:style>
  <w:style w:type="paragraph" w:styleId="Heading2">
    <w:name w:val="heading 2"/>
    <w:basedOn w:val="Normal"/>
    <w:next w:val="Normal"/>
    <w:link w:val="Heading2Char"/>
    <w:qFormat/>
    <w:rsid w:val="000D2765"/>
    <w:pPr>
      <w:keepNext/>
      <w:outlineLvl w:val="1"/>
    </w:pPr>
    <w:rPr>
      <w:rFonts w:eastAsia="Times New Roman" w:cs="Arial"/>
      <w:b/>
      <w:bCs/>
      <w:iCs/>
      <w:szCs w:val="28"/>
    </w:rPr>
  </w:style>
  <w:style w:type="paragraph" w:styleId="Heading3">
    <w:name w:val="heading 3"/>
    <w:basedOn w:val="Normal"/>
    <w:next w:val="Normal"/>
    <w:link w:val="Heading3Char"/>
    <w:qFormat/>
    <w:rsid w:val="00B83D48"/>
    <w:pPr>
      <w:keepNext/>
      <w:outlineLvl w:val="2"/>
    </w:pPr>
    <w:rPr>
      <w:rFonts w:eastAsia="Times New Roman" w:cs="Arial"/>
      <w:b/>
      <w:bCs/>
      <w:i/>
      <w:szCs w:val="20"/>
    </w:rPr>
  </w:style>
  <w:style w:type="paragraph" w:styleId="Heading5">
    <w:name w:val="heading 5"/>
    <w:basedOn w:val="Normal"/>
    <w:next w:val="Normal"/>
    <w:link w:val="Heading5Char"/>
    <w:semiHidden/>
    <w:unhideWhenUsed/>
    <w:qFormat/>
    <w:rsid w:val="004A4551"/>
    <w:pPr>
      <w:keepNext/>
      <w:keepLines/>
      <w:spacing w:before="200"/>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4A4551"/>
    <w:pPr>
      <w:keepNext/>
      <w:spacing w:line="480" w:lineRule="auto"/>
      <w:ind w:left="1620" w:firstLine="540"/>
      <w:jc w:val="both"/>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034"/>
    <w:rPr>
      <w:rFonts w:ascii="Calisto MT" w:eastAsia="Times New Roman" w:hAnsi="Calisto MT" w:cs="Arial"/>
      <w:b/>
      <w:bCs/>
      <w:kern w:val="32"/>
      <w:szCs w:val="32"/>
    </w:rPr>
  </w:style>
  <w:style w:type="character" w:customStyle="1" w:styleId="Heading2Char">
    <w:name w:val="Heading 2 Char"/>
    <w:basedOn w:val="DefaultParagraphFont"/>
    <w:link w:val="Heading2"/>
    <w:rsid w:val="000D2765"/>
    <w:rPr>
      <w:rFonts w:ascii="Calisto MT" w:eastAsia="Times New Roman" w:hAnsi="Calisto MT" w:cs="Arial"/>
      <w:b/>
      <w:bCs/>
      <w:iCs/>
      <w:szCs w:val="28"/>
    </w:rPr>
  </w:style>
  <w:style w:type="character" w:customStyle="1" w:styleId="Heading3Char">
    <w:name w:val="Heading 3 Char"/>
    <w:basedOn w:val="DefaultParagraphFont"/>
    <w:link w:val="Heading3"/>
    <w:rsid w:val="00B83D48"/>
    <w:rPr>
      <w:rFonts w:ascii="Calisto MT" w:eastAsia="Times New Roman" w:hAnsi="Calisto MT" w:cs="Arial"/>
      <w:b/>
      <w:bCs/>
      <w:i/>
      <w:szCs w:val="20"/>
    </w:rPr>
  </w:style>
  <w:style w:type="character" w:customStyle="1" w:styleId="Heading5Char">
    <w:name w:val="Heading 5 Char"/>
    <w:basedOn w:val="DefaultParagraphFont"/>
    <w:link w:val="Heading5"/>
    <w:semiHidden/>
    <w:rsid w:val="004A4551"/>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rsid w:val="004A4551"/>
    <w:rPr>
      <w:rFonts w:ascii="Times New Roman" w:eastAsia="Times New Roman" w:hAnsi="Times New Roman" w:cs="Times New Roman"/>
      <w:b/>
      <w:bCs/>
      <w:sz w:val="24"/>
      <w:szCs w:val="24"/>
    </w:rPr>
  </w:style>
  <w:style w:type="character" w:customStyle="1" w:styleId="longtext">
    <w:name w:val="long_text"/>
    <w:basedOn w:val="DefaultParagraphFont"/>
    <w:rsid w:val="0020124E"/>
  </w:style>
  <w:style w:type="character" w:styleId="Hyperlink">
    <w:name w:val="Hyperlink"/>
    <w:basedOn w:val="DefaultParagraphFont"/>
    <w:uiPriority w:val="99"/>
    <w:unhideWhenUsed/>
    <w:rsid w:val="004A4551"/>
    <w:rPr>
      <w:color w:val="0000FF"/>
      <w:u w:val="single"/>
    </w:rPr>
  </w:style>
  <w:style w:type="paragraph" w:styleId="NormalWeb">
    <w:name w:val="Normal (Web)"/>
    <w:basedOn w:val="Normal"/>
    <w:unhideWhenUsed/>
    <w:rsid w:val="004A4551"/>
    <w:pPr>
      <w:spacing w:before="100" w:beforeAutospacing="1" w:after="100" w:afterAutospacing="1"/>
      <w:ind w:left="1792" w:right="391"/>
    </w:pPr>
    <w:rPr>
      <w:rFonts w:ascii="Times New Roman" w:eastAsia="Times New Roman" w:hAnsi="Times New Roman" w:cs="Times New Roman"/>
      <w:sz w:val="24"/>
      <w:szCs w:val="24"/>
    </w:rPr>
  </w:style>
  <w:style w:type="table" w:styleId="TableGrid">
    <w:name w:val="Table Grid"/>
    <w:basedOn w:val="TableNormal"/>
    <w:uiPriority w:val="39"/>
    <w:rsid w:val="004A455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A4551"/>
    <w:pPr>
      <w:spacing w:before="100" w:beforeAutospacing="1" w:afterAutospacing="1"/>
      <w:ind w:left="720" w:right="391"/>
    </w:pPr>
    <w:rPr>
      <w:rFonts w:ascii="Calibri" w:eastAsia="Calibri" w:hAnsi="Calibri" w:cs="Times New Roman"/>
    </w:rPr>
  </w:style>
  <w:style w:type="character" w:styleId="Strong">
    <w:name w:val="Strong"/>
    <w:basedOn w:val="DefaultParagraphFont"/>
    <w:uiPriority w:val="22"/>
    <w:qFormat/>
    <w:rsid w:val="004A4551"/>
    <w:rPr>
      <w:b/>
      <w:bCs/>
    </w:rPr>
  </w:style>
  <w:style w:type="paragraph" w:styleId="BodyTextIndent3">
    <w:name w:val="Body Text Indent 3"/>
    <w:basedOn w:val="Normal"/>
    <w:link w:val="BodyTextIndent3Char"/>
    <w:unhideWhenUsed/>
    <w:rsid w:val="004A4551"/>
    <w:pPr>
      <w:spacing w:after="120"/>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4A4551"/>
    <w:rPr>
      <w:rFonts w:ascii="Times New Roman" w:eastAsia="Times New Roman" w:hAnsi="Times New Roman" w:cs="Times New Roman"/>
      <w:sz w:val="16"/>
      <w:szCs w:val="16"/>
      <w:lang w:val="en-GB"/>
    </w:rPr>
  </w:style>
  <w:style w:type="character" w:styleId="FollowedHyperlink">
    <w:name w:val="FollowedHyperlink"/>
    <w:basedOn w:val="DefaultParagraphFont"/>
    <w:rsid w:val="004A4551"/>
    <w:rPr>
      <w:color w:val="800080"/>
      <w:u w:val="single"/>
    </w:rPr>
  </w:style>
  <w:style w:type="paragraph" w:customStyle="1" w:styleId="xl23">
    <w:name w:val="xl23"/>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color w:val="000000"/>
      <w:sz w:val="24"/>
      <w:szCs w:val="24"/>
    </w:rPr>
  </w:style>
  <w:style w:type="paragraph" w:customStyle="1" w:styleId="xl24">
    <w:name w:val="xl24"/>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25">
    <w:name w:val="xl25"/>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24"/>
      <w:szCs w:val="24"/>
    </w:rPr>
  </w:style>
  <w:style w:type="paragraph" w:customStyle="1" w:styleId="xl26">
    <w:name w:val="xl26"/>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27">
    <w:name w:val="xl27"/>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24"/>
      <w:szCs w:val="24"/>
    </w:rPr>
  </w:style>
  <w:style w:type="paragraph" w:styleId="BodyTextIndent">
    <w:name w:val="Body Text Indent"/>
    <w:basedOn w:val="Normal"/>
    <w:link w:val="BodyTextIndentChar"/>
    <w:rsid w:val="004A4551"/>
    <w:pPr>
      <w:spacing w:after="120" w:line="480" w:lineRule="auto"/>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A4551"/>
    <w:rPr>
      <w:rFonts w:ascii="Times New Roman" w:eastAsia="Times New Roman" w:hAnsi="Times New Roman" w:cs="Times New Roman"/>
      <w:sz w:val="24"/>
      <w:szCs w:val="24"/>
      <w:lang w:val="en-GB"/>
    </w:rPr>
  </w:style>
  <w:style w:type="paragraph" w:styleId="BodyText">
    <w:name w:val="Body Text"/>
    <w:basedOn w:val="Normal"/>
    <w:link w:val="BodyTextChar"/>
    <w:rsid w:val="004A4551"/>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455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4A4551"/>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A455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4A4551"/>
  </w:style>
  <w:style w:type="paragraph" w:styleId="Header">
    <w:name w:val="header"/>
    <w:basedOn w:val="Normal"/>
    <w:link w:val="HeaderChar"/>
    <w:uiPriority w:val="99"/>
    <w:rsid w:val="004A455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A455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rsid w:val="004A4551"/>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A4551"/>
    <w:rPr>
      <w:rFonts w:ascii="Tahoma" w:eastAsia="Times New Roman" w:hAnsi="Tahoma" w:cs="Tahoma"/>
      <w:sz w:val="16"/>
      <w:szCs w:val="16"/>
      <w:lang w:val="en-US"/>
    </w:rPr>
  </w:style>
  <w:style w:type="paragraph" w:styleId="BodyText2">
    <w:name w:val="Body Text 2"/>
    <w:basedOn w:val="Normal"/>
    <w:link w:val="BodyText2Char"/>
    <w:rsid w:val="004A4551"/>
    <w:pPr>
      <w:spacing w:line="480" w:lineRule="auto"/>
      <w:jc w:val="both"/>
    </w:pPr>
    <w:rPr>
      <w:rFonts w:ascii="Arial" w:eastAsia="Times New Roman" w:hAnsi="Arial" w:cs="Arial"/>
      <w:szCs w:val="24"/>
    </w:rPr>
  </w:style>
  <w:style w:type="character" w:customStyle="1" w:styleId="BodyText2Char">
    <w:name w:val="Body Text 2 Char"/>
    <w:basedOn w:val="DefaultParagraphFont"/>
    <w:link w:val="BodyText2"/>
    <w:rsid w:val="004A4551"/>
    <w:rPr>
      <w:rFonts w:ascii="Arial" w:eastAsia="Times New Roman" w:hAnsi="Arial" w:cs="Arial"/>
      <w:szCs w:val="24"/>
    </w:rPr>
  </w:style>
  <w:style w:type="paragraph" w:styleId="BlockText">
    <w:name w:val="Block Text"/>
    <w:basedOn w:val="Normal"/>
    <w:rsid w:val="004A4551"/>
    <w:pPr>
      <w:spacing w:line="480" w:lineRule="auto"/>
      <w:ind w:left="720" w:right="558"/>
      <w:jc w:val="both"/>
    </w:pPr>
    <w:rPr>
      <w:rFonts w:ascii="Arial" w:eastAsia="Times New Roman" w:hAnsi="Arial" w:cs="Arial"/>
      <w:szCs w:val="24"/>
    </w:rPr>
  </w:style>
  <w:style w:type="paragraph" w:styleId="BodyTextIndent2">
    <w:name w:val="Body Text Indent 2"/>
    <w:basedOn w:val="Normal"/>
    <w:link w:val="BodyTextIndent2Char"/>
    <w:rsid w:val="004A455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A4551"/>
    <w:rPr>
      <w:rFonts w:ascii="Times New Roman" w:eastAsia="Times New Roman" w:hAnsi="Times New Roman" w:cs="Times New Roman"/>
      <w:sz w:val="24"/>
      <w:szCs w:val="24"/>
      <w:lang w:val="en-US"/>
    </w:rPr>
  </w:style>
  <w:style w:type="paragraph" w:styleId="Title">
    <w:name w:val="Title"/>
    <w:basedOn w:val="Normal"/>
    <w:link w:val="TitleChar1"/>
    <w:qFormat/>
    <w:rsid w:val="007F10B1"/>
    <w:pPr>
      <w:jc w:val="center"/>
    </w:pPr>
    <w:rPr>
      <w:rFonts w:eastAsia="Times New Roman" w:cs="Arial"/>
      <w:b/>
      <w:bCs/>
      <w:sz w:val="36"/>
      <w:szCs w:val="28"/>
    </w:rPr>
  </w:style>
  <w:style w:type="character" w:customStyle="1" w:styleId="TitleChar1">
    <w:name w:val="Title Char1"/>
    <w:basedOn w:val="DefaultParagraphFont"/>
    <w:link w:val="Title"/>
    <w:locked/>
    <w:rsid w:val="007F10B1"/>
    <w:rPr>
      <w:rFonts w:ascii="Calisto MT" w:eastAsia="Times New Roman" w:hAnsi="Calisto MT" w:cs="Arial"/>
      <w:b/>
      <w:bCs/>
      <w:sz w:val="36"/>
      <w:szCs w:val="28"/>
    </w:rPr>
  </w:style>
  <w:style w:type="character" w:customStyle="1" w:styleId="TitleChar">
    <w:name w:val="Title Char"/>
    <w:basedOn w:val="DefaultParagraphFont"/>
    <w:rsid w:val="004A4551"/>
    <w:rPr>
      <w:rFonts w:asciiTheme="majorHAnsi" w:eastAsiaTheme="majorEastAsia" w:hAnsiTheme="majorHAnsi" w:cstheme="majorBidi"/>
      <w:color w:val="17365D" w:themeColor="text2" w:themeShade="BF"/>
      <w:spacing w:val="5"/>
      <w:kern w:val="28"/>
      <w:sz w:val="52"/>
      <w:szCs w:val="52"/>
    </w:rPr>
  </w:style>
  <w:style w:type="paragraph" w:customStyle="1" w:styleId="xl28">
    <w:name w:val="xl28"/>
    <w:basedOn w:val="Normal"/>
    <w:rsid w:val="004A4551"/>
    <w:pPr>
      <w:spacing w:before="100" w:beforeAutospacing="1" w:after="100" w:afterAutospacing="1"/>
      <w:jc w:val="center"/>
      <w:textAlignment w:val="center"/>
    </w:pPr>
    <w:rPr>
      <w:rFonts w:ascii="Arial" w:eastAsia="Times New Roman" w:hAnsi="Arial" w:cs="Arial"/>
      <w:color w:val="000000"/>
    </w:rPr>
  </w:style>
  <w:style w:type="paragraph" w:customStyle="1" w:styleId="xl29">
    <w:name w:val="xl29"/>
    <w:basedOn w:val="Normal"/>
    <w:rsid w:val="004A4551"/>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30">
    <w:name w:val="xl30"/>
    <w:basedOn w:val="Normal"/>
    <w:rsid w:val="004A4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rPr>
  </w:style>
  <w:style w:type="paragraph" w:customStyle="1" w:styleId="xl31">
    <w:name w:val="xl31"/>
    <w:basedOn w:val="Normal"/>
    <w:rsid w:val="004A4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32">
    <w:name w:val="xl32"/>
    <w:basedOn w:val="Normal"/>
    <w:rsid w:val="004A4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rPr>
  </w:style>
  <w:style w:type="paragraph" w:customStyle="1" w:styleId="font5">
    <w:name w:val="font5"/>
    <w:basedOn w:val="Normal"/>
    <w:rsid w:val="004A4551"/>
    <w:pPr>
      <w:spacing w:before="100" w:beforeAutospacing="1" w:after="100" w:afterAutospacing="1"/>
    </w:pPr>
    <w:rPr>
      <w:rFonts w:ascii="Arial" w:eastAsia="Times New Roman" w:hAnsi="Arial" w:cs="Arial"/>
      <w:color w:val="000000"/>
    </w:rPr>
  </w:style>
  <w:style w:type="paragraph" w:customStyle="1" w:styleId="font6">
    <w:name w:val="font6"/>
    <w:basedOn w:val="Normal"/>
    <w:rsid w:val="004A4551"/>
    <w:pPr>
      <w:spacing w:before="100" w:beforeAutospacing="1" w:after="100" w:afterAutospacing="1"/>
    </w:pPr>
    <w:rPr>
      <w:rFonts w:ascii="Arial" w:eastAsia="Times New Roman" w:hAnsi="Arial" w:cs="Arial"/>
      <w:i/>
      <w:iCs/>
      <w:color w:val="000000"/>
    </w:rPr>
  </w:style>
  <w:style w:type="character" w:customStyle="1" w:styleId="CharChar9">
    <w:name w:val="Char Char9"/>
    <w:basedOn w:val="DefaultParagraphFont"/>
    <w:rsid w:val="004A4551"/>
    <w:rPr>
      <w:sz w:val="24"/>
      <w:szCs w:val="24"/>
      <w:lang w:val="en-US" w:eastAsia="en-US"/>
    </w:rPr>
  </w:style>
  <w:style w:type="character" w:customStyle="1" w:styleId="CharChar8">
    <w:name w:val="Char Char8"/>
    <w:basedOn w:val="DefaultParagraphFont"/>
    <w:rsid w:val="004A4551"/>
    <w:rPr>
      <w:b/>
      <w:bCs/>
      <w:sz w:val="28"/>
      <w:szCs w:val="24"/>
      <w:lang w:val="en-US"/>
    </w:rPr>
  </w:style>
  <w:style w:type="paragraph" w:styleId="DocumentMap">
    <w:name w:val="Document Map"/>
    <w:basedOn w:val="Normal"/>
    <w:link w:val="DocumentMapChar"/>
    <w:unhideWhenUsed/>
    <w:rsid w:val="004A4551"/>
    <w:rPr>
      <w:rFonts w:ascii="Tahoma" w:eastAsia="Times New Roman" w:hAnsi="Tahoma" w:cs="Tahoma"/>
      <w:sz w:val="16"/>
      <w:szCs w:val="16"/>
    </w:rPr>
  </w:style>
  <w:style w:type="character" w:customStyle="1" w:styleId="DocumentMapChar">
    <w:name w:val="Document Map Char"/>
    <w:basedOn w:val="DefaultParagraphFont"/>
    <w:link w:val="DocumentMap"/>
    <w:rsid w:val="004A4551"/>
    <w:rPr>
      <w:rFonts w:ascii="Tahoma" w:eastAsia="Times New Roman" w:hAnsi="Tahoma" w:cs="Tahoma"/>
      <w:sz w:val="16"/>
      <w:szCs w:val="16"/>
      <w:lang w:eastAsia="id-ID"/>
    </w:rPr>
  </w:style>
  <w:style w:type="character" w:styleId="Emphasis">
    <w:name w:val="Emphasis"/>
    <w:basedOn w:val="DefaultParagraphFont"/>
    <w:uiPriority w:val="20"/>
    <w:qFormat/>
    <w:rsid w:val="004A4551"/>
    <w:rPr>
      <w:i/>
      <w:iCs/>
    </w:rPr>
  </w:style>
  <w:style w:type="paragraph" w:styleId="Subtitle">
    <w:name w:val="Subtitle"/>
    <w:basedOn w:val="Normal"/>
    <w:link w:val="SubtitleChar"/>
    <w:qFormat/>
    <w:rsid w:val="004A4551"/>
    <w:pPr>
      <w:spacing w:line="360" w:lineRule="auto"/>
      <w:jc w:val="center"/>
    </w:pPr>
    <w:rPr>
      <w:rFonts w:ascii="Arial" w:eastAsia="Times New Roman" w:hAnsi="Arial" w:cs="Arial"/>
      <w:sz w:val="28"/>
      <w:szCs w:val="20"/>
    </w:rPr>
  </w:style>
  <w:style w:type="character" w:customStyle="1" w:styleId="SubtitleChar">
    <w:name w:val="Subtitle Char"/>
    <w:basedOn w:val="DefaultParagraphFont"/>
    <w:link w:val="Subtitle"/>
    <w:rsid w:val="004A4551"/>
    <w:rPr>
      <w:rFonts w:ascii="Arial" w:eastAsia="Times New Roman" w:hAnsi="Arial" w:cs="Arial"/>
      <w:sz w:val="28"/>
      <w:szCs w:val="20"/>
      <w:lang w:val="en-US"/>
    </w:rPr>
  </w:style>
  <w:style w:type="paragraph" w:styleId="BodyText3">
    <w:name w:val="Body Text 3"/>
    <w:basedOn w:val="Normal"/>
    <w:link w:val="BodyText3Char"/>
    <w:rsid w:val="004A4551"/>
    <w:pPr>
      <w:spacing w:line="480" w:lineRule="auto"/>
      <w:jc w:val="both"/>
    </w:pPr>
    <w:rPr>
      <w:rFonts w:ascii="Arial" w:eastAsia="Times New Roman" w:hAnsi="Arial" w:cs="Arial"/>
    </w:rPr>
  </w:style>
  <w:style w:type="character" w:customStyle="1" w:styleId="BodyText3Char">
    <w:name w:val="Body Text 3 Char"/>
    <w:basedOn w:val="DefaultParagraphFont"/>
    <w:link w:val="BodyText3"/>
    <w:rsid w:val="004A4551"/>
    <w:rPr>
      <w:rFonts w:ascii="Arial" w:eastAsia="Times New Roman" w:hAnsi="Arial" w:cs="Arial"/>
      <w:lang w:val="en-US"/>
    </w:rPr>
  </w:style>
  <w:style w:type="paragraph" w:customStyle="1" w:styleId="author">
    <w:name w:val="author"/>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addcontact">
    <w:name w:val="addcontact"/>
    <w:basedOn w:val="DefaultParagraphFont"/>
    <w:rsid w:val="004A4551"/>
  </w:style>
  <w:style w:type="character" w:customStyle="1" w:styleId="h-username">
    <w:name w:val="h-username"/>
    <w:basedOn w:val="DefaultParagraphFont"/>
    <w:rsid w:val="004A4551"/>
  </w:style>
  <w:style w:type="character" w:customStyle="1" w:styleId="quiet">
    <w:name w:val="quiet"/>
    <w:basedOn w:val="DefaultParagraphFont"/>
    <w:rsid w:val="004A4551"/>
  </w:style>
  <w:style w:type="paragraph" w:customStyle="1" w:styleId="embed">
    <w:name w:val="embed"/>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clearfix">
    <w:name w:val="clearfix"/>
    <w:basedOn w:val="DefaultParagraphFont"/>
    <w:rsid w:val="004A4551"/>
  </w:style>
  <w:style w:type="character" w:customStyle="1" w:styleId="h-embed-allow">
    <w:name w:val="h-embed-allow"/>
    <w:basedOn w:val="DefaultParagraphFont"/>
    <w:rsid w:val="004A4551"/>
  </w:style>
  <w:style w:type="paragraph" w:customStyle="1" w:styleId="stats">
    <w:name w:val="stats"/>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stats-text">
    <w:name w:val="stats-text"/>
    <w:basedOn w:val="DefaultParagraphFont"/>
    <w:rsid w:val="004A4551"/>
  </w:style>
  <w:style w:type="character" w:customStyle="1" w:styleId="s-title">
    <w:name w:val="s-title"/>
    <w:basedOn w:val="DefaultParagraphFont"/>
    <w:rsid w:val="004A4551"/>
  </w:style>
  <w:style w:type="character" w:customStyle="1" w:styleId="h-title">
    <w:name w:val="h-title"/>
    <w:basedOn w:val="DefaultParagraphFont"/>
    <w:rsid w:val="004A4551"/>
  </w:style>
  <w:style w:type="character" w:customStyle="1" w:styleId="type-string-down">
    <w:name w:val="type-string-down"/>
    <w:basedOn w:val="DefaultParagraphFont"/>
    <w:rsid w:val="004A4551"/>
  </w:style>
  <w:style w:type="paragraph" w:customStyle="1" w:styleId="license">
    <w:name w:val="license"/>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views">
    <w:name w:val="views"/>
    <w:basedOn w:val="DefaultParagraphFont"/>
    <w:rsid w:val="004A4551"/>
  </w:style>
  <w:style w:type="paragraph" w:customStyle="1" w:styleId="text-version-link">
    <w:name w:val="text-version-link"/>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flagged">
    <w:name w:val="flagged"/>
    <w:basedOn w:val="DefaultParagraphFont"/>
    <w:rsid w:val="004A4551"/>
  </w:style>
  <w:style w:type="character" w:customStyle="1" w:styleId="flag">
    <w:name w:val="flag"/>
    <w:basedOn w:val="DefaultParagraphFont"/>
    <w:rsid w:val="004A4551"/>
  </w:style>
  <w:style w:type="paragraph" w:styleId="z-TopofForm">
    <w:name w:val="HTML Top of Form"/>
    <w:basedOn w:val="Normal"/>
    <w:next w:val="Normal"/>
    <w:link w:val="z-TopofFormChar"/>
    <w:hidden/>
    <w:uiPriority w:val="99"/>
    <w:unhideWhenUsed/>
    <w:rsid w:val="004A455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4A4551"/>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unhideWhenUsed/>
    <w:rsid w:val="004A455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A4551"/>
    <w:rPr>
      <w:rFonts w:ascii="Arial" w:eastAsia="Times New Roman" w:hAnsi="Arial" w:cs="Arial"/>
      <w:vanish/>
      <w:sz w:val="16"/>
      <w:szCs w:val="16"/>
      <w:lang w:eastAsia="id-ID"/>
    </w:rPr>
  </w:style>
  <w:style w:type="character" w:customStyle="1" w:styleId="count">
    <w:name w:val="count"/>
    <w:basedOn w:val="DefaultParagraphFont"/>
    <w:rsid w:val="004A4551"/>
  </w:style>
  <w:style w:type="character" w:customStyle="1" w:styleId="plurality">
    <w:name w:val="plurality"/>
    <w:basedOn w:val="DefaultParagraphFont"/>
    <w:rsid w:val="004A4551"/>
  </w:style>
  <w:style w:type="character" w:customStyle="1" w:styleId="fullpost">
    <w:name w:val="fullpost"/>
    <w:basedOn w:val="DefaultParagraphFont"/>
    <w:rsid w:val="004A4551"/>
  </w:style>
  <w:style w:type="character" w:customStyle="1" w:styleId="citation">
    <w:name w:val="citation"/>
    <w:basedOn w:val="DefaultParagraphFont"/>
    <w:rsid w:val="00255936"/>
  </w:style>
  <w:style w:type="paragraph" w:customStyle="1" w:styleId="JudulUtama">
    <w:name w:val="Judul Utama"/>
    <w:basedOn w:val="Normal"/>
    <w:rsid w:val="00255936"/>
    <w:pPr>
      <w:jc w:val="center"/>
    </w:pPr>
    <w:rPr>
      <w:rFonts w:ascii="Trebuchet MS" w:eastAsia="Times New Roman" w:hAnsi="Trebuchet MS" w:cs="Times New Roman"/>
      <w:b/>
      <w:bCs/>
      <w:sz w:val="24"/>
      <w:szCs w:val="24"/>
    </w:rPr>
  </w:style>
  <w:style w:type="character" w:customStyle="1" w:styleId="ng-binding">
    <w:name w:val="ng-binding"/>
    <w:basedOn w:val="DefaultParagraphFont"/>
    <w:rsid w:val="002678E3"/>
  </w:style>
  <w:style w:type="paragraph" w:customStyle="1" w:styleId="Paragraph">
    <w:name w:val="Paragraph"/>
    <w:basedOn w:val="Normal"/>
    <w:link w:val="ParagraphChar"/>
    <w:qFormat/>
    <w:rsid w:val="002805A5"/>
    <w:pPr>
      <w:autoSpaceDE w:val="0"/>
      <w:autoSpaceDN w:val="0"/>
      <w:adjustRightInd w:val="0"/>
      <w:ind w:firstLine="284"/>
      <w:jc w:val="both"/>
    </w:pPr>
    <w:rPr>
      <w:rFonts w:cs="Times New Roman"/>
    </w:rPr>
  </w:style>
  <w:style w:type="character" w:customStyle="1" w:styleId="ParagraphChar">
    <w:name w:val="Paragraph Char"/>
    <w:basedOn w:val="DefaultParagraphFont"/>
    <w:link w:val="Paragraph"/>
    <w:rsid w:val="002805A5"/>
    <w:rPr>
      <w:rFonts w:ascii="Calisto MT" w:hAnsi="Calisto MT" w:cs="Times New Roman"/>
    </w:rPr>
  </w:style>
  <w:style w:type="table" w:customStyle="1" w:styleId="PlainTable2">
    <w:name w:val="Plain Table 2"/>
    <w:basedOn w:val="TableNormal"/>
    <w:uiPriority w:val="42"/>
    <w:rsid w:val="00B9718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F870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B6"/>
    <w:pPr>
      <w:spacing w:after="0" w:line="240" w:lineRule="auto"/>
    </w:pPr>
    <w:rPr>
      <w:rFonts w:ascii="Calisto MT" w:hAnsi="Calisto MT"/>
    </w:rPr>
  </w:style>
  <w:style w:type="paragraph" w:styleId="Heading1">
    <w:name w:val="heading 1"/>
    <w:basedOn w:val="Normal"/>
    <w:next w:val="Normal"/>
    <w:link w:val="Heading1Char"/>
    <w:qFormat/>
    <w:rsid w:val="00616034"/>
    <w:pPr>
      <w:keepNext/>
      <w:outlineLvl w:val="0"/>
    </w:pPr>
    <w:rPr>
      <w:rFonts w:eastAsia="Times New Roman" w:cs="Arial"/>
      <w:b/>
      <w:bCs/>
      <w:kern w:val="32"/>
      <w:szCs w:val="32"/>
    </w:rPr>
  </w:style>
  <w:style w:type="paragraph" w:styleId="Heading2">
    <w:name w:val="heading 2"/>
    <w:basedOn w:val="Normal"/>
    <w:next w:val="Normal"/>
    <w:link w:val="Heading2Char"/>
    <w:qFormat/>
    <w:rsid w:val="000D2765"/>
    <w:pPr>
      <w:keepNext/>
      <w:outlineLvl w:val="1"/>
    </w:pPr>
    <w:rPr>
      <w:rFonts w:eastAsia="Times New Roman" w:cs="Arial"/>
      <w:b/>
      <w:bCs/>
      <w:iCs/>
      <w:szCs w:val="28"/>
    </w:rPr>
  </w:style>
  <w:style w:type="paragraph" w:styleId="Heading3">
    <w:name w:val="heading 3"/>
    <w:basedOn w:val="Normal"/>
    <w:next w:val="Normal"/>
    <w:link w:val="Heading3Char"/>
    <w:qFormat/>
    <w:rsid w:val="00B83D48"/>
    <w:pPr>
      <w:keepNext/>
      <w:outlineLvl w:val="2"/>
    </w:pPr>
    <w:rPr>
      <w:rFonts w:eastAsia="Times New Roman" w:cs="Arial"/>
      <w:b/>
      <w:bCs/>
      <w:i/>
      <w:szCs w:val="20"/>
    </w:rPr>
  </w:style>
  <w:style w:type="paragraph" w:styleId="Heading5">
    <w:name w:val="heading 5"/>
    <w:basedOn w:val="Normal"/>
    <w:next w:val="Normal"/>
    <w:link w:val="Heading5Char"/>
    <w:semiHidden/>
    <w:unhideWhenUsed/>
    <w:qFormat/>
    <w:rsid w:val="004A4551"/>
    <w:pPr>
      <w:keepNext/>
      <w:keepLines/>
      <w:spacing w:before="200"/>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4A4551"/>
    <w:pPr>
      <w:keepNext/>
      <w:spacing w:line="480" w:lineRule="auto"/>
      <w:ind w:left="1620" w:firstLine="540"/>
      <w:jc w:val="both"/>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034"/>
    <w:rPr>
      <w:rFonts w:ascii="Calisto MT" w:eastAsia="Times New Roman" w:hAnsi="Calisto MT" w:cs="Arial"/>
      <w:b/>
      <w:bCs/>
      <w:kern w:val="32"/>
      <w:szCs w:val="32"/>
    </w:rPr>
  </w:style>
  <w:style w:type="character" w:customStyle="1" w:styleId="Heading2Char">
    <w:name w:val="Heading 2 Char"/>
    <w:basedOn w:val="DefaultParagraphFont"/>
    <w:link w:val="Heading2"/>
    <w:rsid w:val="000D2765"/>
    <w:rPr>
      <w:rFonts w:ascii="Calisto MT" w:eastAsia="Times New Roman" w:hAnsi="Calisto MT" w:cs="Arial"/>
      <w:b/>
      <w:bCs/>
      <w:iCs/>
      <w:szCs w:val="28"/>
    </w:rPr>
  </w:style>
  <w:style w:type="character" w:customStyle="1" w:styleId="Heading3Char">
    <w:name w:val="Heading 3 Char"/>
    <w:basedOn w:val="DefaultParagraphFont"/>
    <w:link w:val="Heading3"/>
    <w:rsid w:val="00B83D48"/>
    <w:rPr>
      <w:rFonts w:ascii="Calisto MT" w:eastAsia="Times New Roman" w:hAnsi="Calisto MT" w:cs="Arial"/>
      <w:b/>
      <w:bCs/>
      <w:i/>
      <w:szCs w:val="20"/>
    </w:rPr>
  </w:style>
  <w:style w:type="character" w:customStyle="1" w:styleId="Heading5Char">
    <w:name w:val="Heading 5 Char"/>
    <w:basedOn w:val="DefaultParagraphFont"/>
    <w:link w:val="Heading5"/>
    <w:semiHidden/>
    <w:rsid w:val="004A4551"/>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rsid w:val="004A4551"/>
    <w:rPr>
      <w:rFonts w:ascii="Times New Roman" w:eastAsia="Times New Roman" w:hAnsi="Times New Roman" w:cs="Times New Roman"/>
      <w:b/>
      <w:bCs/>
      <w:sz w:val="24"/>
      <w:szCs w:val="24"/>
    </w:rPr>
  </w:style>
  <w:style w:type="character" w:customStyle="1" w:styleId="longtext">
    <w:name w:val="long_text"/>
    <w:basedOn w:val="DefaultParagraphFont"/>
    <w:rsid w:val="0020124E"/>
  </w:style>
  <w:style w:type="character" w:styleId="Hyperlink">
    <w:name w:val="Hyperlink"/>
    <w:basedOn w:val="DefaultParagraphFont"/>
    <w:uiPriority w:val="99"/>
    <w:unhideWhenUsed/>
    <w:rsid w:val="004A4551"/>
    <w:rPr>
      <w:color w:val="0000FF"/>
      <w:u w:val="single"/>
    </w:rPr>
  </w:style>
  <w:style w:type="paragraph" w:styleId="NormalWeb">
    <w:name w:val="Normal (Web)"/>
    <w:basedOn w:val="Normal"/>
    <w:unhideWhenUsed/>
    <w:rsid w:val="004A4551"/>
    <w:pPr>
      <w:spacing w:before="100" w:beforeAutospacing="1" w:after="100" w:afterAutospacing="1"/>
      <w:ind w:left="1792" w:right="391"/>
    </w:pPr>
    <w:rPr>
      <w:rFonts w:ascii="Times New Roman" w:eastAsia="Times New Roman" w:hAnsi="Times New Roman" w:cs="Times New Roman"/>
      <w:sz w:val="24"/>
      <w:szCs w:val="24"/>
    </w:rPr>
  </w:style>
  <w:style w:type="table" w:styleId="TableGrid">
    <w:name w:val="Table Grid"/>
    <w:basedOn w:val="TableNormal"/>
    <w:uiPriority w:val="39"/>
    <w:rsid w:val="004A455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A4551"/>
    <w:pPr>
      <w:spacing w:before="100" w:beforeAutospacing="1" w:afterAutospacing="1"/>
      <w:ind w:left="720" w:right="391"/>
    </w:pPr>
    <w:rPr>
      <w:rFonts w:ascii="Calibri" w:eastAsia="Calibri" w:hAnsi="Calibri" w:cs="Times New Roman"/>
    </w:rPr>
  </w:style>
  <w:style w:type="character" w:styleId="Strong">
    <w:name w:val="Strong"/>
    <w:basedOn w:val="DefaultParagraphFont"/>
    <w:uiPriority w:val="22"/>
    <w:qFormat/>
    <w:rsid w:val="004A4551"/>
    <w:rPr>
      <w:b/>
      <w:bCs/>
    </w:rPr>
  </w:style>
  <w:style w:type="paragraph" w:styleId="BodyTextIndent3">
    <w:name w:val="Body Text Indent 3"/>
    <w:basedOn w:val="Normal"/>
    <w:link w:val="BodyTextIndent3Char"/>
    <w:unhideWhenUsed/>
    <w:rsid w:val="004A4551"/>
    <w:pPr>
      <w:spacing w:after="120"/>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4A4551"/>
    <w:rPr>
      <w:rFonts w:ascii="Times New Roman" w:eastAsia="Times New Roman" w:hAnsi="Times New Roman" w:cs="Times New Roman"/>
      <w:sz w:val="16"/>
      <w:szCs w:val="16"/>
      <w:lang w:val="en-GB"/>
    </w:rPr>
  </w:style>
  <w:style w:type="character" w:styleId="FollowedHyperlink">
    <w:name w:val="FollowedHyperlink"/>
    <w:basedOn w:val="DefaultParagraphFont"/>
    <w:rsid w:val="004A4551"/>
    <w:rPr>
      <w:color w:val="800080"/>
      <w:u w:val="single"/>
    </w:rPr>
  </w:style>
  <w:style w:type="paragraph" w:customStyle="1" w:styleId="xl23">
    <w:name w:val="xl23"/>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color w:val="000000"/>
      <w:sz w:val="24"/>
      <w:szCs w:val="24"/>
    </w:rPr>
  </w:style>
  <w:style w:type="paragraph" w:customStyle="1" w:styleId="xl24">
    <w:name w:val="xl24"/>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25">
    <w:name w:val="xl25"/>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24"/>
      <w:szCs w:val="24"/>
    </w:rPr>
  </w:style>
  <w:style w:type="paragraph" w:customStyle="1" w:styleId="xl26">
    <w:name w:val="xl26"/>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27">
    <w:name w:val="xl27"/>
    <w:basedOn w:val="Normal"/>
    <w:rsid w:val="004A455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24"/>
      <w:szCs w:val="24"/>
    </w:rPr>
  </w:style>
  <w:style w:type="paragraph" w:styleId="BodyTextIndent">
    <w:name w:val="Body Text Indent"/>
    <w:basedOn w:val="Normal"/>
    <w:link w:val="BodyTextIndentChar"/>
    <w:rsid w:val="004A4551"/>
    <w:pPr>
      <w:spacing w:after="120" w:line="480" w:lineRule="auto"/>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A4551"/>
    <w:rPr>
      <w:rFonts w:ascii="Times New Roman" w:eastAsia="Times New Roman" w:hAnsi="Times New Roman" w:cs="Times New Roman"/>
      <w:sz w:val="24"/>
      <w:szCs w:val="24"/>
      <w:lang w:val="en-GB"/>
    </w:rPr>
  </w:style>
  <w:style w:type="paragraph" w:styleId="BodyText">
    <w:name w:val="Body Text"/>
    <w:basedOn w:val="Normal"/>
    <w:link w:val="BodyTextChar"/>
    <w:rsid w:val="004A4551"/>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455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4A4551"/>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A455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4A4551"/>
  </w:style>
  <w:style w:type="paragraph" w:styleId="Header">
    <w:name w:val="header"/>
    <w:basedOn w:val="Normal"/>
    <w:link w:val="HeaderChar"/>
    <w:uiPriority w:val="99"/>
    <w:rsid w:val="004A455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A455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rsid w:val="004A4551"/>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A4551"/>
    <w:rPr>
      <w:rFonts w:ascii="Tahoma" w:eastAsia="Times New Roman" w:hAnsi="Tahoma" w:cs="Tahoma"/>
      <w:sz w:val="16"/>
      <w:szCs w:val="16"/>
      <w:lang w:val="en-US"/>
    </w:rPr>
  </w:style>
  <w:style w:type="paragraph" w:styleId="BodyText2">
    <w:name w:val="Body Text 2"/>
    <w:basedOn w:val="Normal"/>
    <w:link w:val="BodyText2Char"/>
    <w:rsid w:val="004A4551"/>
    <w:pPr>
      <w:spacing w:line="480" w:lineRule="auto"/>
      <w:jc w:val="both"/>
    </w:pPr>
    <w:rPr>
      <w:rFonts w:ascii="Arial" w:eastAsia="Times New Roman" w:hAnsi="Arial" w:cs="Arial"/>
      <w:szCs w:val="24"/>
    </w:rPr>
  </w:style>
  <w:style w:type="character" w:customStyle="1" w:styleId="BodyText2Char">
    <w:name w:val="Body Text 2 Char"/>
    <w:basedOn w:val="DefaultParagraphFont"/>
    <w:link w:val="BodyText2"/>
    <w:rsid w:val="004A4551"/>
    <w:rPr>
      <w:rFonts w:ascii="Arial" w:eastAsia="Times New Roman" w:hAnsi="Arial" w:cs="Arial"/>
      <w:szCs w:val="24"/>
    </w:rPr>
  </w:style>
  <w:style w:type="paragraph" w:styleId="BlockText">
    <w:name w:val="Block Text"/>
    <w:basedOn w:val="Normal"/>
    <w:rsid w:val="004A4551"/>
    <w:pPr>
      <w:spacing w:line="480" w:lineRule="auto"/>
      <w:ind w:left="720" w:right="558"/>
      <w:jc w:val="both"/>
    </w:pPr>
    <w:rPr>
      <w:rFonts w:ascii="Arial" w:eastAsia="Times New Roman" w:hAnsi="Arial" w:cs="Arial"/>
      <w:szCs w:val="24"/>
    </w:rPr>
  </w:style>
  <w:style w:type="paragraph" w:styleId="BodyTextIndent2">
    <w:name w:val="Body Text Indent 2"/>
    <w:basedOn w:val="Normal"/>
    <w:link w:val="BodyTextIndent2Char"/>
    <w:rsid w:val="004A455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A4551"/>
    <w:rPr>
      <w:rFonts w:ascii="Times New Roman" w:eastAsia="Times New Roman" w:hAnsi="Times New Roman" w:cs="Times New Roman"/>
      <w:sz w:val="24"/>
      <w:szCs w:val="24"/>
      <w:lang w:val="en-US"/>
    </w:rPr>
  </w:style>
  <w:style w:type="paragraph" w:styleId="Title">
    <w:name w:val="Title"/>
    <w:basedOn w:val="Normal"/>
    <w:link w:val="TitleChar1"/>
    <w:qFormat/>
    <w:rsid w:val="007F10B1"/>
    <w:pPr>
      <w:jc w:val="center"/>
    </w:pPr>
    <w:rPr>
      <w:rFonts w:eastAsia="Times New Roman" w:cs="Arial"/>
      <w:b/>
      <w:bCs/>
      <w:sz w:val="36"/>
      <w:szCs w:val="28"/>
    </w:rPr>
  </w:style>
  <w:style w:type="character" w:customStyle="1" w:styleId="TitleChar1">
    <w:name w:val="Title Char1"/>
    <w:basedOn w:val="DefaultParagraphFont"/>
    <w:link w:val="Title"/>
    <w:locked/>
    <w:rsid w:val="007F10B1"/>
    <w:rPr>
      <w:rFonts w:ascii="Calisto MT" w:eastAsia="Times New Roman" w:hAnsi="Calisto MT" w:cs="Arial"/>
      <w:b/>
      <w:bCs/>
      <w:sz w:val="36"/>
      <w:szCs w:val="28"/>
    </w:rPr>
  </w:style>
  <w:style w:type="character" w:customStyle="1" w:styleId="TitleChar">
    <w:name w:val="Title Char"/>
    <w:basedOn w:val="DefaultParagraphFont"/>
    <w:rsid w:val="004A4551"/>
    <w:rPr>
      <w:rFonts w:asciiTheme="majorHAnsi" w:eastAsiaTheme="majorEastAsia" w:hAnsiTheme="majorHAnsi" w:cstheme="majorBidi"/>
      <w:color w:val="17365D" w:themeColor="text2" w:themeShade="BF"/>
      <w:spacing w:val="5"/>
      <w:kern w:val="28"/>
      <w:sz w:val="52"/>
      <w:szCs w:val="52"/>
    </w:rPr>
  </w:style>
  <w:style w:type="paragraph" w:customStyle="1" w:styleId="xl28">
    <w:name w:val="xl28"/>
    <w:basedOn w:val="Normal"/>
    <w:rsid w:val="004A4551"/>
    <w:pPr>
      <w:spacing w:before="100" w:beforeAutospacing="1" w:after="100" w:afterAutospacing="1"/>
      <w:jc w:val="center"/>
      <w:textAlignment w:val="center"/>
    </w:pPr>
    <w:rPr>
      <w:rFonts w:ascii="Arial" w:eastAsia="Times New Roman" w:hAnsi="Arial" w:cs="Arial"/>
      <w:color w:val="000000"/>
    </w:rPr>
  </w:style>
  <w:style w:type="paragraph" w:customStyle="1" w:styleId="xl29">
    <w:name w:val="xl29"/>
    <w:basedOn w:val="Normal"/>
    <w:rsid w:val="004A4551"/>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30">
    <w:name w:val="xl30"/>
    <w:basedOn w:val="Normal"/>
    <w:rsid w:val="004A4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rPr>
  </w:style>
  <w:style w:type="paragraph" w:customStyle="1" w:styleId="xl31">
    <w:name w:val="xl31"/>
    <w:basedOn w:val="Normal"/>
    <w:rsid w:val="004A4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32">
    <w:name w:val="xl32"/>
    <w:basedOn w:val="Normal"/>
    <w:rsid w:val="004A4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rPr>
  </w:style>
  <w:style w:type="paragraph" w:customStyle="1" w:styleId="font5">
    <w:name w:val="font5"/>
    <w:basedOn w:val="Normal"/>
    <w:rsid w:val="004A4551"/>
    <w:pPr>
      <w:spacing w:before="100" w:beforeAutospacing="1" w:after="100" w:afterAutospacing="1"/>
    </w:pPr>
    <w:rPr>
      <w:rFonts w:ascii="Arial" w:eastAsia="Times New Roman" w:hAnsi="Arial" w:cs="Arial"/>
      <w:color w:val="000000"/>
    </w:rPr>
  </w:style>
  <w:style w:type="paragraph" w:customStyle="1" w:styleId="font6">
    <w:name w:val="font6"/>
    <w:basedOn w:val="Normal"/>
    <w:rsid w:val="004A4551"/>
    <w:pPr>
      <w:spacing w:before="100" w:beforeAutospacing="1" w:after="100" w:afterAutospacing="1"/>
    </w:pPr>
    <w:rPr>
      <w:rFonts w:ascii="Arial" w:eastAsia="Times New Roman" w:hAnsi="Arial" w:cs="Arial"/>
      <w:i/>
      <w:iCs/>
      <w:color w:val="000000"/>
    </w:rPr>
  </w:style>
  <w:style w:type="character" w:customStyle="1" w:styleId="CharChar9">
    <w:name w:val="Char Char9"/>
    <w:basedOn w:val="DefaultParagraphFont"/>
    <w:rsid w:val="004A4551"/>
    <w:rPr>
      <w:sz w:val="24"/>
      <w:szCs w:val="24"/>
      <w:lang w:val="en-US" w:eastAsia="en-US"/>
    </w:rPr>
  </w:style>
  <w:style w:type="character" w:customStyle="1" w:styleId="CharChar8">
    <w:name w:val="Char Char8"/>
    <w:basedOn w:val="DefaultParagraphFont"/>
    <w:rsid w:val="004A4551"/>
    <w:rPr>
      <w:b/>
      <w:bCs/>
      <w:sz w:val="28"/>
      <w:szCs w:val="24"/>
      <w:lang w:val="en-US"/>
    </w:rPr>
  </w:style>
  <w:style w:type="paragraph" w:styleId="DocumentMap">
    <w:name w:val="Document Map"/>
    <w:basedOn w:val="Normal"/>
    <w:link w:val="DocumentMapChar"/>
    <w:unhideWhenUsed/>
    <w:rsid w:val="004A4551"/>
    <w:rPr>
      <w:rFonts w:ascii="Tahoma" w:eastAsia="Times New Roman" w:hAnsi="Tahoma" w:cs="Tahoma"/>
      <w:sz w:val="16"/>
      <w:szCs w:val="16"/>
    </w:rPr>
  </w:style>
  <w:style w:type="character" w:customStyle="1" w:styleId="DocumentMapChar">
    <w:name w:val="Document Map Char"/>
    <w:basedOn w:val="DefaultParagraphFont"/>
    <w:link w:val="DocumentMap"/>
    <w:rsid w:val="004A4551"/>
    <w:rPr>
      <w:rFonts w:ascii="Tahoma" w:eastAsia="Times New Roman" w:hAnsi="Tahoma" w:cs="Tahoma"/>
      <w:sz w:val="16"/>
      <w:szCs w:val="16"/>
      <w:lang w:eastAsia="id-ID"/>
    </w:rPr>
  </w:style>
  <w:style w:type="character" w:styleId="Emphasis">
    <w:name w:val="Emphasis"/>
    <w:basedOn w:val="DefaultParagraphFont"/>
    <w:uiPriority w:val="20"/>
    <w:qFormat/>
    <w:rsid w:val="004A4551"/>
    <w:rPr>
      <w:i/>
      <w:iCs/>
    </w:rPr>
  </w:style>
  <w:style w:type="paragraph" w:styleId="Subtitle">
    <w:name w:val="Subtitle"/>
    <w:basedOn w:val="Normal"/>
    <w:link w:val="SubtitleChar"/>
    <w:qFormat/>
    <w:rsid w:val="004A4551"/>
    <w:pPr>
      <w:spacing w:line="360" w:lineRule="auto"/>
      <w:jc w:val="center"/>
    </w:pPr>
    <w:rPr>
      <w:rFonts w:ascii="Arial" w:eastAsia="Times New Roman" w:hAnsi="Arial" w:cs="Arial"/>
      <w:sz w:val="28"/>
      <w:szCs w:val="20"/>
    </w:rPr>
  </w:style>
  <w:style w:type="character" w:customStyle="1" w:styleId="SubtitleChar">
    <w:name w:val="Subtitle Char"/>
    <w:basedOn w:val="DefaultParagraphFont"/>
    <w:link w:val="Subtitle"/>
    <w:rsid w:val="004A4551"/>
    <w:rPr>
      <w:rFonts w:ascii="Arial" w:eastAsia="Times New Roman" w:hAnsi="Arial" w:cs="Arial"/>
      <w:sz w:val="28"/>
      <w:szCs w:val="20"/>
      <w:lang w:val="en-US"/>
    </w:rPr>
  </w:style>
  <w:style w:type="paragraph" w:styleId="BodyText3">
    <w:name w:val="Body Text 3"/>
    <w:basedOn w:val="Normal"/>
    <w:link w:val="BodyText3Char"/>
    <w:rsid w:val="004A4551"/>
    <w:pPr>
      <w:spacing w:line="480" w:lineRule="auto"/>
      <w:jc w:val="both"/>
    </w:pPr>
    <w:rPr>
      <w:rFonts w:ascii="Arial" w:eastAsia="Times New Roman" w:hAnsi="Arial" w:cs="Arial"/>
    </w:rPr>
  </w:style>
  <w:style w:type="character" w:customStyle="1" w:styleId="BodyText3Char">
    <w:name w:val="Body Text 3 Char"/>
    <w:basedOn w:val="DefaultParagraphFont"/>
    <w:link w:val="BodyText3"/>
    <w:rsid w:val="004A4551"/>
    <w:rPr>
      <w:rFonts w:ascii="Arial" w:eastAsia="Times New Roman" w:hAnsi="Arial" w:cs="Arial"/>
      <w:lang w:val="en-US"/>
    </w:rPr>
  </w:style>
  <w:style w:type="paragraph" w:customStyle="1" w:styleId="author">
    <w:name w:val="author"/>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addcontact">
    <w:name w:val="addcontact"/>
    <w:basedOn w:val="DefaultParagraphFont"/>
    <w:rsid w:val="004A4551"/>
  </w:style>
  <w:style w:type="character" w:customStyle="1" w:styleId="h-username">
    <w:name w:val="h-username"/>
    <w:basedOn w:val="DefaultParagraphFont"/>
    <w:rsid w:val="004A4551"/>
  </w:style>
  <w:style w:type="character" w:customStyle="1" w:styleId="quiet">
    <w:name w:val="quiet"/>
    <w:basedOn w:val="DefaultParagraphFont"/>
    <w:rsid w:val="004A4551"/>
  </w:style>
  <w:style w:type="paragraph" w:customStyle="1" w:styleId="embed">
    <w:name w:val="embed"/>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clearfix">
    <w:name w:val="clearfix"/>
    <w:basedOn w:val="DefaultParagraphFont"/>
    <w:rsid w:val="004A4551"/>
  </w:style>
  <w:style w:type="character" w:customStyle="1" w:styleId="h-embed-allow">
    <w:name w:val="h-embed-allow"/>
    <w:basedOn w:val="DefaultParagraphFont"/>
    <w:rsid w:val="004A4551"/>
  </w:style>
  <w:style w:type="paragraph" w:customStyle="1" w:styleId="stats">
    <w:name w:val="stats"/>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stats-text">
    <w:name w:val="stats-text"/>
    <w:basedOn w:val="DefaultParagraphFont"/>
    <w:rsid w:val="004A4551"/>
  </w:style>
  <w:style w:type="character" w:customStyle="1" w:styleId="s-title">
    <w:name w:val="s-title"/>
    <w:basedOn w:val="DefaultParagraphFont"/>
    <w:rsid w:val="004A4551"/>
  </w:style>
  <w:style w:type="character" w:customStyle="1" w:styleId="h-title">
    <w:name w:val="h-title"/>
    <w:basedOn w:val="DefaultParagraphFont"/>
    <w:rsid w:val="004A4551"/>
  </w:style>
  <w:style w:type="character" w:customStyle="1" w:styleId="type-string-down">
    <w:name w:val="type-string-down"/>
    <w:basedOn w:val="DefaultParagraphFont"/>
    <w:rsid w:val="004A4551"/>
  </w:style>
  <w:style w:type="paragraph" w:customStyle="1" w:styleId="license">
    <w:name w:val="license"/>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views">
    <w:name w:val="views"/>
    <w:basedOn w:val="DefaultParagraphFont"/>
    <w:rsid w:val="004A4551"/>
  </w:style>
  <w:style w:type="paragraph" w:customStyle="1" w:styleId="text-version-link">
    <w:name w:val="text-version-link"/>
    <w:basedOn w:val="Normal"/>
    <w:rsid w:val="004A4551"/>
    <w:pPr>
      <w:spacing w:before="100" w:beforeAutospacing="1" w:after="100" w:afterAutospacing="1"/>
    </w:pPr>
    <w:rPr>
      <w:rFonts w:ascii="Times New Roman" w:eastAsia="Times New Roman" w:hAnsi="Times New Roman" w:cs="Times New Roman"/>
      <w:sz w:val="24"/>
      <w:szCs w:val="24"/>
    </w:rPr>
  </w:style>
  <w:style w:type="character" w:customStyle="1" w:styleId="flagged">
    <w:name w:val="flagged"/>
    <w:basedOn w:val="DefaultParagraphFont"/>
    <w:rsid w:val="004A4551"/>
  </w:style>
  <w:style w:type="character" w:customStyle="1" w:styleId="flag">
    <w:name w:val="flag"/>
    <w:basedOn w:val="DefaultParagraphFont"/>
    <w:rsid w:val="004A4551"/>
  </w:style>
  <w:style w:type="paragraph" w:styleId="z-TopofForm">
    <w:name w:val="HTML Top of Form"/>
    <w:basedOn w:val="Normal"/>
    <w:next w:val="Normal"/>
    <w:link w:val="z-TopofFormChar"/>
    <w:hidden/>
    <w:uiPriority w:val="99"/>
    <w:unhideWhenUsed/>
    <w:rsid w:val="004A455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4A4551"/>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unhideWhenUsed/>
    <w:rsid w:val="004A455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A4551"/>
    <w:rPr>
      <w:rFonts w:ascii="Arial" w:eastAsia="Times New Roman" w:hAnsi="Arial" w:cs="Arial"/>
      <w:vanish/>
      <w:sz w:val="16"/>
      <w:szCs w:val="16"/>
      <w:lang w:eastAsia="id-ID"/>
    </w:rPr>
  </w:style>
  <w:style w:type="character" w:customStyle="1" w:styleId="count">
    <w:name w:val="count"/>
    <w:basedOn w:val="DefaultParagraphFont"/>
    <w:rsid w:val="004A4551"/>
  </w:style>
  <w:style w:type="character" w:customStyle="1" w:styleId="plurality">
    <w:name w:val="plurality"/>
    <w:basedOn w:val="DefaultParagraphFont"/>
    <w:rsid w:val="004A4551"/>
  </w:style>
  <w:style w:type="character" w:customStyle="1" w:styleId="fullpost">
    <w:name w:val="fullpost"/>
    <w:basedOn w:val="DefaultParagraphFont"/>
    <w:rsid w:val="004A4551"/>
  </w:style>
  <w:style w:type="character" w:customStyle="1" w:styleId="citation">
    <w:name w:val="citation"/>
    <w:basedOn w:val="DefaultParagraphFont"/>
    <w:rsid w:val="00255936"/>
  </w:style>
  <w:style w:type="paragraph" w:customStyle="1" w:styleId="JudulUtama">
    <w:name w:val="Judul Utama"/>
    <w:basedOn w:val="Normal"/>
    <w:rsid w:val="00255936"/>
    <w:pPr>
      <w:jc w:val="center"/>
    </w:pPr>
    <w:rPr>
      <w:rFonts w:ascii="Trebuchet MS" w:eastAsia="Times New Roman" w:hAnsi="Trebuchet MS" w:cs="Times New Roman"/>
      <w:b/>
      <w:bCs/>
      <w:sz w:val="24"/>
      <w:szCs w:val="24"/>
    </w:rPr>
  </w:style>
  <w:style w:type="character" w:customStyle="1" w:styleId="ng-binding">
    <w:name w:val="ng-binding"/>
    <w:basedOn w:val="DefaultParagraphFont"/>
    <w:rsid w:val="002678E3"/>
  </w:style>
  <w:style w:type="paragraph" w:customStyle="1" w:styleId="Paragraph">
    <w:name w:val="Paragraph"/>
    <w:basedOn w:val="Normal"/>
    <w:link w:val="ParagraphChar"/>
    <w:qFormat/>
    <w:rsid w:val="002805A5"/>
    <w:pPr>
      <w:autoSpaceDE w:val="0"/>
      <w:autoSpaceDN w:val="0"/>
      <w:adjustRightInd w:val="0"/>
      <w:ind w:firstLine="284"/>
      <w:jc w:val="both"/>
    </w:pPr>
    <w:rPr>
      <w:rFonts w:cs="Times New Roman"/>
    </w:rPr>
  </w:style>
  <w:style w:type="character" w:customStyle="1" w:styleId="ParagraphChar">
    <w:name w:val="Paragraph Char"/>
    <w:basedOn w:val="DefaultParagraphFont"/>
    <w:link w:val="Paragraph"/>
    <w:rsid w:val="002805A5"/>
    <w:rPr>
      <w:rFonts w:ascii="Calisto MT" w:hAnsi="Calisto MT" w:cs="Times New Roman"/>
    </w:rPr>
  </w:style>
  <w:style w:type="table" w:customStyle="1" w:styleId="PlainTable2">
    <w:name w:val="Plain Table 2"/>
    <w:basedOn w:val="TableNormal"/>
    <w:uiPriority w:val="42"/>
    <w:rsid w:val="00B9718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F87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1773">
      <w:bodyDiv w:val="1"/>
      <w:marLeft w:val="0"/>
      <w:marRight w:val="0"/>
      <w:marTop w:val="0"/>
      <w:marBottom w:val="0"/>
      <w:divBdr>
        <w:top w:val="none" w:sz="0" w:space="0" w:color="auto"/>
        <w:left w:val="none" w:sz="0" w:space="0" w:color="auto"/>
        <w:bottom w:val="none" w:sz="0" w:space="0" w:color="auto"/>
        <w:right w:val="none" w:sz="0" w:space="0" w:color="auto"/>
      </w:divBdr>
    </w:div>
    <w:div w:id="1720854759">
      <w:bodyDiv w:val="1"/>
      <w:marLeft w:val="0"/>
      <w:marRight w:val="0"/>
      <w:marTop w:val="0"/>
      <w:marBottom w:val="0"/>
      <w:divBdr>
        <w:top w:val="none" w:sz="0" w:space="0" w:color="auto"/>
        <w:left w:val="none" w:sz="0" w:space="0" w:color="auto"/>
        <w:bottom w:val="none" w:sz="0" w:space="0" w:color="auto"/>
        <w:right w:val="none" w:sz="0" w:space="0" w:color="auto"/>
      </w:divBdr>
      <w:divsChild>
        <w:div w:id="1565024276">
          <w:marLeft w:val="0"/>
          <w:marRight w:val="0"/>
          <w:marTop w:val="0"/>
          <w:marBottom w:val="0"/>
          <w:divBdr>
            <w:top w:val="none" w:sz="0" w:space="0" w:color="auto"/>
            <w:left w:val="none" w:sz="0" w:space="0" w:color="auto"/>
            <w:bottom w:val="none" w:sz="0" w:space="0" w:color="auto"/>
            <w:right w:val="none" w:sz="0" w:space="0" w:color="auto"/>
          </w:divBdr>
        </w:div>
        <w:div w:id="1936013860">
          <w:marLeft w:val="0"/>
          <w:marRight w:val="0"/>
          <w:marTop w:val="0"/>
          <w:marBottom w:val="0"/>
          <w:divBdr>
            <w:top w:val="none" w:sz="0" w:space="0" w:color="auto"/>
            <w:left w:val="none" w:sz="0" w:space="0" w:color="auto"/>
            <w:bottom w:val="none" w:sz="0" w:space="0" w:color="auto"/>
            <w:right w:val="none" w:sz="0" w:space="0" w:color="auto"/>
          </w:divBdr>
        </w:div>
        <w:div w:id="14036517">
          <w:marLeft w:val="0"/>
          <w:marRight w:val="0"/>
          <w:marTop w:val="0"/>
          <w:marBottom w:val="0"/>
          <w:divBdr>
            <w:top w:val="none" w:sz="0" w:space="0" w:color="auto"/>
            <w:left w:val="none" w:sz="0" w:space="0" w:color="auto"/>
            <w:bottom w:val="none" w:sz="0" w:space="0" w:color="auto"/>
            <w:right w:val="none" w:sz="0" w:space="0" w:color="auto"/>
          </w:divBdr>
        </w:div>
        <w:div w:id="1573157954">
          <w:marLeft w:val="0"/>
          <w:marRight w:val="0"/>
          <w:marTop w:val="0"/>
          <w:marBottom w:val="0"/>
          <w:divBdr>
            <w:top w:val="none" w:sz="0" w:space="0" w:color="auto"/>
            <w:left w:val="none" w:sz="0" w:space="0" w:color="auto"/>
            <w:bottom w:val="none" w:sz="0" w:space="0" w:color="auto"/>
            <w:right w:val="none" w:sz="0" w:space="0" w:color="auto"/>
          </w:divBdr>
        </w:div>
        <w:div w:id="615261044">
          <w:marLeft w:val="0"/>
          <w:marRight w:val="0"/>
          <w:marTop w:val="0"/>
          <w:marBottom w:val="0"/>
          <w:divBdr>
            <w:top w:val="none" w:sz="0" w:space="0" w:color="auto"/>
            <w:left w:val="none" w:sz="0" w:space="0" w:color="auto"/>
            <w:bottom w:val="none" w:sz="0" w:space="0" w:color="auto"/>
            <w:right w:val="none" w:sz="0" w:space="0" w:color="auto"/>
          </w:divBdr>
        </w:div>
        <w:div w:id="803543883">
          <w:marLeft w:val="0"/>
          <w:marRight w:val="0"/>
          <w:marTop w:val="0"/>
          <w:marBottom w:val="0"/>
          <w:divBdr>
            <w:top w:val="none" w:sz="0" w:space="0" w:color="auto"/>
            <w:left w:val="none" w:sz="0" w:space="0" w:color="auto"/>
            <w:bottom w:val="none" w:sz="0" w:space="0" w:color="auto"/>
            <w:right w:val="none" w:sz="0" w:space="0" w:color="auto"/>
          </w:divBdr>
        </w:div>
        <w:div w:id="383023647">
          <w:marLeft w:val="0"/>
          <w:marRight w:val="0"/>
          <w:marTop w:val="0"/>
          <w:marBottom w:val="0"/>
          <w:divBdr>
            <w:top w:val="none" w:sz="0" w:space="0" w:color="auto"/>
            <w:left w:val="none" w:sz="0" w:space="0" w:color="auto"/>
            <w:bottom w:val="none" w:sz="0" w:space="0" w:color="auto"/>
            <w:right w:val="none" w:sz="0" w:space="0" w:color="auto"/>
          </w:divBdr>
        </w:div>
        <w:div w:id="643050060">
          <w:marLeft w:val="0"/>
          <w:marRight w:val="0"/>
          <w:marTop w:val="0"/>
          <w:marBottom w:val="0"/>
          <w:divBdr>
            <w:top w:val="none" w:sz="0" w:space="0" w:color="auto"/>
            <w:left w:val="none" w:sz="0" w:space="0" w:color="auto"/>
            <w:bottom w:val="none" w:sz="0" w:space="0" w:color="auto"/>
            <w:right w:val="none" w:sz="0" w:space="0" w:color="auto"/>
          </w:divBdr>
        </w:div>
        <w:div w:id="966005175">
          <w:marLeft w:val="0"/>
          <w:marRight w:val="0"/>
          <w:marTop w:val="0"/>
          <w:marBottom w:val="0"/>
          <w:divBdr>
            <w:top w:val="none" w:sz="0" w:space="0" w:color="auto"/>
            <w:left w:val="none" w:sz="0" w:space="0" w:color="auto"/>
            <w:bottom w:val="none" w:sz="0" w:space="0" w:color="auto"/>
            <w:right w:val="none" w:sz="0" w:space="0" w:color="auto"/>
          </w:divBdr>
        </w:div>
        <w:div w:id="766848677">
          <w:marLeft w:val="0"/>
          <w:marRight w:val="0"/>
          <w:marTop w:val="0"/>
          <w:marBottom w:val="0"/>
          <w:divBdr>
            <w:top w:val="none" w:sz="0" w:space="0" w:color="auto"/>
            <w:left w:val="none" w:sz="0" w:space="0" w:color="auto"/>
            <w:bottom w:val="none" w:sz="0" w:space="0" w:color="auto"/>
            <w:right w:val="none" w:sz="0" w:space="0" w:color="auto"/>
          </w:divBdr>
        </w:div>
        <w:div w:id="405879888">
          <w:marLeft w:val="0"/>
          <w:marRight w:val="0"/>
          <w:marTop w:val="0"/>
          <w:marBottom w:val="0"/>
          <w:divBdr>
            <w:top w:val="none" w:sz="0" w:space="0" w:color="auto"/>
            <w:left w:val="none" w:sz="0" w:space="0" w:color="auto"/>
            <w:bottom w:val="none" w:sz="0" w:space="0" w:color="auto"/>
            <w:right w:val="none" w:sz="0" w:space="0" w:color="auto"/>
          </w:divBdr>
        </w:div>
      </w:divsChild>
    </w:div>
    <w:div w:id="1853299911">
      <w:bodyDiv w:val="1"/>
      <w:marLeft w:val="0"/>
      <w:marRight w:val="0"/>
      <w:marTop w:val="0"/>
      <w:marBottom w:val="0"/>
      <w:divBdr>
        <w:top w:val="none" w:sz="0" w:space="0" w:color="auto"/>
        <w:left w:val="none" w:sz="0" w:space="0" w:color="auto"/>
        <w:bottom w:val="none" w:sz="0" w:space="0" w:color="auto"/>
        <w:right w:val="none" w:sz="0" w:space="0" w:color="auto"/>
      </w:divBdr>
      <w:divsChild>
        <w:div w:id="492569799">
          <w:marLeft w:val="0"/>
          <w:marRight w:val="0"/>
          <w:marTop w:val="0"/>
          <w:marBottom w:val="0"/>
          <w:divBdr>
            <w:top w:val="none" w:sz="0" w:space="0" w:color="auto"/>
            <w:left w:val="none" w:sz="0" w:space="0" w:color="auto"/>
            <w:bottom w:val="none" w:sz="0" w:space="0" w:color="auto"/>
            <w:right w:val="none" w:sz="0" w:space="0" w:color="auto"/>
          </w:divBdr>
        </w:div>
        <w:div w:id="1276867576">
          <w:marLeft w:val="0"/>
          <w:marRight w:val="0"/>
          <w:marTop w:val="0"/>
          <w:marBottom w:val="0"/>
          <w:divBdr>
            <w:top w:val="none" w:sz="0" w:space="0" w:color="auto"/>
            <w:left w:val="none" w:sz="0" w:space="0" w:color="auto"/>
            <w:bottom w:val="none" w:sz="0" w:space="0" w:color="auto"/>
            <w:right w:val="none" w:sz="0" w:space="0" w:color="auto"/>
          </w:divBdr>
        </w:div>
        <w:div w:id="374236148">
          <w:marLeft w:val="0"/>
          <w:marRight w:val="0"/>
          <w:marTop w:val="0"/>
          <w:marBottom w:val="0"/>
          <w:divBdr>
            <w:top w:val="none" w:sz="0" w:space="0" w:color="auto"/>
            <w:left w:val="none" w:sz="0" w:space="0" w:color="auto"/>
            <w:bottom w:val="none" w:sz="0" w:space="0" w:color="auto"/>
            <w:right w:val="none" w:sz="0" w:space="0" w:color="auto"/>
          </w:divBdr>
        </w:div>
        <w:div w:id="890114954">
          <w:marLeft w:val="0"/>
          <w:marRight w:val="0"/>
          <w:marTop w:val="0"/>
          <w:marBottom w:val="0"/>
          <w:divBdr>
            <w:top w:val="none" w:sz="0" w:space="0" w:color="auto"/>
            <w:left w:val="none" w:sz="0" w:space="0" w:color="auto"/>
            <w:bottom w:val="none" w:sz="0" w:space="0" w:color="auto"/>
            <w:right w:val="none" w:sz="0" w:space="0" w:color="auto"/>
          </w:divBdr>
        </w:div>
        <w:div w:id="464810331">
          <w:marLeft w:val="0"/>
          <w:marRight w:val="0"/>
          <w:marTop w:val="0"/>
          <w:marBottom w:val="0"/>
          <w:divBdr>
            <w:top w:val="none" w:sz="0" w:space="0" w:color="auto"/>
            <w:left w:val="none" w:sz="0" w:space="0" w:color="auto"/>
            <w:bottom w:val="none" w:sz="0" w:space="0" w:color="auto"/>
            <w:right w:val="none" w:sz="0" w:space="0" w:color="auto"/>
          </w:divBdr>
        </w:div>
        <w:div w:id="1424376770">
          <w:marLeft w:val="0"/>
          <w:marRight w:val="0"/>
          <w:marTop w:val="0"/>
          <w:marBottom w:val="0"/>
          <w:divBdr>
            <w:top w:val="none" w:sz="0" w:space="0" w:color="auto"/>
            <w:left w:val="none" w:sz="0" w:space="0" w:color="auto"/>
            <w:bottom w:val="none" w:sz="0" w:space="0" w:color="auto"/>
            <w:right w:val="none" w:sz="0" w:space="0" w:color="auto"/>
          </w:divBdr>
        </w:div>
        <w:div w:id="2134639028">
          <w:marLeft w:val="0"/>
          <w:marRight w:val="0"/>
          <w:marTop w:val="0"/>
          <w:marBottom w:val="0"/>
          <w:divBdr>
            <w:top w:val="none" w:sz="0" w:space="0" w:color="auto"/>
            <w:left w:val="none" w:sz="0" w:space="0" w:color="auto"/>
            <w:bottom w:val="none" w:sz="0" w:space="0" w:color="auto"/>
            <w:right w:val="none" w:sz="0" w:space="0" w:color="auto"/>
          </w:divBdr>
        </w:div>
        <w:div w:id="1625648672">
          <w:marLeft w:val="0"/>
          <w:marRight w:val="0"/>
          <w:marTop w:val="0"/>
          <w:marBottom w:val="0"/>
          <w:divBdr>
            <w:top w:val="none" w:sz="0" w:space="0" w:color="auto"/>
            <w:left w:val="none" w:sz="0" w:space="0" w:color="auto"/>
            <w:bottom w:val="none" w:sz="0" w:space="0" w:color="auto"/>
            <w:right w:val="none" w:sz="0" w:space="0" w:color="auto"/>
          </w:divBdr>
        </w:div>
        <w:div w:id="1815175806">
          <w:marLeft w:val="0"/>
          <w:marRight w:val="0"/>
          <w:marTop w:val="0"/>
          <w:marBottom w:val="0"/>
          <w:divBdr>
            <w:top w:val="none" w:sz="0" w:space="0" w:color="auto"/>
            <w:left w:val="none" w:sz="0" w:space="0" w:color="auto"/>
            <w:bottom w:val="none" w:sz="0" w:space="0" w:color="auto"/>
            <w:right w:val="none" w:sz="0" w:space="0" w:color="auto"/>
          </w:divBdr>
        </w:div>
        <w:div w:id="390077958">
          <w:marLeft w:val="0"/>
          <w:marRight w:val="0"/>
          <w:marTop w:val="0"/>
          <w:marBottom w:val="0"/>
          <w:divBdr>
            <w:top w:val="none" w:sz="0" w:space="0" w:color="auto"/>
            <w:left w:val="none" w:sz="0" w:space="0" w:color="auto"/>
            <w:bottom w:val="none" w:sz="0" w:space="0" w:color="auto"/>
            <w:right w:val="none" w:sz="0" w:space="0" w:color="auto"/>
          </w:divBdr>
        </w:div>
        <w:div w:id="1556165956">
          <w:marLeft w:val="0"/>
          <w:marRight w:val="0"/>
          <w:marTop w:val="0"/>
          <w:marBottom w:val="0"/>
          <w:divBdr>
            <w:top w:val="none" w:sz="0" w:space="0" w:color="auto"/>
            <w:left w:val="none" w:sz="0" w:space="0" w:color="auto"/>
            <w:bottom w:val="none" w:sz="0" w:space="0" w:color="auto"/>
            <w:right w:val="none" w:sz="0" w:space="0" w:color="auto"/>
          </w:divBdr>
        </w:div>
        <w:div w:id="2045015576">
          <w:marLeft w:val="0"/>
          <w:marRight w:val="0"/>
          <w:marTop w:val="0"/>
          <w:marBottom w:val="0"/>
          <w:divBdr>
            <w:top w:val="none" w:sz="0" w:space="0" w:color="auto"/>
            <w:left w:val="none" w:sz="0" w:space="0" w:color="auto"/>
            <w:bottom w:val="none" w:sz="0" w:space="0" w:color="auto"/>
            <w:right w:val="none" w:sz="0" w:space="0" w:color="auto"/>
          </w:divBdr>
        </w:div>
        <w:div w:id="478350039">
          <w:marLeft w:val="0"/>
          <w:marRight w:val="0"/>
          <w:marTop w:val="0"/>
          <w:marBottom w:val="0"/>
          <w:divBdr>
            <w:top w:val="none" w:sz="0" w:space="0" w:color="auto"/>
            <w:left w:val="none" w:sz="0" w:space="0" w:color="auto"/>
            <w:bottom w:val="none" w:sz="0" w:space="0" w:color="auto"/>
            <w:right w:val="none" w:sz="0" w:space="0" w:color="auto"/>
          </w:divBdr>
        </w:div>
        <w:div w:id="1860853169">
          <w:marLeft w:val="0"/>
          <w:marRight w:val="0"/>
          <w:marTop w:val="0"/>
          <w:marBottom w:val="0"/>
          <w:divBdr>
            <w:top w:val="none" w:sz="0" w:space="0" w:color="auto"/>
            <w:left w:val="none" w:sz="0" w:space="0" w:color="auto"/>
            <w:bottom w:val="none" w:sz="0" w:space="0" w:color="auto"/>
            <w:right w:val="none" w:sz="0" w:space="0" w:color="auto"/>
          </w:divBdr>
        </w:div>
        <w:div w:id="2070879807">
          <w:marLeft w:val="0"/>
          <w:marRight w:val="0"/>
          <w:marTop w:val="0"/>
          <w:marBottom w:val="0"/>
          <w:divBdr>
            <w:top w:val="none" w:sz="0" w:space="0" w:color="auto"/>
            <w:left w:val="none" w:sz="0" w:space="0" w:color="auto"/>
            <w:bottom w:val="none" w:sz="0" w:space="0" w:color="auto"/>
            <w:right w:val="none" w:sz="0" w:space="0" w:color="auto"/>
          </w:divBdr>
        </w:div>
        <w:div w:id="1648703650">
          <w:marLeft w:val="0"/>
          <w:marRight w:val="0"/>
          <w:marTop w:val="0"/>
          <w:marBottom w:val="0"/>
          <w:divBdr>
            <w:top w:val="none" w:sz="0" w:space="0" w:color="auto"/>
            <w:left w:val="none" w:sz="0" w:space="0" w:color="auto"/>
            <w:bottom w:val="none" w:sz="0" w:space="0" w:color="auto"/>
            <w:right w:val="none" w:sz="0" w:space="0" w:color="auto"/>
          </w:divBdr>
        </w:div>
        <w:div w:id="1182011598">
          <w:marLeft w:val="0"/>
          <w:marRight w:val="0"/>
          <w:marTop w:val="0"/>
          <w:marBottom w:val="0"/>
          <w:divBdr>
            <w:top w:val="none" w:sz="0" w:space="0" w:color="auto"/>
            <w:left w:val="none" w:sz="0" w:space="0" w:color="auto"/>
            <w:bottom w:val="none" w:sz="0" w:space="0" w:color="auto"/>
            <w:right w:val="none" w:sz="0" w:space="0" w:color="auto"/>
          </w:divBdr>
        </w:div>
        <w:div w:id="1109357316">
          <w:marLeft w:val="0"/>
          <w:marRight w:val="0"/>
          <w:marTop w:val="0"/>
          <w:marBottom w:val="0"/>
          <w:divBdr>
            <w:top w:val="none" w:sz="0" w:space="0" w:color="auto"/>
            <w:left w:val="none" w:sz="0" w:space="0" w:color="auto"/>
            <w:bottom w:val="none" w:sz="0" w:space="0" w:color="auto"/>
            <w:right w:val="none" w:sz="0" w:space="0" w:color="auto"/>
          </w:divBdr>
        </w:div>
        <w:div w:id="304511535">
          <w:marLeft w:val="0"/>
          <w:marRight w:val="0"/>
          <w:marTop w:val="0"/>
          <w:marBottom w:val="0"/>
          <w:divBdr>
            <w:top w:val="none" w:sz="0" w:space="0" w:color="auto"/>
            <w:left w:val="none" w:sz="0" w:space="0" w:color="auto"/>
            <w:bottom w:val="none" w:sz="0" w:space="0" w:color="auto"/>
            <w:right w:val="none" w:sz="0" w:space="0" w:color="auto"/>
          </w:divBdr>
        </w:div>
        <w:div w:id="143858823">
          <w:marLeft w:val="0"/>
          <w:marRight w:val="0"/>
          <w:marTop w:val="0"/>
          <w:marBottom w:val="0"/>
          <w:divBdr>
            <w:top w:val="none" w:sz="0" w:space="0" w:color="auto"/>
            <w:left w:val="none" w:sz="0" w:space="0" w:color="auto"/>
            <w:bottom w:val="none" w:sz="0" w:space="0" w:color="auto"/>
            <w:right w:val="none" w:sz="0" w:space="0" w:color="auto"/>
          </w:divBdr>
        </w:div>
        <w:div w:id="2027125729">
          <w:marLeft w:val="0"/>
          <w:marRight w:val="0"/>
          <w:marTop w:val="0"/>
          <w:marBottom w:val="0"/>
          <w:divBdr>
            <w:top w:val="none" w:sz="0" w:space="0" w:color="auto"/>
            <w:left w:val="none" w:sz="0" w:space="0" w:color="auto"/>
            <w:bottom w:val="none" w:sz="0" w:space="0" w:color="auto"/>
            <w:right w:val="none" w:sz="0" w:space="0" w:color="auto"/>
          </w:divBdr>
        </w:div>
        <w:div w:id="272784900">
          <w:marLeft w:val="0"/>
          <w:marRight w:val="0"/>
          <w:marTop w:val="0"/>
          <w:marBottom w:val="0"/>
          <w:divBdr>
            <w:top w:val="none" w:sz="0" w:space="0" w:color="auto"/>
            <w:left w:val="none" w:sz="0" w:space="0" w:color="auto"/>
            <w:bottom w:val="none" w:sz="0" w:space="0" w:color="auto"/>
            <w:right w:val="none" w:sz="0" w:space="0" w:color="auto"/>
          </w:divBdr>
        </w:div>
        <w:div w:id="1744987134">
          <w:marLeft w:val="0"/>
          <w:marRight w:val="0"/>
          <w:marTop w:val="0"/>
          <w:marBottom w:val="0"/>
          <w:divBdr>
            <w:top w:val="none" w:sz="0" w:space="0" w:color="auto"/>
            <w:left w:val="none" w:sz="0" w:space="0" w:color="auto"/>
            <w:bottom w:val="none" w:sz="0" w:space="0" w:color="auto"/>
            <w:right w:val="none" w:sz="0" w:space="0" w:color="auto"/>
          </w:divBdr>
        </w:div>
        <w:div w:id="654916842">
          <w:marLeft w:val="0"/>
          <w:marRight w:val="0"/>
          <w:marTop w:val="0"/>
          <w:marBottom w:val="0"/>
          <w:divBdr>
            <w:top w:val="none" w:sz="0" w:space="0" w:color="auto"/>
            <w:left w:val="none" w:sz="0" w:space="0" w:color="auto"/>
            <w:bottom w:val="none" w:sz="0" w:space="0" w:color="auto"/>
            <w:right w:val="none" w:sz="0" w:space="0" w:color="auto"/>
          </w:divBdr>
        </w:div>
        <w:div w:id="2082410741">
          <w:marLeft w:val="0"/>
          <w:marRight w:val="0"/>
          <w:marTop w:val="0"/>
          <w:marBottom w:val="0"/>
          <w:divBdr>
            <w:top w:val="none" w:sz="0" w:space="0" w:color="auto"/>
            <w:left w:val="none" w:sz="0" w:space="0" w:color="auto"/>
            <w:bottom w:val="none" w:sz="0" w:space="0" w:color="auto"/>
            <w:right w:val="none" w:sz="0" w:space="0" w:color="auto"/>
          </w:divBdr>
        </w:div>
        <w:div w:id="323167208">
          <w:marLeft w:val="0"/>
          <w:marRight w:val="0"/>
          <w:marTop w:val="0"/>
          <w:marBottom w:val="0"/>
          <w:divBdr>
            <w:top w:val="none" w:sz="0" w:space="0" w:color="auto"/>
            <w:left w:val="none" w:sz="0" w:space="0" w:color="auto"/>
            <w:bottom w:val="none" w:sz="0" w:space="0" w:color="auto"/>
            <w:right w:val="none" w:sz="0" w:space="0" w:color="auto"/>
          </w:divBdr>
        </w:div>
        <w:div w:id="148904018">
          <w:marLeft w:val="0"/>
          <w:marRight w:val="0"/>
          <w:marTop w:val="0"/>
          <w:marBottom w:val="0"/>
          <w:divBdr>
            <w:top w:val="none" w:sz="0" w:space="0" w:color="auto"/>
            <w:left w:val="none" w:sz="0" w:space="0" w:color="auto"/>
            <w:bottom w:val="none" w:sz="0" w:space="0" w:color="auto"/>
            <w:right w:val="none" w:sz="0" w:space="0" w:color="auto"/>
          </w:divBdr>
        </w:div>
        <w:div w:id="478350469">
          <w:marLeft w:val="0"/>
          <w:marRight w:val="0"/>
          <w:marTop w:val="0"/>
          <w:marBottom w:val="0"/>
          <w:divBdr>
            <w:top w:val="none" w:sz="0" w:space="0" w:color="auto"/>
            <w:left w:val="none" w:sz="0" w:space="0" w:color="auto"/>
            <w:bottom w:val="none" w:sz="0" w:space="0" w:color="auto"/>
            <w:right w:val="none" w:sz="0" w:space="0" w:color="auto"/>
          </w:divBdr>
        </w:div>
        <w:div w:id="1206530652">
          <w:marLeft w:val="0"/>
          <w:marRight w:val="0"/>
          <w:marTop w:val="0"/>
          <w:marBottom w:val="0"/>
          <w:divBdr>
            <w:top w:val="none" w:sz="0" w:space="0" w:color="auto"/>
            <w:left w:val="none" w:sz="0" w:space="0" w:color="auto"/>
            <w:bottom w:val="none" w:sz="0" w:space="0" w:color="auto"/>
            <w:right w:val="none" w:sz="0" w:space="0" w:color="auto"/>
          </w:divBdr>
        </w:div>
        <w:div w:id="210314445">
          <w:marLeft w:val="0"/>
          <w:marRight w:val="0"/>
          <w:marTop w:val="0"/>
          <w:marBottom w:val="0"/>
          <w:divBdr>
            <w:top w:val="none" w:sz="0" w:space="0" w:color="auto"/>
            <w:left w:val="none" w:sz="0" w:space="0" w:color="auto"/>
            <w:bottom w:val="none" w:sz="0" w:space="0" w:color="auto"/>
            <w:right w:val="none" w:sz="0" w:space="0" w:color="auto"/>
          </w:divBdr>
        </w:div>
        <w:div w:id="1574469318">
          <w:marLeft w:val="0"/>
          <w:marRight w:val="0"/>
          <w:marTop w:val="0"/>
          <w:marBottom w:val="0"/>
          <w:divBdr>
            <w:top w:val="none" w:sz="0" w:space="0" w:color="auto"/>
            <w:left w:val="none" w:sz="0" w:space="0" w:color="auto"/>
            <w:bottom w:val="none" w:sz="0" w:space="0" w:color="auto"/>
            <w:right w:val="none" w:sz="0" w:space="0" w:color="auto"/>
          </w:divBdr>
        </w:div>
        <w:div w:id="487015741">
          <w:marLeft w:val="0"/>
          <w:marRight w:val="0"/>
          <w:marTop w:val="0"/>
          <w:marBottom w:val="0"/>
          <w:divBdr>
            <w:top w:val="none" w:sz="0" w:space="0" w:color="auto"/>
            <w:left w:val="none" w:sz="0" w:space="0" w:color="auto"/>
            <w:bottom w:val="none" w:sz="0" w:space="0" w:color="auto"/>
            <w:right w:val="none" w:sz="0" w:space="0" w:color="auto"/>
          </w:divBdr>
        </w:div>
        <w:div w:id="1053238208">
          <w:marLeft w:val="0"/>
          <w:marRight w:val="0"/>
          <w:marTop w:val="0"/>
          <w:marBottom w:val="0"/>
          <w:divBdr>
            <w:top w:val="none" w:sz="0" w:space="0" w:color="auto"/>
            <w:left w:val="none" w:sz="0" w:space="0" w:color="auto"/>
            <w:bottom w:val="none" w:sz="0" w:space="0" w:color="auto"/>
            <w:right w:val="none" w:sz="0" w:space="0" w:color="auto"/>
          </w:divBdr>
        </w:div>
        <w:div w:id="352419186">
          <w:marLeft w:val="0"/>
          <w:marRight w:val="0"/>
          <w:marTop w:val="0"/>
          <w:marBottom w:val="0"/>
          <w:divBdr>
            <w:top w:val="none" w:sz="0" w:space="0" w:color="auto"/>
            <w:left w:val="none" w:sz="0" w:space="0" w:color="auto"/>
            <w:bottom w:val="none" w:sz="0" w:space="0" w:color="auto"/>
            <w:right w:val="none" w:sz="0" w:space="0" w:color="auto"/>
          </w:divBdr>
        </w:div>
        <w:div w:id="642387767">
          <w:marLeft w:val="0"/>
          <w:marRight w:val="0"/>
          <w:marTop w:val="0"/>
          <w:marBottom w:val="0"/>
          <w:divBdr>
            <w:top w:val="none" w:sz="0" w:space="0" w:color="auto"/>
            <w:left w:val="none" w:sz="0" w:space="0" w:color="auto"/>
            <w:bottom w:val="none" w:sz="0" w:space="0" w:color="auto"/>
            <w:right w:val="none" w:sz="0" w:space="0" w:color="auto"/>
          </w:divBdr>
        </w:div>
        <w:div w:id="862280913">
          <w:marLeft w:val="0"/>
          <w:marRight w:val="0"/>
          <w:marTop w:val="0"/>
          <w:marBottom w:val="0"/>
          <w:divBdr>
            <w:top w:val="none" w:sz="0" w:space="0" w:color="auto"/>
            <w:left w:val="none" w:sz="0" w:space="0" w:color="auto"/>
            <w:bottom w:val="none" w:sz="0" w:space="0" w:color="auto"/>
            <w:right w:val="none" w:sz="0" w:space="0" w:color="auto"/>
          </w:divBdr>
        </w:div>
        <w:div w:id="1497378624">
          <w:marLeft w:val="0"/>
          <w:marRight w:val="0"/>
          <w:marTop w:val="0"/>
          <w:marBottom w:val="0"/>
          <w:divBdr>
            <w:top w:val="none" w:sz="0" w:space="0" w:color="auto"/>
            <w:left w:val="none" w:sz="0" w:space="0" w:color="auto"/>
            <w:bottom w:val="none" w:sz="0" w:space="0" w:color="auto"/>
            <w:right w:val="none" w:sz="0" w:space="0" w:color="auto"/>
          </w:divBdr>
        </w:div>
        <w:div w:id="757823161">
          <w:marLeft w:val="0"/>
          <w:marRight w:val="0"/>
          <w:marTop w:val="0"/>
          <w:marBottom w:val="0"/>
          <w:divBdr>
            <w:top w:val="none" w:sz="0" w:space="0" w:color="auto"/>
            <w:left w:val="none" w:sz="0" w:space="0" w:color="auto"/>
            <w:bottom w:val="none" w:sz="0" w:space="0" w:color="auto"/>
            <w:right w:val="none" w:sz="0" w:space="0" w:color="auto"/>
          </w:divBdr>
        </w:div>
        <w:div w:id="952438694">
          <w:marLeft w:val="0"/>
          <w:marRight w:val="0"/>
          <w:marTop w:val="0"/>
          <w:marBottom w:val="0"/>
          <w:divBdr>
            <w:top w:val="none" w:sz="0" w:space="0" w:color="auto"/>
            <w:left w:val="none" w:sz="0" w:space="0" w:color="auto"/>
            <w:bottom w:val="none" w:sz="0" w:space="0" w:color="auto"/>
            <w:right w:val="none" w:sz="0" w:space="0" w:color="auto"/>
          </w:divBdr>
        </w:div>
        <w:div w:id="1347831716">
          <w:marLeft w:val="0"/>
          <w:marRight w:val="0"/>
          <w:marTop w:val="0"/>
          <w:marBottom w:val="0"/>
          <w:divBdr>
            <w:top w:val="none" w:sz="0" w:space="0" w:color="auto"/>
            <w:left w:val="none" w:sz="0" w:space="0" w:color="auto"/>
            <w:bottom w:val="none" w:sz="0" w:space="0" w:color="auto"/>
            <w:right w:val="none" w:sz="0" w:space="0" w:color="auto"/>
          </w:divBdr>
        </w:div>
        <w:div w:id="1996639908">
          <w:marLeft w:val="0"/>
          <w:marRight w:val="0"/>
          <w:marTop w:val="0"/>
          <w:marBottom w:val="0"/>
          <w:divBdr>
            <w:top w:val="none" w:sz="0" w:space="0" w:color="auto"/>
            <w:left w:val="none" w:sz="0" w:space="0" w:color="auto"/>
            <w:bottom w:val="none" w:sz="0" w:space="0" w:color="auto"/>
            <w:right w:val="none" w:sz="0" w:space="0" w:color="auto"/>
          </w:divBdr>
        </w:div>
        <w:div w:id="178858243">
          <w:marLeft w:val="0"/>
          <w:marRight w:val="0"/>
          <w:marTop w:val="0"/>
          <w:marBottom w:val="0"/>
          <w:divBdr>
            <w:top w:val="none" w:sz="0" w:space="0" w:color="auto"/>
            <w:left w:val="none" w:sz="0" w:space="0" w:color="auto"/>
            <w:bottom w:val="none" w:sz="0" w:space="0" w:color="auto"/>
            <w:right w:val="none" w:sz="0" w:space="0" w:color="auto"/>
          </w:divBdr>
        </w:div>
        <w:div w:id="1655525299">
          <w:marLeft w:val="0"/>
          <w:marRight w:val="0"/>
          <w:marTop w:val="0"/>
          <w:marBottom w:val="0"/>
          <w:divBdr>
            <w:top w:val="none" w:sz="0" w:space="0" w:color="auto"/>
            <w:left w:val="none" w:sz="0" w:space="0" w:color="auto"/>
            <w:bottom w:val="none" w:sz="0" w:space="0" w:color="auto"/>
            <w:right w:val="none" w:sz="0" w:space="0" w:color="auto"/>
          </w:divBdr>
        </w:div>
        <w:div w:id="79464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D92D-397A-4006-98A8-0B8A4B86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5959</Words>
  <Characters>33971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JHK</dc:creator>
  <cp:lastModifiedBy>SMART</cp:lastModifiedBy>
  <cp:revision>2</cp:revision>
  <cp:lastPrinted>2013-10-20T22:32:00Z</cp:lastPrinted>
  <dcterms:created xsi:type="dcterms:W3CDTF">2024-09-10T03:30:00Z</dcterms:created>
  <dcterms:modified xsi:type="dcterms:W3CDTF">2024-09-10T03:30:00Z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5d468c8656554cdea315d1759137a1c5b2b865fe44e476658d93b413fda53a1d</vt:lpwstr>
  </property>
</Properties>
</file>